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E0E7CE" w14:textId="77777777" w:rsidR="003722C3" w:rsidRPr="00B203CA" w:rsidRDefault="00D12347" w:rsidP="00904960">
      <w:pPr>
        <w:pStyle w:val="Titre"/>
        <w:spacing w:line="240" w:lineRule="auto"/>
        <w:ind w:left="-284"/>
        <w:rPr>
          <w:caps w:val="0"/>
          <w:color w:val="auto"/>
          <w:spacing w:val="0"/>
        </w:rPr>
      </w:pPr>
      <w:r w:rsidRPr="00B203CA">
        <w:rPr>
          <w:noProof/>
          <w:color w:val="auto"/>
        </w:rPr>
        <w:drawing>
          <wp:anchor distT="0" distB="0" distL="114300" distR="114300" simplePos="0" relativeHeight="251644928" behindDoc="0" locked="0" layoutInCell="1" allowOverlap="1" wp14:anchorId="733AB46D" wp14:editId="2E28B3BB">
            <wp:simplePos x="0" y="0"/>
            <wp:positionH relativeFrom="column">
              <wp:posOffset>4736465</wp:posOffset>
            </wp:positionH>
            <wp:positionV relativeFrom="paragraph">
              <wp:posOffset>0</wp:posOffset>
            </wp:positionV>
            <wp:extent cx="882000" cy="1393200"/>
            <wp:effectExtent l="0" t="0" r="0" b="0"/>
            <wp:wrapSquare wrapText="bothSides"/>
            <wp:docPr id="3" name="Image 3" descr="FAC_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_droi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00" cy="1393200"/>
                    </a:xfrm>
                    <a:prstGeom prst="rect">
                      <a:avLst/>
                    </a:prstGeom>
                    <a:noFill/>
                    <a:ln>
                      <a:noFill/>
                    </a:ln>
                  </pic:spPr>
                </pic:pic>
              </a:graphicData>
            </a:graphic>
          </wp:anchor>
        </w:drawing>
      </w:r>
      <w:r w:rsidR="003722C3" w:rsidRPr="00B203CA">
        <w:rPr>
          <w:caps w:val="0"/>
          <w:color w:val="auto"/>
          <w:spacing w:val="0"/>
        </w:rPr>
        <w:t>L</w:t>
      </w:r>
      <w:r w:rsidR="002E6F82" w:rsidRPr="00B203CA">
        <w:rPr>
          <w:caps w:val="0"/>
          <w:color w:val="auto"/>
          <w:spacing w:val="0"/>
        </w:rPr>
        <w:t>’unité</w:t>
      </w:r>
      <w:r w:rsidR="003722C3" w:rsidRPr="00B203CA">
        <w:rPr>
          <w:caps w:val="0"/>
          <w:color w:val="auto"/>
          <w:spacing w:val="0"/>
        </w:rPr>
        <w:t xml:space="preserve"> de recherche </w:t>
      </w:r>
    </w:p>
    <w:p w14:paraId="3A29AFAA" w14:textId="77777777" w:rsidR="003722C3" w:rsidRPr="00B203CA" w:rsidRDefault="003722C3" w:rsidP="00904960">
      <w:pPr>
        <w:pStyle w:val="Titre"/>
        <w:spacing w:line="240" w:lineRule="auto"/>
        <w:ind w:left="-284"/>
        <w:rPr>
          <w:caps w:val="0"/>
          <w:color w:val="auto"/>
          <w:spacing w:val="0"/>
        </w:rPr>
      </w:pPr>
      <w:r w:rsidRPr="00B203CA">
        <w:rPr>
          <w:caps w:val="0"/>
          <w:color w:val="auto"/>
          <w:spacing w:val="0"/>
        </w:rPr>
        <w:t>« Droits de  l’enfant »</w:t>
      </w:r>
    </w:p>
    <w:p w14:paraId="6C44E0D3" w14:textId="77777777" w:rsidR="000E3510" w:rsidRPr="00B203CA" w:rsidRDefault="000E3510" w:rsidP="00904960">
      <w:pPr>
        <w:spacing w:line="240" w:lineRule="auto"/>
        <w:rPr>
          <w:noProof/>
        </w:rPr>
        <w:sectPr w:rsidR="000E3510" w:rsidRPr="00B203CA">
          <w:footerReference w:type="default" r:id="rId9"/>
          <w:footerReference w:type="first" r:id="rId10"/>
          <w:type w:val="continuous"/>
          <w:pgSz w:w="11906" w:h="16838"/>
          <w:pgMar w:top="1417" w:right="1417" w:bottom="1417" w:left="1417" w:header="708" w:footer="708" w:gutter="0"/>
          <w:cols w:space="708"/>
          <w:titlePg/>
          <w:docGrid w:linePitch="360"/>
        </w:sectPr>
      </w:pPr>
    </w:p>
    <w:tbl>
      <w:tblPr>
        <w:tblW w:w="8931" w:type="dxa"/>
        <w:jc w:val="center"/>
        <w:tblLayout w:type="fixed"/>
        <w:tblCellMar>
          <w:left w:w="0" w:type="dxa"/>
          <w:right w:w="0" w:type="dxa"/>
        </w:tblCellMar>
        <w:tblLook w:val="04A0" w:firstRow="1" w:lastRow="0" w:firstColumn="1" w:lastColumn="0" w:noHBand="0" w:noVBand="1"/>
      </w:tblPr>
      <w:tblGrid>
        <w:gridCol w:w="3675"/>
        <w:gridCol w:w="570"/>
        <w:gridCol w:w="4686"/>
      </w:tblGrid>
      <w:tr w:rsidR="003722C3" w:rsidRPr="00B203CA" w14:paraId="303A7F6A" w14:textId="77777777">
        <w:trPr>
          <w:jc w:val="center"/>
        </w:trPr>
        <w:tc>
          <w:tcPr>
            <w:tcW w:w="3675" w:type="dxa"/>
          </w:tcPr>
          <w:p w14:paraId="2971F737" w14:textId="77777777" w:rsidR="003722C3" w:rsidRPr="00B203CA" w:rsidRDefault="00EA377C" w:rsidP="00904960">
            <w:pPr>
              <w:spacing w:line="240" w:lineRule="auto"/>
            </w:pPr>
            <w:r w:rsidRPr="00B203CA">
              <w:rPr>
                <w:noProof/>
                <w:lang w:val="fr-FR" w:eastAsia="fr-FR"/>
              </w:rPr>
              <w:drawing>
                <wp:inline distT="0" distB="0" distL="0" distR="0" wp14:anchorId="6A83E9C4" wp14:editId="61AC066D">
                  <wp:extent cx="2499360" cy="1877399"/>
                  <wp:effectExtent l="0" t="0" r="0" b="8890"/>
                  <wp:docPr id="5" name="Image 5" descr="Résultat de recherche d'images pour &quot;laermans les intr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aermans les intrus&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9548" cy="1885051"/>
                          </a:xfrm>
                          <a:prstGeom prst="rect">
                            <a:avLst/>
                          </a:prstGeom>
                          <a:noFill/>
                          <a:ln>
                            <a:noFill/>
                          </a:ln>
                        </pic:spPr>
                      </pic:pic>
                    </a:graphicData>
                  </a:graphic>
                </wp:inline>
              </w:drawing>
            </w:r>
          </w:p>
          <w:p w14:paraId="1425B680" w14:textId="77777777" w:rsidR="003722C3" w:rsidRPr="00B203CA" w:rsidRDefault="003722C3" w:rsidP="00904960">
            <w:pPr>
              <w:pStyle w:val="Lgende"/>
              <w:jc w:val="center"/>
              <w:rPr>
                <w:i w:val="0"/>
                <w:color w:val="auto"/>
              </w:rPr>
            </w:pPr>
            <w:r w:rsidRPr="00B203CA">
              <w:rPr>
                <w:i w:val="0"/>
                <w:color w:val="auto"/>
                <w:sz w:val="18"/>
              </w:rPr>
              <w:t xml:space="preserve">Eugène </w:t>
            </w:r>
            <w:r w:rsidRPr="00B203CA">
              <w:rPr>
                <w:i w:val="0"/>
                <w:smallCaps/>
                <w:color w:val="auto"/>
                <w:sz w:val="18"/>
              </w:rPr>
              <w:t>Laermans</w:t>
            </w:r>
            <w:r w:rsidR="009D373C" w:rsidRPr="00B203CA">
              <w:rPr>
                <w:i w:val="0"/>
                <w:smallCaps/>
                <w:color w:val="auto"/>
                <w:sz w:val="18"/>
              </w:rPr>
              <w:t xml:space="preserve"> (1864-1940)</w:t>
            </w:r>
            <w:r w:rsidRPr="00B203CA">
              <w:rPr>
                <w:i w:val="0"/>
                <w:color w:val="auto"/>
                <w:sz w:val="18"/>
              </w:rPr>
              <w:t xml:space="preserve">, </w:t>
            </w:r>
            <w:r w:rsidRPr="00B203CA">
              <w:rPr>
                <w:color w:val="auto"/>
                <w:sz w:val="18"/>
              </w:rPr>
              <w:t>Les intrus</w:t>
            </w:r>
            <w:r w:rsidRPr="00B203CA">
              <w:rPr>
                <w:i w:val="0"/>
                <w:color w:val="auto"/>
                <w:sz w:val="18"/>
              </w:rPr>
              <w:t>, 1903.</w:t>
            </w:r>
          </w:p>
        </w:tc>
        <w:tc>
          <w:tcPr>
            <w:tcW w:w="570" w:type="dxa"/>
            <w:tcBorders>
              <w:right w:val="single" w:sz="4" w:space="0" w:color="auto"/>
            </w:tcBorders>
          </w:tcPr>
          <w:p w14:paraId="05D704DA" w14:textId="77777777" w:rsidR="003722C3" w:rsidRPr="00B203CA" w:rsidRDefault="003722C3" w:rsidP="00904960">
            <w:pPr>
              <w:spacing w:line="240" w:lineRule="auto"/>
            </w:pPr>
          </w:p>
        </w:tc>
        <w:tc>
          <w:tcPr>
            <w:tcW w:w="4686" w:type="dxa"/>
            <w:tcBorders>
              <w:top w:val="single" w:sz="4" w:space="0" w:color="auto"/>
              <w:left w:val="single" w:sz="4" w:space="0" w:color="auto"/>
              <w:bottom w:val="single" w:sz="4" w:space="0" w:color="auto"/>
              <w:right w:val="single" w:sz="4" w:space="0" w:color="auto"/>
            </w:tcBorders>
          </w:tcPr>
          <w:p w14:paraId="24E1C317" w14:textId="77777777" w:rsidR="003722C3" w:rsidRPr="00B203CA" w:rsidRDefault="003722C3" w:rsidP="00904960">
            <w:pPr>
              <w:spacing w:before="10" w:after="10" w:line="240" w:lineRule="auto"/>
              <w:ind w:left="284" w:right="284"/>
              <w:jc w:val="both"/>
              <w:rPr>
                <w:rFonts w:asciiTheme="majorHAnsi" w:hAnsiTheme="majorHAnsi" w:cstheme="majorHAnsi"/>
              </w:rPr>
            </w:pPr>
          </w:p>
          <w:p w14:paraId="0405FD0F" w14:textId="3117F455" w:rsidR="003722C3" w:rsidRPr="00B203CA" w:rsidRDefault="003722C3" w:rsidP="00904960">
            <w:pPr>
              <w:spacing w:before="10" w:after="10" w:line="240" w:lineRule="auto"/>
              <w:ind w:left="284" w:right="284"/>
              <w:rPr>
                <w:rFonts w:asciiTheme="majorHAnsi" w:hAnsiTheme="majorHAnsi" w:cstheme="majorHAnsi"/>
              </w:rPr>
            </w:pPr>
            <w:r w:rsidRPr="00B203CA">
              <w:rPr>
                <w:rFonts w:asciiTheme="majorHAnsi" w:hAnsiTheme="majorHAnsi" w:cstheme="majorHAnsi"/>
                <w:b/>
              </w:rPr>
              <w:t>L</w:t>
            </w:r>
            <w:r w:rsidR="002E6F82" w:rsidRPr="00B203CA">
              <w:rPr>
                <w:rFonts w:asciiTheme="majorHAnsi" w:hAnsiTheme="majorHAnsi" w:cstheme="majorHAnsi"/>
                <w:b/>
              </w:rPr>
              <w:t xml:space="preserve">’unité </w:t>
            </w:r>
            <w:r w:rsidRPr="00B203CA">
              <w:rPr>
                <w:rFonts w:asciiTheme="majorHAnsi" w:hAnsiTheme="majorHAnsi" w:cstheme="majorHAnsi"/>
                <w:b/>
              </w:rPr>
              <w:t>de recherche « Droits de l’enfant »</w:t>
            </w:r>
            <w:r w:rsidRPr="00B203CA">
              <w:rPr>
                <w:rFonts w:asciiTheme="majorHAnsi" w:hAnsiTheme="majorHAnsi" w:cstheme="majorHAnsi"/>
              </w:rPr>
              <w:t xml:space="preserve"> </w:t>
            </w:r>
            <w:r w:rsidRPr="00B203CA">
              <w:rPr>
                <w:rFonts w:asciiTheme="majorHAnsi" w:hAnsiTheme="majorHAnsi" w:cstheme="majorHAnsi"/>
                <w:b/>
              </w:rPr>
              <w:t>a été créé</w:t>
            </w:r>
            <w:r w:rsidR="002E701F" w:rsidRPr="00B203CA">
              <w:rPr>
                <w:rFonts w:asciiTheme="majorHAnsi" w:hAnsiTheme="majorHAnsi" w:cstheme="majorHAnsi"/>
                <w:b/>
              </w:rPr>
              <w:t>e</w:t>
            </w:r>
            <w:r w:rsidRPr="00B203CA">
              <w:rPr>
                <w:rFonts w:asciiTheme="majorHAnsi" w:hAnsiTheme="majorHAnsi" w:cstheme="majorHAnsi"/>
                <w:b/>
              </w:rPr>
              <w:t xml:space="preserve"> au sein de la faculté de droit de l’UNamur</w:t>
            </w:r>
            <w:r w:rsidR="007D21B1" w:rsidRPr="00B203CA">
              <w:rPr>
                <w:rFonts w:asciiTheme="majorHAnsi" w:hAnsiTheme="majorHAnsi" w:cstheme="majorHAnsi"/>
              </w:rPr>
              <w:t>,</w:t>
            </w:r>
            <w:r w:rsidRPr="00B203CA">
              <w:rPr>
                <w:rFonts w:asciiTheme="majorHAnsi" w:hAnsiTheme="majorHAnsi" w:cstheme="majorHAnsi"/>
              </w:rPr>
              <w:t xml:space="preserve"> en 2014</w:t>
            </w:r>
            <w:r w:rsidR="007D21B1" w:rsidRPr="00B203CA">
              <w:rPr>
                <w:rFonts w:asciiTheme="majorHAnsi" w:hAnsiTheme="majorHAnsi" w:cstheme="majorHAnsi"/>
              </w:rPr>
              <w:t>,</w:t>
            </w:r>
            <w:r w:rsidRPr="00B203CA">
              <w:rPr>
                <w:rFonts w:asciiTheme="majorHAnsi" w:hAnsiTheme="majorHAnsi" w:cstheme="majorHAnsi"/>
              </w:rPr>
              <w:t xml:space="preserve"> sous l’impulsion des professeurs Jacques </w:t>
            </w:r>
            <w:r w:rsidRPr="00B203CA">
              <w:rPr>
                <w:rFonts w:asciiTheme="majorHAnsi" w:hAnsiTheme="majorHAnsi" w:cstheme="majorHAnsi"/>
                <w:smallCaps/>
              </w:rPr>
              <w:t>Fierens</w:t>
            </w:r>
            <w:r w:rsidRPr="00B203CA">
              <w:rPr>
                <w:rFonts w:asciiTheme="majorHAnsi" w:hAnsiTheme="majorHAnsi" w:cstheme="majorHAnsi"/>
              </w:rPr>
              <w:t xml:space="preserve"> et Géraldine </w:t>
            </w:r>
            <w:r w:rsidRPr="00B203CA">
              <w:rPr>
                <w:rFonts w:asciiTheme="majorHAnsi" w:hAnsiTheme="majorHAnsi" w:cstheme="majorHAnsi"/>
                <w:smallCaps/>
              </w:rPr>
              <w:t>Mathieu</w:t>
            </w:r>
            <w:r w:rsidRPr="00B203CA">
              <w:rPr>
                <w:rFonts w:asciiTheme="majorHAnsi" w:hAnsiTheme="majorHAnsi" w:cstheme="majorHAnsi"/>
              </w:rPr>
              <w:t>.</w:t>
            </w:r>
            <w:r w:rsidR="00D12347" w:rsidRPr="00B203CA">
              <w:rPr>
                <w:rFonts w:asciiTheme="majorHAnsi" w:hAnsiTheme="majorHAnsi" w:cstheme="majorHAnsi"/>
              </w:rPr>
              <w:t xml:space="preserve"> Il est rattaché au centre </w:t>
            </w:r>
            <w:r w:rsidR="00D12347" w:rsidRPr="00B203CA">
              <w:rPr>
                <w:rFonts w:asciiTheme="majorHAnsi" w:hAnsiTheme="majorHAnsi" w:cstheme="majorHAnsi"/>
                <w:i/>
              </w:rPr>
              <w:t xml:space="preserve">Vulnérabilités &amp; </w:t>
            </w:r>
            <w:r w:rsidR="002E701F" w:rsidRPr="00B203CA">
              <w:rPr>
                <w:rFonts w:asciiTheme="majorHAnsi" w:hAnsiTheme="majorHAnsi" w:cstheme="majorHAnsi"/>
                <w:i/>
              </w:rPr>
              <w:t>S</w:t>
            </w:r>
            <w:r w:rsidR="00D12347" w:rsidRPr="00B203CA">
              <w:rPr>
                <w:rFonts w:asciiTheme="majorHAnsi" w:hAnsiTheme="majorHAnsi" w:cstheme="majorHAnsi"/>
                <w:i/>
              </w:rPr>
              <w:t>ociétés</w:t>
            </w:r>
            <w:r w:rsidR="003247F1">
              <w:rPr>
                <w:rFonts w:asciiTheme="majorHAnsi" w:hAnsiTheme="majorHAnsi" w:cstheme="majorHAnsi"/>
              </w:rPr>
              <w:t xml:space="preserve"> et à l’Institut de recherche </w:t>
            </w:r>
            <w:r w:rsidR="003247F1" w:rsidRPr="003247F1">
              <w:rPr>
                <w:rFonts w:asciiTheme="majorHAnsi" w:hAnsiTheme="majorHAnsi" w:cstheme="majorHAnsi"/>
                <w:i/>
              </w:rPr>
              <w:t>Transitions</w:t>
            </w:r>
            <w:r w:rsidR="003247F1">
              <w:rPr>
                <w:rFonts w:asciiTheme="majorHAnsi" w:hAnsiTheme="majorHAnsi" w:cstheme="majorHAnsi"/>
                <w:i/>
              </w:rPr>
              <w:t>.</w:t>
            </w:r>
          </w:p>
          <w:p w14:paraId="74C9E8A9" w14:textId="77777777" w:rsidR="003722C3" w:rsidRPr="00B203CA" w:rsidRDefault="003722C3" w:rsidP="00904960">
            <w:pPr>
              <w:spacing w:before="10" w:after="10" w:line="240" w:lineRule="auto"/>
              <w:ind w:left="284" w:right="284"/>
              <w:rPr>
                <w:rFonts w:asciiTheme="majorHAnsi" w:hAnsiTheme="majorHAnsi" w:cstheme="majorHAnsi"/>
              </w:rPr>
            </w:pPr>
          </w:p>
          <w:p w14:paraId="00EF8ECA" w14:textId="77777777" w:rsidR="003722C3" w:rsidRPr="00B203CA" w:rsidRDefault="003722C3" w:rsidP="00904960">
            <w:pPr>
              <w:spacing w:before="10" w:after="10" w:line="240" w:lineRule="auto"/>
              <w:ind w:left="284" w:right="284"/>
              <w:rPr>
                <w:rFonts w:asciiTheme="majorHAnsi" w:hAnsiTheme="majorHAnsi" w:cstheme="majorHAnsi"/>
              </w:rPr>
            </w:pPr>
            <w:r w:rsidRPr="00B203CA">
              <w:rPr>
                <w:rFonts w:asciiTheme="majorHAnsi" w:hAnsiTheme="majorHAnsi" w:cstheme="majorHAnsi"/>
              </w:rPr>
              <w:t xml:space="preserve">Anne-Catherine </w:t>
            </w:r>
            <w:r w:rsidRPr="00B203CA">
              <w:rPr>
                <w:rFonts w:asciiTheme="majorHAnsi" w:hAnsiTheme="majorHAnsi" w:cstheme="majorHAnsi"/>
                <w:smallCaps/>
              </w:rPr>
              <w:t>Rasson</w:t>
            </w:r>
            <w:r w:rsidRPr="00B203CA">
              <w:rPr>
                <w:rFonts w:asciiTheme="majorHAnsi" w:hAnsiTheme="majorHAnsi" w:cstheme="majorHAnsi"/>
              </w:rPr>
              <w:t xml:space="preserve">, assistante-doctorante à l’UNamur, les a rapidement rejoints, soucieuse comme eux d’études approfondies autour de l’intérêt supérieur de l’enfant. Avec l’arrivée de deux nouvelles assistantes en droit de la famille, Jancy </w:t>
            </w:r>
            <w:r w:rsidRPr="00B203CA">
              <w:rPr>
                <w:rFonts w:asciiTheme="majorHAnsi" w:hAnsiTheme="majorHAnsi" w:cstheme="majorHAnsi"/>
                <w:smallCaps/>
              </w:rPr>
              <w:t>Nounckele</w:t>
            </w:r>
            <w:r w:rsidRPr="00B203CA">
              <w:rPr>
                <w:rFonts w:asciiTheme="majorHAnsi" w:hAnsiTheme="majorHAnsi" w:cstheme="majorHAnsi"/>
              </w:rPr>
              <w:t xml:space="preserve"> et Maïté </w:t>
            </w:r>
            <w:r w:rsidRPr="00B203CA">
              <w:rPr>
                <w:rFonts w:asciiTheme="majorHAnsi" w:hAnsiTheme="majorHAnsi" w:cstheme="majorHAnsi"/>
                <w:smallCaps/>
              </w:rPr>
              <w:t>Beague</w:t>
            </w:r>
            <w:r w:rsidRPr="00B203CA">
              <w:rPr>
                <w:rFonts w:asciiTheme="majorHAnsi" w:hAnsiTheme="majorHAnsi" w:cstheme="majorHAnsi"/>
              </w:rPr>
              <w:t>, cette dernière étant également doctorante, le champ des recherches autour des droits de l’enfants a encore été élargi.</w:t>
            </w:r>
          </w:p>
          <w:p w14:paraId="0145845F" w14:textId="77777777" w:rsidR="003722C3" w:rsidRPr="00B203CA" w:rsidRDefault="003722C3" w:rsidP="00904960">
            <w:pPr>
              <w:spacing w:before="10" w:after="10" w:line="240" w:lineRule="auto"/>
              <w:ind w:left="284" w:right="284"/>
              <w:rPr>
                <w:rFonts w:asciiTheme="majorHAnsi" w:hAnsiTheme="majorHAnsi" w:cstheme="majorHAnsi"/>
              </w:rPr>
            </w:pPr>
          </w:p>
          <w:p w14:paraId="62F3F1B3" w14:textId="77777777" w:rsidR="003722C3" w:rsidRPr="00B203CA" w:rsidRDefault="007D21B1" w:rsidP="00904960">
            <w:pPr>
              <w:spacing w:before="10" w:after="10" w:line="240" w:lineRule="auto"/>
              <w:ind w:left="284" w:right="284"/>
              <w:rPr>
                <w:rFonts w:asciiTheme="majorHAnsi" w:hAnsiTheme="majorHAnsi" w:cstheme="majorHAnsi"/>
              </w:rPr>
            </w:pPr>
            <w:r w:rsidRPr="00B203CA">
              <w:rPr>
                <w:rFonts w:asciiTheme="majorHAnsi" w:hAnsiTheme="majorHAnsi" w:cstheme="majorHAnsi"/>
              </w:rPr>
              <w:t xml:space="preserve">Le professeur </w:t>
            </w:r>
            <w:r w:rsidR="003722C3" w:rsidRPr="00B203CA">
              <w:rPr>
                <w:rFonts w:asciiTheme="majorHAnsi" w:hAnsiTheme="majorHAnsi" w:cstheme="majorHAnsi"/>
              </w:rPr>
              <w:t xml:space="preserve">Michaël </w:t>
            </w:r>
            <w:r w:rsidR="003722C3" w:rsidRPr="00B203CA">
              <w:rPr>
                <w:rFonts w:asciiTheme="majorHAnsi" w:hAnsiTheme="majorHAnsi" w:cstheme="majorHAnsi"/>
                <w:smallCaps/>
              </w:rPr>
              <w:t>Mallien</w:t>
            </w:r>
            <w:r w:rsidR="003722C3" w:rsidRPr="00B203CA">
              <w:rPr>
                <w:rFonts w:asciiTheme="majorHAnsi" w:hAnsiTheme="majorHAnsi" w:cstheme="majorHAnsi"/>
              </w:rPr>
              <w:t>, chargé d’enseignement dans le programme de baccalauréat en droit à horaire décalé, a p</w:t>
            </w:r>
            <w:r w:rsidR="00D12347" w:rsidRPr="00B203CA">
              <w:rPr>
                <w:rFonts w:asciiTheme="majorHAnsi" w:hAnsiTheme="majorHAnsi" w:cstheme="majorHAnsi"/>
              </w:rPr>
              <w:t>lus récemment renforcé l’équipe</w:t>
            </w:r>
            <w:r w:rsidR="003722C3" w:rsidRPr="00B203CA">
              <w:rPr>
                <w:rFonts w:asciiTheme="majorHAnsi" w:hAnsiTheme="majorHAnsi" w:cstheme="majorHAnsi"/>
              </w:rPr>
              <w:t>.</w:t>
            </w:r>
          </w:p>
          <w:p w14:paraId="438C466A" w14:textId="77777777" w:rsidR="003722C3" w:rsidRPr="00B203CA" w:rsidRDefault="003722C3" w:rsidP="00904960">
            <w:pPr>
              <w:spacing w:before="10" w:after="10" w:line="240" w:lineRule="auto"/>
              <w:ind w:left="284" w:right="284"/>
              <w:rPr>
                <w:rFonts w:asciiTheme="majorHAnsi" w:hAnsiTheme="majorHAnsi" w:cstheme="majorHAnsi"/>
              </w:rPr>
            </w:pPr>
          </w:p>
          <w:p w14:paraId="77762EB1" w14:textId="77777777" w:rsidR="003722C3" w:rsidRPr="00B203CA" w:rsidRDefault="003722C3" w:rsidP="00904960">
            <w:pPr>
              <w:spacing w:before="10" w:after="10" w:line="240" w:lineRule="auto"/>
              <w:ind w:left="284" w:right="284"/>
              <w:rPr>
                <w:rFonts w:asciiTheme="majorHAnsi" w:hAnsiTheme="majorHAnsi" w:cstheme="majorHAnsi"/>
              </w:rPr>
            </w:pPr>
            <w:r w:rsidRPr="00B203CA">
              <w:rPr>
                <w:rFonts w:asciiTheme="majorHAnsi" w:hAnsiTheme="majorHAnsi" w:cstheme="majorHAnsi"/>
              </w:rPr>
              <w:t>Ce document a pour objectif d</w:t>
            </w:r>
            <w:r w:rsidR="007D21B1" w:rsidRPr="00B203CA">
              <w:rPr>
                <w:rFonts w:asciiTheme="majorHAnsi" w:hAnsiTheme="majorHAnsi" w:cstheme="majorHAnsi"/>
              </w:rPr>
              <w:t xml:space="preserve">e présenter les projets menés </w:t>
            </w:r>
            <w:r w:rsidRPr="00B203CA">
              <w:rPr>
                <w:rFonts w:asciiTheme="majorHAnsi" w:hAnsiTheme="majorHAnsi" w:cstheme="majorHAnsi"/>
              </w:rPr>
              <w:t>par l’équipe ainsi que les travaux et les publications de chacun des membres d</w:t>
            </w:r>
            <w:r w:rsidR="002E701F" w:rsidRPr="00B203CA">
              <w:rPr>
                <w:rFonts w:asciiTheme="majorHAnsi" w:hAnsiTheme="majorHAnsi" w:cstheme="majorHAnsi"/>
              </w:rPr>
              <w:t>e l’unité</w:t>
            </w:r>
            <w:r w:rsidRPr="00B203CA">
              <w:rPr>
                <w:rFonts w:asciiTheme="majorHAnsi" w:hAnsiTheme="majorHAnsi" w:cstheme="majorHAnsi"/>
              </w:rPr>
              <w:t xml:space="preserve"> de recherche.</w:t>
            </w:r>
          </w:p>
          <w:p w14:paraId="0BEA2282" w14:textId="77777777" w:rsidR="003722C3" w:rsidRPr="00B203CA" w:rsidRDefault="003722C3" w:rsidP="00904960">
            <w:pPr>
              <w:pStyle w:val="Listepuces"/>
              <w:numPr>
                <w:ilvl w:val="0"/>
                <w:numId w:val="0"/>
              </w:numPr>
              <w:spacing w:line="240" w:lineRule="auto"/>
              <w:rPr>
                <w:color w:val="auto"/>
              </w:rPr>
            </w:pPr>
          </w:p>
        </w:tc>
      </w:tr>
    </w:tbl>
    <w:p w14:paraId="4F36C319" w14:textId="77777777" w:rsidR="003722C3" w:rsidRPr="00B203CA" w:rsidRDefault="00A8124B" w:rsidP="00904960">
      <w:pPr>
        <w:pStyle w:val="Date"/>
        <w:spacing w:line="240" w:lineRule="auto"/>
        <w:ind w:left="-284"/>
        <w:rPr>
          <w:color w:val="auto"/>
        </w:rPr>
      </w:pPr>
      <w:r>
        <w:rPr>
          <w:rFonts w:ascii="Times New Roman" w:hAnsi="Times New Roman" w:cs="Times New Roman"/>
          <w:noProof/>
          <w:color w:val="auto"/>
          <w:sz w:val="28"/>
        </w:rPr>
        <mc:AlternateContent>
          <mc:Choice Requires="wps">
            <w:drawing>
              <wp:anchor distT="45720" distB="45720" distL="114300" distR="114300" simplePos="0" relativeHeight="251662336" behindDoc="0" locked="0" layoutInCell="1" allowOverlap="1" wp14:anchorId="1F7F77F7" wp14:editId="7829F593">
                <wp:simplePos x="0" y="0"/>
                <wp:positionH relativeFrom="column">
                  <wp:posOffset>2544445</wp:posOffset>
                </wp:positionH>
                <wp:positionV relativeFrom="paragraph">
                  <wp:posOffset>168275</wp:posOffset>
                </wp:positionV>
                <wp:extent cx="3421380" cy="55181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1380" cy="551815"/>
                        </a:xfrm>
                        <a:prstGeom prst="rect">
                          <a:avLst/>
                        </a:prstGeom>
                        <a:solidFill>
                          <a:srgbClr val="FFFFFF"/>
                        </a:solidFill>
                        <a:ln w="9525">
                          <a:solidFill>
                            <a:schemeClr val="tx2">
                              <a:lumMod val="50000"/>
                            </a:schemeClr>
                          </a:solidFill>
                          <a:miter lim="800000"/>
                          <a:headEnd/>
                          <a:tailEnd/>
                        </a:ln>
                      </wps:spPr>
                      <wps:txbx>
                        <w:txbxContent>
                          <w:p w14:paraId="0B21535A" w14:textId="77777777" w:rsidR="003247F1" w:rsidRPr="003722C3" w:rsidRDefault="003247F1" w:rsidP="00D12347">
                            <w:pPr>
                              <w:spacing w:before="160" w:line="240" w:lineRule="auto"/>
                              <w:jc w:val="center"/>
                              <w:rPr>
                                <w:sz w:val="32"/>
                              </w:rPr>
                            </w:pPr>
                            <w:r w:rsidRPr="003722C3">
                              <w:rPr>
                                <w:sz w:val="32"/>
                              </w:rPr>
                              <w:t>Année académique 201</w:t>
                            </w:r>
                            <w:r>
                              <w:rPr>
                                <w:sz w:val="32"/>
                              </w:rPr>
                              <w:t>8</w:t>
                            </w:r>
                            <w:r w:rsidRPr="003722C3">
                              <w:rPr>
                                <w:sz w:val="32"/>
                              </w:rPr>
                              <w:t>-201</w:t>
                            </w:r>
                            <w:r>
                              <w:rPr>
                                <w:sz w:val="32"/>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7F77F7" id="_x0000_t202" coordsize="21600,21600" o:spt="202" path="m,l,21600r21600,l21600,xe">
                <v:stroke joinstyle="miter"/>
                <v:path gradientshapeok="t" o:connecttype="rect"/>
              </v:shapetype>
              <v:shape id="Zone de texte 2" o:spid="_x0000_s1026" type="#_x0000_t202" style="position:absolute;left:0;text-align:left;margin-left:200.35pt;margin-top:13.25pt;width:269.4pt;height:43.4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" strokecolor="#212934 [1615]">
                <v:path arrowok="t"/>
                <v:textbox style="mso-fit-shape-to-text:t">
                  <w:txbxContent>
                    <w:p w14:paraId="0B21535A" w14:textId="77777777" w:rsidR="003247F1" w:rsidRPr="003722C3" w:rsidRDefault="003247F1" w:rsidP="00D12347">
                      <w:pPr>
                        <w:spacing w:before="160" w:line="240" w:lineRule="auto"/>
                        <w:jc w:val="center"/>
                        <w:rPr>
                          <w:sz w:val="32"/>
                        </w:rPr>
                      </w:pPr>
                      <w:r w:rsidRPr="003722C3">
                        <w:rPr>
                          <w:sz w:val="32"/>
                        </w:rPr>
                        <w:t>Année académique 201</w:t>
                      </w:r>
                      <w:r>
                        <w:rPr>
                          <w:sz w:val="32"/>
                        </w:rPr>
                        <w:t>8</w:t>
                      </w:r>
                      <w:r w:rsidRPr="003722C3">
                        <w:rPr>
                          <w:sz w:val="32"/>
                        </w:rPr>
                        <w:t>-201</w:t>
                      </w:r>
                      <w:r>
                        <w:rPr>
                          <w:sz w:val="32"/>
                        </w:rPr>
                        <w:t>9</w:t>
                      </w:r>
                    </w:p>
                  </w:txbxContent>
                </v:textbox>
              </v:shape>
            </w:pict>
          </mc:Fallback>
        </mc:AlternateContent>
      </w:r>
    </w:p>
    <w:p w14:paraId="02E77BC4" w14:textId="77777777" w:rsidR="003722C3" w:rsidRPr="00B203CA" w:rsidRDefault="003722C3" w:rsidP="00904960">
      <w:pPr>
        <w:pStyle w:val="Adresse"/>
        <w:ind w:left="-284"/>
        <w:rPr>
          <w:color w:val="auto"/>
        </w:rPr>
      </w:pPr>
    </w:p>
    <w:p w14:paraId="0583ADFA" w14:textId="77777777" w:rsidR="00933172" w:rsidRPr="00B203CA" w:rsidRDefault="007D21B1" w:rsidP="00904960">
      <w:pPr>
        <w:spacing w:after="0" w:line="240" w:lineRule="auto"/>
        <w:contextualSpacing/>
        <w:rPr>
          <w:rFonts w:ascii="Times New Roman" w:hAnsi="Times New Roman" w:cs="Times New Roman"/>
          <w:sz w:val="28"/>
        </w:rPr>
      </w:pPr>
      <w:r w:rsidRPr="00B203CA">
        <w:rPr>
          <w:noProof/>
          <w:lang w:val="fr-FR" w:eastAsia="fr-FR"/>
        </w:rPr>
        <w:drawing>
          <wp:anchor distT="0" distB="0" distL="114300" distR="114300" simplePos="0" relativeHeight="251640832" behindDoc="0" locked="0" layoutInCell="1" allowOverlap="1" wp14:anchorId="7CBF071A" wp14:editId="478076A4">
            <wp:simplePos x="0" y="0"/>
            <wp:positionH relativeFrom="column">
              <wp:posOffset>4197985</wp:posOffset>
            </wp:positionH>
            <wp:positionV relativeFrom="paragraph">
              <wp:posOffset>169545</wp:posOffset>
            </wp:positionV>
            <wp:extent cx="1600200" cy="2332051"/>
            <wp:effectExtent l="0" t="0" r="0" b="0"/>
            <wp:wrapNone/>
            <wp:docPr id="6" name="Image 6" descr="C:\Users\m.mallien\AppData\Local\Microsoft\Windows\INetCache\Content.Word\IMG_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llien\AppData\Local\Microsoft\Windows\INetCache\Content.Word\IMG_063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641" t="12848" r="23013" b="43760"/>
                    <a:stretch/>
                  </pic:blipFill>
                  <pic:spPr bwMode="auto">
                    <a:xfrm>
                      <a:off x="0" y="0"/>
                      <a:ext cx="1600427" cy="2332382"/>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r w:rsidR="0031217A" w:rsidRPr="00B203CA">
        <w:rPr>
          <w:rFonts w:ascii="Times New Roman" w:eastAsia="Times New Roman" w:hAnsi="Times New Roman" w:cs="Times New Roman"/>
          <w:noProof/>
          <w:sz w:val="24"/>
          <w:szCs w:val="24"/>
          <w:lang w:val="fr-FR" w:eastAsia="fr-FR"/>
        </w:rPr>
        <w:drawing>
          <wp:anchor distT="0" distB="0" distL="114300" distR="114300" simplePos="0" relativeHeight="251641856" behindDoc="0" locked="0" layoutInCell="1" allowOverlap="1" wp14:anchorId="265457B5" wp14:editId="0CB58456">
            <wp:simplePos x="0" y="0"/>
            <wp:positionH relativeFrom="column">
              <wp:posOffset>2285365</wp:posOffset>
            </wp:positionH>
            <wp:positionV relativeFrom="paragraph">
              <wp:posOffset>167005</wp:posOffset>
            </wp:positionV>
            <wp:extent cx="1548000" cy="2296800"/>
            <wp:effectExtent l="0" t="0" r="0" b="8255"/>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624" r="9111" b="4601"/>
                    <a:stretch/>
                  </pic:blipFill>
                  <pic:spPr bwMode="auto">
                    <a:xfrm>
                      <a:off x="0" y="0"/>
                      <a:ext cx="1548000" cy="2296800"/>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p>
    <w:p w14:paraId="27B603E6" w14:textId="77777777" w:rsidR="00933172" w:rsidRPr="00B203CA" w:rsidRDefault="00933172" w:rsidP="00904960">
      <w:pPr>
        <w:spacing w:after="0" w:line="240" w:lineRule="auto"/>
        <w:contextualSpacing/>
        <w:rPr>
          <w:rFonts w:ascii="Times New Roman" w:hAnsi="Times New Roman" w:cs="Times New Roman"/>
          <w:sz w:val="28"/>
        </w:rPr>
      </w:pPr>
    </w:p>
    <w:p w14:paraId="0CC0623E" w14:textId="77777777" w:rsidR="00933172" w:rsidRPr="00B203CA" w:rsidRDefault="0031217A" w:rsidP="00904960">
      <w:pPr>
        <w:spacing w:after="0" w:line="240" w:lineRule="auto"/>
        <w:contextualSpacing/>
        <w:rPr>
          <w:rFonts w:ascii="Times New Roman" w:hAnsi="Times New Roman" w:cs="Times New Roman"/>
          <w:sz w:val="28"/>
        </w:rPr>
      </w:pPr>
      <w:r w:rsidRPr="00B203CA">
        <w:rPr>
          <w:rFonts w:ascii="Times New Roman" w:hAnsi="Times New Roman" w:cs="Times New Roman"/>
          <w:noProof/>
          <w:sz w:val="28"/>
          <w:lang w:val="fr-FR" w:eastAsia="fr-FR"/>
        </w:rPr>
        <w:drawing>
          <wp:anchor distT="0" distB="0" distL="114300" distR="114300" simplePos="0" relativeHeight="251639808" behindDoc="0" locked="0" layoutInCell="1" allowOverlap="1" wp14:anchorId="2AA298F5" wp14:editId="3AD2ADF2">
            <wp:simplePos x="0" y="0"/>
            <wp:positionH relativeFrom="column">
              <wp:posOffset>-25400</wp:posOffset>
            </wp:positionH>
            <wp:positionV relativeFrom="paragraph">
              <wp:posOffset>83227</wp:posOffset>
            </wp:positionV>
            <wp:extent cx="2332800" cy="1533600"/>
            <wp:effectExtent l="0" t="635" r="0" b="0"/>
            <wp:wrapNone/>
            <wp:docPr id="1" name="Image 1" descr="C:\Users\jfierens\Documents Unamur\Documents\personalia\DSC_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ierens\Documents Unamur\Documents\personalia\DSC_534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987" t="9858"/>
                    <a:stretch/>
                  </pic:blipFill>
                  <pic:spPr bwMode="auto">
                    <a:xfrm rot="16200000">
                      <a:off x="0" y="0"/>
                      <a:ext cx="2332800" cy="1533600"/>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p>
    <w:p w14:paraId="4B85AAFE" w14:textId="77777777" w:rsidR="00933172" w:rsidRPr="00B203CA" w:rsidRDefault="00EA6D4C" w:rsidP="00904960">
      <w:pPr>
        <w:tabs>
          <w:tab w:val="left" w:pos="3731"/>
        </w:tabs>
        <w:spacing w:after="0" w:line="240" w:lineRule="auto"/>
        <w:contextualSpacing/>
        <w:rPr>
          <w:rFonts w:ascii="Times New Roman" w:hAnsi="Times New Roman" w:cs="Times New Roman"/>
          <w:sz w:val="28"/>
        </w:rPr>
      </w:pPr>
      <w:r w:rsidRPr="00B203CA">
        <w:rPr>
          <w:rFonts w:ascii="Times New Roman" w:hAnsi="Times New Roman" w:cs="Times New Roman"/>
          <w:sz w:val="28"/>
        </w:rPr>
        <w:tab/>
      </w:r>
    </w:p>
    <w:p w14:paraId="61FDB8E3" w14:textId="77777777" w:rsidR="00933172" w:rsidRPr="00B203CA" w:rsidRDefault="00933172" w:rsidP="00904960">
      <w:pPr>
        <w:spacing w:after="0" w:line="240" w:lineRule="auto"/>
        <w:contextualSpacing/>
        <w:rPr>
          <w:rFonts w:ascii="Times New Roman" w:hAnsi="Times New Roman" w:cs="Times New Roman"/>
          <w:sz w:val="28"/>
        </w:rPr>
      </w:pPr>
    </w:p>
    <w:p w14:paraId="5DAAC01E" w14:textId="77777777" w:rsidR="00933172" w:rsidRPr="00B203CA" w:rsidRDefault="00933172" w:rsidP="00904960">
      <w:pPr>
        <w:spacing w:after="0" w:line="240" w:lineRule="auto"/>
        <w:contextualSpacing/>
        <w:rPr>
          <w:rFonts w:ascii="Times New Roman" w:hAnsi="Times New Roman" w:cs="Times New Roman"/>
          <w:sz w:val="28"/>
        </w:rPr>
      </w:pPr>
    </w:p>
    <w:p w14:paraId="7A992F10" w14:textId="77777777" w:rsidR="006F131B" w:rsidRPr="00B203CA" w:rsidRDefault="006F131B" w:rsidP="00904960">
      <w:pPr>
        <w:spacing w:line="240" w:lineRule="auto"/>
        <w:contextualSpacing/>
        <w:rPr>
          <w:rFonts w:ascii="Times New Roman" w:hAnsi="Times New Roman" w:cs="Times New Roman"/>
        </w:rPr>
      </w:pPr>
    </w:p>
    <w:p w14:paraId="61AF75CB" w14:textId="77777777" w:rsidR="006F131B" w:rsidRPr="00B203CA" w:rsidRDefault="006F131B" w:rsidP="00904960">
      <w:pPr>
        <w:spacing w:line="240" w:lineRule="auto"/>
        <w:rPr>
          <w:rFonts w:ascii="Times New Roman" w:hAnsi="Times New Roman" w:cs="Times New Roman"/>
        </w:rPr>
      </w:pPr>
    </w:p>
    <w:p w14:paraId="2346C5B0" w14:textId="77777777" w:rsidR="00C87673" w:rsidRPr="00B203CA" w:rsidRDefault="00C87673" w:rsidP="00904960">
      <w:pPr>
        <w:spacing w:line="240" w:lineRule="auto"/>
        <w:rPr>
          <w:rFonts w:ascii="Times New Roman" w:hAnsi="Times New Roman" w:cs="Times New Roman"/>
        </w:rPr>
      </w:pPr>
    </w:p>
    <w:p w14:paraId="6D1ABBB7" w14:textId="77777777" w:rsidR="006F131B" w:rsidRPr="00B203CA" w:rsidRDefault="006F131B" w:rsidP="00904960">
      <w:pPr>
        <w:spacing w:line="240" w:lineRule="auto"/>
        <w:contextualSpacing/>
        <w:rPr>
          <w:rFonts w:ascii="Times New Roman" w:hAnsi="Times New Roman" w:cs="Times New Roman"/>
        </w:rPr>
      </w:pPr>
    </w:p>
    <w:p w14:paraId="35A03FF6" w14:textId="77777777" w:rsidR="00C87673" w:rsidRPr="00B203CA" w:rsidRDefault="00A8124B" w:rsidP="00904960">
      <w:pPr>
        <w:spacing w:line="240" w:lineRule="auto"/>
        <w:rPr>
          <w:rFonts w:ascii="Times New Roman" w:hAnsi="Times New Roman" w:cs="Times New Roman"/>
          <w:b/>
          <w:sz w:val="32"/>
          <w:u w:val="single"/>
        </w:rPr>
      </w:pPr>
      <w:r>
        <w:rPr>
          <w:rFonts w:ascii="Times New Roman" w:hAnsi="Times New Roman" w:cs="Times New Roman"/>
          <w:b/>
          <w:noProof/>
          <w:sz w:val="32"/>
          <w:u w:val="single"/>
          <w:lang w:val="fr-FR" w:eastAsia="fr-FR"/>
        </w:rPr>
        <mc:AlternateContent>
          <mc:Choice Requires="wps">
            <w:drawing>
              <wp:anchor distT="45720" distB="45720" distL="114300" distR="114300" simplePos="0" relativeHeight="251660288" behindDoc="0" locked="0" layoutInCell="1" allowOverlap="1" wp14:anchorId="3F67E692" wp14:editId="100537B9">
                <wp:simplePos x="0" y="0"/>
                <wp:positionH relativeFrom="column">
                  <wp:posOffset>4457700</wp:posOffset>
                </wp:positionH>
                <wp:positionV relativeFrom="paragraph">
                  <wp:posOffset>314960</wp:posOffset>
                </wp:positionV>
                <wp:extent cx="1188720" cy="386080"/>
                <wp:effectExtent l="0" t="0" r="0" b="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8720" cy="386080"/>
                        </a:xfrm>
                        <a:prstGeom prst="rect">
                          <a:avLst/>
                        </a:prstGeom>
                        <a:solidFill>
                          <a:srgbClr val="FFFFFF"/>
                        </a:solidFill>
                        <a:ln w="9525">
                          <a:noFill/>
                          <a:miter lim="800000"/>
                          <a:headEnd/>
                          <a:tailEnd/>
                        </a:ln>
                      </wps:spPr>
                      <wps:txbx>
                        <w:txbxContent>
                          <w:p w14:paraId="1DC2E6A8" w14:textId="77777777" w:rsidR="003247F1" w:rsidRDefault="003247F1" w:rsidP="00C87673">
                            <w:r>
                              <w:t>Michael Mallien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7E692" id="_x0000_s1027" type="#_x0000_t202" style="position:absolute;margin-left:351pt;margin-top:24.8pt;width:93.6pt;height:30.4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" stroked="f">
                <v:path arrowok="t"/>
                <v:textbox style="mso-fit-shape-to-text:t">
                  <w:txbxContent>
                    <w:p w14:paraId="1DC2E6A8" w14:textId="77777777" w:rsidR="003247F1" w:rsidRDefault="003247F1" w:rsidP="00C87673">
                      <w:r>
                        <w:t>Michael Mallien</w:t>
                      </w:r>
                    </w:p>
                  </w:txbxContent>
                </v:textbox>
                <w10:wrap type="square"/>
              </v:shape>
            </w:pict>
          </mc:Fallback>
        </mc:AlternateContent>
      </w:r>
      <w:r>
        <w:rPr>
          <w:rFonts w:ascii="Times New Roman" w:hAnsi="Times New Roman" w:cs="Times New Roman"/>
          <w:b/>
          <w:noProof/>
          <w:sz w:val="32"/>
          <w:u w:val="single"/>
          <w:lang w:val="fr-FR" w:eastAsia="fr-FR"/>
        </w:rPr>
        <mc:AlternateContent>
          <mc:Choice Requires="wps">
            <w:drawing>
              <wp:anchor distT="45720" distB="45720" distL="114300" distR="114300" simplePos="0" relativeHeight="251659264" behindDoc="0" locked="0" layoutInCell="1" allowOverlap="1" wp14:anchorId="33376F07" wp14:editId="70AB2992">
                <wp:simplePos x="0" y="0"/>
                <wp:positionH relativeFrom="column">
                  <wp:posOffset>2413635</wp:posOffset>
                </wp:positionH>
                <wp:positionV relativeFrom="paragraph">
                  <wp:posOffset>314325</wp:posOffset>
                </wp:positionV>
                <wp:extent cx="1379220" cy="386080"/>
                <wp:effectExtent l="0" t="0" r="0" b="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9220" cy="386080"/>
                        </a:xfrm>
                        <a:prstGeom prst="rect">
                          <a:avLst/>
                        </a:prstGeom>
                        <a:solidFill>
                          <a:srgbClr val="FFFFFF"/>
                        </a:solidFill>
                        <a:ln w="9525">
                          <a:noFill/>
                          <a:miter lim="800000"/>
                          <a:headEnd/>
                          <a:tailEnd/>
                        </a:ln>
                      </wps:spPr>
                      <wps:txbx>
                        <w:txbxContent>
                          <w:p w14:paraId="7358FE80" w14:textId="77777777" w:rsidR="003247F1" w:rsidRDefault="003247F1" w:rsidP="00C87673">
                            <w:r>
                              <w:t>Géraldine Mathieu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76F07" id="_x0000_s1028" type="#_x0000_t202" style="position:absolute;margin-left:190.05pt;margin-top:24.75pt;width:108.6pt;height:30.4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" stroked="f">
                <v:path arrowok="t"/>
                <v:textbox style="mso-fit-shape-to-text:t">
                  <w:txbxContent>
                    <w:p w14:paraId="7358FE80" w14:textId="77777777" w:rsidR="003247F1" w:rsidRDefault="003247F1" w:rsidP="00C87673">
                      <w:r>
                        <w:t>Géraldine Mathieu</w:t>
                      </w:r>
                    </w:p>
                  </w:txbxContent>
                </v:textbox>
                <w10:wrap type="square"/>
              </v:shape>
            </w:pict>
          </mc:Fallback>
        </mc:AlternateContent>
      </w:r>
      <w:r>
        <w:rPr>
          <w:rFonts w:ascii="Times New Roman" w:hAnsi="Times New Roman" w:cs="Times New Roman"/>
          <w:b/>
          <w:noProof/>
          <w:sz w:val="32"/>
          <w:u w:val="single"/>
          <w:lang w:val="fr-FR" w:eastAsia="fr-FR"/>
        </w:rPr>
        <mc:AlternateContent>
          <mc:Choice Requires="wps">
            <w:drawing>
              <wp:anchor distT="45720" distB="45720" distL="114300" distR="114300" simplePos="0" relativeHeight="251658240" behindDoc="0" locked="0" layoutInCell="1" allowOverlap="1" wp14:anchorId="7166B18F" wp14:editId="0BB6ADF8">
                <wp:simplePos x="0" y="0"/>
                <wp:positionH relativeFrom="column">
                  <wp:posOffset>532765</wp:posOffset>
                </wp:positionH>
                <wp:positionV relativeFrom="paragraph">
                  <wp:posOffset>282575</wp:posOffset>
                </wp:positionV>
                <wp:extent cx="1188720" cy="386080"/>
                <wp:effectExtent l="0" t="0" r="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8720" cy="386080"/>
                        </a:xfrm>
                        <a:prstGeom prst="rect">
                          <a:avLst/>
                        </a:prstGeom>
                        <a:solidFill>
                          <a:srgbClr val="FFFFFF"/>
                        </a:solidFill>
                        <a:ln w="9525">
                          <a:noFill/>
                          <a:miter lim="800000"/>
                          <a:headEnd/>
                          <a:tailEnd/>
                        </a:ln>
                      </wps:spPr>
                      <wps:txbx>
                        <w:txbxContent>
                          <w:p w14:paraId="7F409B1B" w14:textId="77777777" w:rsidR="003247F1" w:rsidRDefault="003247F1">
                            <w:r>
                              <w:t>Jacques Fierens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66B18F" id="_x0000_s1029" type="#_x0000_t202" style="position:absolute;margin-left:41.95pt;margin-top:22.25pt;width:93.6pt;height:30.4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" stroked="f">
                <v:path arrowok="t"/>
                <v:textbox style="mso-fit-shape-to-text:t">
                  <w:txbxContent>
                    <w:p w14:paraId="7F409B1B" w14:textId="77777777" w:rsidR="003247F1" w:rsidRDefault="003247F1">
                      <w:r>
                        <w:t>Jacques Fierens</w:t>
                      </w:r>
                    </w:p>
                  </w:txbxContent>
                </v:textbox>
                <w10:wrap type="square"/>
              </v:shape>
            </w:pict>
          </mc:Fallback>
        </mc:AlternateContent>
      </w:r>
    </w:p>
    <w:p w14:paraId="5FC28A2C" w14:textId="77777777" w:rsidR="00C87673" w:rsidRPr="00B203CA" w:rsidRDefault="00C87673" w:rsidP="00904960">
      <w:pPr>
        <w:spacing w:after="0" w:line="240" w:lineRule="auto"/>
        <w:contextualSpacing/>
        <w:jc w:val="center"/>
        <w:rPr>
          <w:rFonts w:ascii="Times New Roman" w:hAnsi="Times New Roman" w:cs="Times New Roman"/>
          <w:b/>
          <w:sz w:val="32"/>
        </w:rPr>
      </w:pPr>
    </w:p>
    <w:p w14:paraId="453B909A" w14:textId="77777777" w:rsidR="00C87673" w:rsidRPr="00B203CA" w:rsidRDefault="00DA46E3" w:rsidP="00904960">
      <w:pPr>
        <w:spacing w:after="0" w:line="240" w:lineRule="auto"/>
        <w:contextualSpacing/>
        <w:jc w:val="center"/>
        <w:rPr>
          <w:rFonts w:ascii="Times New Roman" w:hAnsi="Times New Roman" w:cs="Times New Roman"/>
          <w:b/>
          <w:sz w:val="32"/>
        </w:rPr>
      </w:pPr>
      <w:r w:rsidRPr="00B203CA">
        <w:rPr>
          <w:rFonts w:ascii="Times New Roman" w:hAnsi="Times New Roman" w:cs="Times New Roman"/>
          <w:noProof/>
          <w:lang w:val="fr-FR" w:eastAsia="fr-FR"/>
        </w:rPr>
        <w:drawing>
          <wp:anchor distT="0" distB="0" distL="114300" distR="114300" simplePos="0" relativeHeight="251642880" behindDoc="0" locked="0" layoutInCell="1" allowOverlap="1" wp14:anchorId="7A3CAFAC" wp14:editId="052C5C9D">
            <wp:simplePos x="0" y="0"/>
            <wp:positionH relativeFrom="column">
              <wp:posOffset>1424940</wp:posOffset>
            </wp:positionH>
            <wp:positionV relativeFrom="paragraph">
              <wp:posOffset>216535</wp:posOffset>
            </wp:positionV>
            <wp:extent cx="1485900" cy="1979295"/>
            <wp:effectExtent l="0" t="0" r="12700" b="1905"/>
            <wp:wrapNone/>
            <wp:docPr id="13" name="Image 13" descr="C:\Users\BM3120\Desktop\IMG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3120\Desktop\IMG_10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1979295"/>
                    </a:xfrm>
                    <a:prstGeom prst="rect">
                      <a:avLst/>
                    </a:prstGeom>
                    <a:noFill/>
                    <a:ln>
                      <a:noFill/>
                    </a:ln>
                  </pic:spPr>
                </pic:pic>
              </a:graphicData>
            </a:graphic>
          </wp:anchor>
        </w:drawing>
      </w:r>
    </w:p>
    <w:p w14:paraId="19273CE3" w14:textId="77777777" w:rsidR="004A2FC2" w:rsidRPr="00B203CA" w:rsidRDefault="00DA46E3" w:rsidP="004A2FC2">
      <w:pPr>
        <w:spacing w:after="0" w:line="240" w:lineRule="auto"/>
        <w:contextualSpacing/>
        <w:jc w:val="center"/>
        <w:rPr>
          <w:rFonts w:ascii="Times New Roman" w:hAnsi="Times New Roman" w:cs="Times New Roman"/>
          <w:b/>
          <w:sz w:val="32"/>
        </w:rPr>
      </w:pPr>
      <w:r w:rsidRPr="00B203CA">
        <w:rPr>
          <w:noProof/>
          <w:lang w:val="fr-FR" w:eastAsia="fr-FR"/>
        </w:rPr>
        <w:drawing>
          <wp:anchor distT="0" distB="0" distL="114300" distR="114300" simplePos="0" relativeHeight="251646976" behindDoc="0" locked="0" layoutInCell="1" allowOverlap="1" wp14:anchorId="11E9A1B8" wp14:editId="4AEDC98A">
            <wp:simplePos x="0" y="0"/>
            <wp:positionH relativeFrom="column">
              <wp:posOffset>3291205</wp:posOffset>
            </wp:positionH>
            <wp:positionV relativeFrom="paragraph">
              <wp:posOffset>45176</wp:posOffset>
            </wp:positionV>
            <wp:extent cx="1344168" cy="1920240"/>
            <wp:effectExtent l="0" t="0" r="8890" b="3810"/>
            <wp:wrapNone/>
            <wp:docPr id="17" name="Image 17" descr="C:\Users\jfierens\AppData\Local\Microsoft\Windows\INetCache\Content.Word\Photo Mathieu Ro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ierens\AppData\Local\Microsoft\Windows\INetCache\Content.Word\Photo Mathieu Rolai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4168" cy="1920240"/>
                    </a:xfrm>
                    <a:prstGeom prst="rect">
                      <a:avLst/>
                    </a:prstGeom>
                    <a:noFill/>
                    <a:ln>
                      <a:noFill/>
                    </a:ln>
                  </pic:spPr>
                </pic:pic>
              </a:graphicData>
            </a:graphic>
          </wp:anchor>
        </w:drawing>
      </w:r>
      <w:r w:rsidR="004A2FC2" w:rsidRPr="00B203CA">
        <w:rPr>
          <w:rFonts w:ascii="Times New Roman" w:hAnsi="Times New Roman" w:cs="Times New Roman"/>
          <w:b/>
          <w:sz w:val="32"/>
        </w:rPr>
        <w:tab/>
      </w:r>
      <w:r w:rsidR="004A2FC2" w:rsidRPr="00B203CA">
        <w:rPr>
          <w:rFonts w:ascii="Times New Roman" w:hAnsi="Times New Roman" w:cs="Times New Roman"/>
          <w:b/>
          <w:sz w:val="32"/>
        </w:rPr>
        <w:tab/>
      </w:r>
      <w:r w:rsidR="004A2FC2" w:rsidRPr="00B203CA">
        <w:rPr>
          <w:rFonts w:ascii="Times New Roman" w:hAnsi="Times New Roman" w:cs="Times New Roman"/>
          <w:b/>
          <w:sz w:val="32"/>
        </w:rPr>
        <w:tab/>
      </w:r>
      <w:r w:rsidR="004A2FC2" w:rsidRPr="00B203CA">
        <w:rPr>
          <w:rFonts w:ascii="Times New Roman" w:hAnsi="Times New Roman" w:cs="Times New Roman"/>
          <w:b/>
          <w:sz w:val="32"/>
        </w:rPr>
        <w:tab/>
      </w:r>
      <w:r w:rsidR="004A2FC2" w:rsidRPr="00B203CA">
        <w:rPr>
          <w:rFonts w:ascii="Times New Roman" w:hAnsi="Times New Roman" w:cs="Times New Roman"/>
          <w:b/>
          <w:sz w:val="32"/>
        </w:rPr>
        <w:tab/>
      </w:r>
      <w:r w:rsidR="004A2FC2" w:rsidRPr="00B203CA">
        <w:rPr>
          <w:rFonts w:ascii="Times New Roman" w:hAnsi="Times New Roman" w:cs="Times New Roman"/>
          <w:b/>
          <w:sz w:val="32"/>
        </w:rPr>
        <w:tab/>
      </w:r>
      <w:r w:rsidR="004A2FC2" w:rsidRPr="00B203CA">
        <w:rPr>
          <w:rFonts w:ascii="Times New Roman" w:hAnsi="Times New Roman" w:cs="Times New Roman"/>
          <w:b/>
          <w:sz w:val="32"/>
        </w:rPr>
        <w:tab/>
      </w:r>
      <w:r w:rsidR="004A2FC2" w:rsidRPr="00B203CA">
        <w:rPr>
          <w:rFonts w:ascii="Times New Roman" w:hAnsi="Times New Roman" w:cs="Times New Roman"/>
          <w:b/>
          <w:sz w:val="32"/>
        </w:rPr>
        <w:tab/>
      </w:r>
      <w:r w:rsidR="004A2FC2" w:rsidRPr="00B203CA">
        <w:rPr>
          <w:rFonts w:ascii="Times New Roman" w:hAnsi="Times New Roman" w:cs="Times New Roman"/>
          <w:b/>
          <w:sz w:val="32"/>
        </w:rPr>
        <w:tab/>
      </w:r>
    </w:p>
    <w:p w14:paraId="11579B3F" w14:textId="77777777" w:rsidR="00C87673" w:rsidRPr="00B203CA" w:rsidRDefault="00C87673" w:rsidP="00904960">
      <w:pPr>
        <w:spacing w:after="0" w:line="240" w:lineRule="auto"/>
        <w:contextualSpacing/>
        <w:jc w:val="center"/>
        <w:rPr>
          <w:rFonts w:ascii="Times New Roman" w:hAnsi="Times New Roman" w:cs="Times New Roman"/>
          <w:b/>
          <w:sz w:val="32"/>
          <w:u w:val="single"/>
        </w:rPr>
      </w:pPr>
    </w:p>
    <w:p w14:paraId="68EB7E00" w14:textId="77777777" w:rsidR="00C87673" w:rsidRPr="00B203CA" w:rsidRDefault="00C87673" w:rsidP="00904960">
      <w:pPr>
        <w:spacing w:after="0" w:line="240" w:lineRule="auto"/>
        <w:contextualSpacing/>
        <w:jc w:val="center"/>
        <w:rPr>
          <w:rFonts w:ascii="Times New Roman" w:hAnsi="Times New Roman" w:cs="Times New Roman"/>
          <w:b/>
          <w:sz w:val="32"/>
          <w:u w:val="single"/>
        </w:rPr>
      </w:pPr>
    </w:p>
    <w:p w14:paraId="2D4DB618" w14:textId="77777777" w:rsidR="00C87673" w:rsidRPr="00B203CA" w:rsidRDefault="00C87673" w:rsidP="00904960">
      <w:pPr>
        <w:spacing w:after="0" w:line="240" w:lineRule="auto"/>
        <w:contextualSpacing/>
        <w:jc w:val="center"/>
        <w:rPr>
          <w:rFonts w:ascii="Times New Roman" w:hAnsi="Times New Roman" w:cs="Times New Roman"/>
          <w:b/>
          <w:sz w:val="32"/>
          <w:u w:val="single"/>
        </w:rPr>
      </w:pPr>
    </w:p>
    <w:p w14:paraId="194F865F" w14:textId="77777777" w:rsidR="00C87673" w:rsidRPr="00B203CA" w:rsidRDefault="00C87673" w:rsidP="00904960">
      <w:pPr>
        <w:spacing w:after="0" w:line="240" w:lineRule="auto"/>
        <w:contextualSpacing/>
        <w:jc w:val="center"/>
        <w:rPr>
          <w:rFonts w:ascii="Times New Roman" w:hAnsi="Times New Roman" w:cs="Times New Roman"/>
          <w:b/>
          <w:sz w:val="32"/>
          <w:u w:val="single"/>
        </w:rPr>
      </w:pPr>
    </w:p>
    <w:p w14:paraId="1AE2A136" w14:textId="77777777" w:rsidR="00C87673" w:rsidRPr="00B203CA" w:rsidRDefault="00A8124B" w:rsidP="00904960">
      <w:pPr>
        <w:spacing w:line="240" w:lineRule="auto"/>
        <w:rPr>
          <w:rFonts w:ascii="Times New Roman" w:hAnsi="Times New Roman" w:cs="Times New Roman"/>
          <w:b/>
          <w:sz w:val="32"/>
          <w:u w:val="single"/>
        </w:rPr>
      </w:pPr>
      <w:r>
        <w:rPr>
          <w:rFonts w:ascii="Times New Roman" w:hAnsi="Times New Roman" w:cs="Times New Roman"/>
          <w:b/>
          <w:noProof/>
          <w:sz w:val="32"/>
          <w:u w:val="single"/>
          <w:lang w:val="fr-FR" w:eastAsia="fr-FR"/>
        </w:rPr>
        <mc:AlternateContent>
          <mc:Choice Requires="wps">
            <w:drawing>
              <wp:anchor distT="45720" distB="45720" distL="114300" distR="114300" simplePos="0" relativeHeight="251669504" behindDoc="0" locked="0" layoutInCell="1" allowOverlap="1" wp14:anchorId="1F5987BB" wp14:editId="48B8C72E">
                <wp:simplePos x="0" y="0"/>
                <wp:positionH relativeFrom="column">
                  <wp:posOffset>3451860</wp:posOffset>
                </wp:positionH>
                <wp:positionV relativeFrom="paragraph">
                  <wp:posOffset>779145</wp:posOffset>
                </wp:positionV>
                <wp:extent cx="1188720" cy="386080"/>
                <wp:effectExtent l="0" t="0" r="0" b="0"/>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8720" cy="386080"/>
                        </a:xfrm>
                        <a:prstGeom prst="rect">
                          <a:avLst/>
                        </a:prstGeom>
                        <a:solidFill>
                          <a:srgbClr val="FFFFFF"/>
                        </a:solidFill>
                        <a:ln w="9525">
                          <a:noFill/>
                          <a:miter lim="800000"/>
                          <a:headEnd/>
                          <a:tailEnd/>
                        </a:ln>
                      </wps:spPr>
                      <wps:txbx>
                        <w:txbxContent>
                          <w:p w14:paraId="376C0837" w14:textId="77777777" w:rsidR="003247F1" w:rsidRDefault="003247F1" w:rsidP="00DA46E3">
                            <w:r>
                              <w:t>Mathieu Rolain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5987BB" id="_x0000_s1030" type="#_x0000_t202" style="position:absolute;margin-left:271.8pt;margin-top:61.35pt;width:93.6pt;height:30.4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" stroked="f">
                <v:path arrowok="t"/>
                <v:textbox style="mso-fit-shape-to-text:t">
                  <w:txbxContent>
                    <w:p w14:paraId="376C0837" w14:textId="77777777" w:rsidR="003247F1" w:rsidRDefault="003247F1" w:rsidP="00DA46E3">
                      <w:r>
                        <w:t>Mathieu Rolain</w:t>
                      </w:r>
                    </w:p>
                  </w:txbxContent>
                </v:textbox>
                <w10:wrap type="square"/>
              </v:shape>
            </w:pict>
          </mc:Fallback>
        </mc:AlternateContent>
      </w:r>
      <w:r w:rsidR="00DA46E3" w:rsidRPr="00B203CA">
        <w:rPr>
          <w:rFonts w:ascii="Times New Roman" w:hAnsi="Times New Roman" w:cs="Times New Roman"/>
          <w:b/>
          <w:noProof/>
          <w:sz w:val="32"/>
          <w:lang w:val="fr-FR" w:eastAsia="fr-FR"/>
        </w:rPr>
        <w:drawing>
          <wp:anchor distT="0" distB="0" distL="114300" distR="114300" simplePos="0" relativeHeight="251645952" behindDoc="0" locked="0" layoutInCell="1" allowOverlap="1" wp14:anchorId="73BE1D07" wp14:editId="5F6C9645">
            <wp:simplePos x="0" y="0"/>
            <wp:positionH relativeFrom="column">
              <wp:posOffset>3333115</wp:posOffset>
            </wp:positionH>
            <wp:positionV relativeFrom="paragraph">
              <wp:posOffset>1383030</wp:posOffset>
            </wp:positionV>
            <wp:extent cx="1353178" cy="1985306"/>
            <wp:effectExtent l="0" t="0" r="0" b="0"/>
            <wp:wrapNone/>
            <wp:docPr id="23" name="Image 23" descr="Macintosh HD:Users:annecatherinerasson:Desktop:0f289212-554e-4b1b-91be-bc9b00463b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necatherinerasson:Desktop:0f289212-554e-4b1b-91be-bc9b00463bbd.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5749" r="8017"/>
                    <a:stretch/>
                  </pic:blipFill>
                  <pic:spPr bwMode="auto">
                    <a:xfrm>
                      <a:off x="0" y="0"/>
                      <a:ext cx="1353178" cy="1985306"/>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r>
        <w:rPr>
          <w:rFonts w:ascii="Times New Roman" w:hAnsi="Times New Roman" w:cs="Times New Roman"/>
          <w:b/>
          <w:noProof/>
          <w:sz w:val="32"/>
          <w:u w:val="single"/>
          <w:lang w:val="fr-FR" w:eastAsia="fr-FR"/>
        </w:rPr>
        <mc:AlternateContent>
          <mc:Choice Requires="wps">
            <w:drawing>
              <wp:anchor distT="45720" distB="45720" distL="114300" distR="114300" simplePos="0" relativeHeight="251663360" behindDoc="0" locked="0" layoutInCell="1" allowOverlap="1" wp14:anchorId="63CDB14D" wp14:editId="6517C7D0">
                <wp:simplePos x="0" y="0"/>
                <wp:positionH relativeFrom="column">
                  <wp:posOffset>3072130</wp:posOffset>
                </wp:positionH>
                <wp:positionV relativeFrom="paragraph">
                  <wp:posOffset>3460115</wp:posOffset>
                </wp:positionV>
                <wp:extent cx="1615440" cy="386080"/>
                <wp:effectExtent l="0" t="0" r="0" b="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5440" cy="386080"/>
                        </a:xfrm>
                        <a:prstGeom prst="rect">
                          <a:avLst/>
                        </a:prstGeom>
                        <a:solidFill>
                          <a:srgbClr val="FFFFFF"/>
                        </a:solidFill>
                        <a:ln w="9525">
                          <a:noFill/>
                          <a:miter lim="800000"/>
                          <a:headEnd/>
                          <a:tailEnd/>
                        </a:ln>
                      </wps:spPr>
                      <wps:txbx>
                        <w:txbxContent>
                          <w:p w14:paraId="523BDE7A" w14:textId="77777777" w:rsidR="003247F1" w:rsidRDefault="003247F1" w:rsidP="009423BB">
                            <w:r>
                              <w:t>Anne-Catherine Rasson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CDB14D" id="_x0000_s1031" type="#_x0000_t202" style="position:absolute;margin-left:241.9pt;margin-top:272.45pt;width:127.2pt;height:30.4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" stroked="f">
                <v:path arrowok="t"/>
                <v:textbox style="mso-fit-shape-to-text:t">
                  <w:txbxContent>
                    <w:p w14:paraId="523BDE7A" w14:textId="77777777" w:rsidR="003247F1" w:rsidRDefault="003247F1" w:rsidP="009423BB">
                      <w:r>
                        <w:t>Anne-Catherine Rasson</w:t>
                      </w:r>
                    </w:p>
                  </w:txbxContent>
                </v:textbox>
                <w10:wrap type="square"/>
              </v:shape>
            </w:pict>
          </mc:Fallback>
        </mc:AlternateContent>
      </w:r>
      <w:r>
        <w:rPr>
          <w:rFonts w:ascii="Times New Roman" w:hAnsi="Times New Roman" w:cs="Times New Roman"/>
          <w:b/>
          <w:noProof/>
          <w:sz w:val="32"/>
          <w:u w:val="single"/>
          <w:lang w:val="fr-FR" w:eastAsia="fr-FR"/>
        </w:rPr>
        <mc:AlternateContent>
          <mc:Choice Requires="wps">
            <w:drawing>
              <wp:anchor distT="45720" distB="45720" distL="114300" distR="114300" simplePos="0" relativeHeight="251675648" behindDoc="0" locked="0" layoutInCell="1" allowOverlap="1" wp14:anchorId="5C596588" wp14:editId="6C98EC9E">
                <wp:simplePos x="0" y="0"/>
                <wp:positionH relativeFrom="column">
                  <wp:posOffset>1531620</wp:posOffset>
                </wp:positionH>
                <wp:positionV relativeFrom="paragraph">
                  <wp:posOffset>3473450</wp:posOffset>
                </wp:positionV>
                <wp:extent cx="1188720" cy="386080"/>
                <wp:effectExtent l="0" t="0" r="0" b="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8720" cy="386080"/>
                        </a:xfrm>
                        <a:prstGeom prst="rect">
                          <a:avLst/>
                        </a:prstGeom>
                        <a:solidFill>
                          <a:srgbClr val="FFFFFF"/>
                        </a:solidFill>
                        <a:ln w="9525">
                          <a:noFill/>
                          <a:miter lim="800000"/>
                          <a:headEnd/>
                          <a:tailEnd/>
                        </a:ln>
                      </wps:spPr>
                      <wps:txbx>
                        <w:txbxContent>
                          <w:p w14:paraId="7A166169" w14:textId="77777777" w:rsidR="003247F1" w:rsidRDefault="003247F1" w:rsidP="00D67F5B">
                            <w:r>
                              <w:t>Jancy Nounckele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596588" id="_x0000_s1032" type="#_x0000_t202" style="position:absolute;margin-left:120.6pt;margin-top:273.5pt;width:93.6pt;height:30.4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" stroked="f">
                <v:path arrowok="t"/>
                <v:textbox style="mso-fit-shape-to-text:t">
                  <w:txbxContent>
                    <w:p w14:paraId="7A166169" w14:textId="77777777" w:rsidR="003247F1" w:rsidRDefault="003247F1" w:rsidP="00D67F5B">
                      <w:r>
                        <w:t>Jancy Nounckele</w:t>
                      </w:r>
                    </w:p>
                  </w:txbxContent>
                </v:textbox>
                <w10:wrap type="square"/>
              </v:shape>
            </w:pict>
          </mc:Fallback>
        </mc:AlternateContent>
      </w:r>
      <w:r w:rsidR="00DA46E3" w:rsidRPr="00B203CA">
        <w:rPr>
          <w:rFonts w:ascii="Times New Roman" w:hAnsi="Times New Roman" w:cs="Times New Roman"/>
          <w:noProof/>
          <w:lang w:val="fr-FR" w:eastAsia="fr-FR"/>
        </w:rPr>
        <w:drawing>
          <wp:anchor distT="0" distB="0" distL="114300" distR="114300" simplePos="0" relativeHeight="251643904" behindDoc="0" locked="0" layoutInCell="1" allowOverlap="1" wp14:anchorId="41BA5DEA" wp14:editId="25B19EDE">
            <wp:simplePos x="0" y="0"/>
            <wp:positionH relativeFrom="column">
              <wp:posOffset>1283970</wp:posOffset>
            </wp:positionH>
            <wp:positionV relativeFrom="paragraph">
              <wp:posOffset>1437005</wp:posOffset>
            </wp:positionV>
            <wp:extent cx="1482725" cy="1975485"/>
            <wp:effectExtent l="0" t="0" r="0" b="571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 jancy professionnelle.jpe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482725" cy="1975485"/>
                    </a:xfrm>
                    <a:prstGeom prst="rect">
                      <a:avLst/>
                    </a:prstGeom>
                  </pic:spPr>
                </pic:pic>
              </a:graphicData>
            </a:graphic>
          </wp:anchor>
        </w:drawing>
      </w:r>
      <w:r>
        <w:rPr>
          <w:rFonts w:ascii="Times New Roman" w:hAnsi="Times New Roman" w:cs="Times New Roman"/>
          <w:b/>
          <w:noProof/>
          <w:sz w:val="32"/>
          <w:u w:val="single"/>
          <w:lang w:val="fr-FR" w:eastAsia="fr-FR"/>
        </w:rPr>
        <mc:AlternateContent>
          <mc:Choice Requires="wps">
            <w:drawing>
              <wp:anchor distT="45720" distB="45720" distL="114300" distR="114300" simplePos="0" relativeHeight="251661312" behindDoc="0" locked="0" layoutInCell="1" allowOverlap="1" wp14:anchorId="2A2881B7" wp14:editId="6F0525DD">
                <wp:simplePos x="0" y="0"/>
                <wp:positionH relativeFrom="column">
                  <wp:posOffset>1676400</wp:posOffset>
                </wp:positionH>
                <wp:positionV relativeFrom="paragraph">
                  <wp:posOffset>795655</wp:posOffset>
                </wp:positionV>
                <wp:extent cx="1188720" cy="386080"/>
                <wp:effectExtent l="0" t="0" r="0" b="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8720" cy="386080"/>
                        </a:xfrm>
                        <a:prstGeom prst="rect">
                          <a:avLst/>
                        </a:prstGeom>
                        <a:solidFill>
                          <a:srgbClr val="FFFFFF"/>
                        </a:solidFill>
                        <a:ln w="9525">
                          <a:noFill/>
                          <a:miter lim="800000"/>
                          <a:headEnd/>
                          <a:tailEnd/>
                        </a:ln>
                      </wps:spPr>
                      <wps:txbx>
                        <w:txbxContent>
                          <w:p w14:paraId="74E74803" w14:textId="77777777" w:rsidR="003247F1" w:rsidRDefault="003247F1" w:rsidP="0031217A">
                            <w:r>
                              <w:t>Maïté Beague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2881B7" id="_x0000_s1033" type="#_x0000_t202" style="position:absolute;margin-left:132pt;margin-top:62.65pt;width:93.6pt;height:30.4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" stroked="f">
                <v:path arrowok="t"/>
                <v:textbox style="mso-fit-shape-to-text:t">
                  <w:txbxContent>
                    <w:p w14:paraId="74E74803" w14:textId="77777777" w:rsidR="003247F1" w:rsidRDefault="003247F1" w:rsidP="0031217A">
                      <w:r>
                        <w:t>Maïté Beague</w:t>
                      </w:r>
                    </w:p>
                  </w:txbxContent>
                </v:textbox>
                <w10:wrap type="square"/>
              </v:shape>
            </w:pict>
          </mc:Fallback>
        </mc:AlternateContent>
      </w:r>
      <w:r w:rsidR="00C87673" w:rsidRPr="00B203CA">
        <w:rPr>
          <w:rFonts w:ascii="Times New Roman" w:hAnsi="Times New Roman" w:cs="Times New Roman"/>
          <w:b/>
          <w:sz w:val="32"/>
          <w:u w:val="single"/>
        </w:rPr>
        <w:br w:type="page"/>
      </w:r>
      <w:r w:rsidR="00DA46E3" w:rsidRPr="00B203CA">
        <w:rPr>
          <w:noProof/>
          <w:lang w:val="fr-FR" w:eastAsia="fr-FR"/>
        </w:rPr>
        <w:drawing>
          <wp:anchor distT="0" distB="0" distL="114300" distR="114300" simplePos="0" relativeHeight="251654144" behindDoc="0" locked="0" layoutInCell="1" allowOverlap="1" wp14:anchorId="338A8E11" wp14:editId="6578E28A">
            <wp:simplePos x="0" y="0"/>
            <wp:positionH relativeFrom="column">
              <wp:posOffset>-635</wp:posOffset>
            </wp:positionH>
            <wp:positionV relativeFrom="paragraph">
              <wp:posOffset>-6250940</wp:posOffset>
            </wp:positionV>
            <wp:extent cx="426720" cy="609600"/>
            <wp:effectExtent l="0" t="0" r="0" b="0"/>
            <wp:wrapNone/>
            <wp:docPr id="15" name="Image 15" descr="C:\Users\jfierens\AppData\Local\Microsoft\Windows\INetCache\Content.Word\Photo Mathieu Ro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ierens\AppData\Local\Microsoft\Windows\INetCache\Content.Word\Photo Mathieu Rolai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6720" cy="609600"/>
                    </a:xfrm>
                    <a:prstGeom prst="rect">
                      <a:avLst/>
                    </a:prstGeom>
                    <a:noFill/>
                    <a:ln>
                      <a:noFill/>
                    </a:ln>
                  </pic:spPr>
                </pic:pic>
              </a:graphicData>
            </a:graphic>
          </wp:anchor>
        </w:drawing>
      </w:r>
    </w:p>
    <w:p w14:paraId="034F5F06" w14:textId="77777777" w:rsidR="009A0E32" w:rsidRPr="00B203CA" w:rsidRDefault="009A0E32" w:rsidP="00904960">
      <w:pPr>
        <w:spacing w:after="0" w:line="240" w:lineRule="auto"/>
        <w:contextualSpacing/>
        <w:jc w:val="center"/>
        <w:rPr>
          <w:rFonts w:ascii="Times New Roman" w:hAnsi="Times New Roman" w:cs="Times New Roman"/>
          <w:b/>
          <w:sz w:val="32"/>
          <w:u w:val="single"/>
        </w:rPr>
      </w:pPr>
      <w:r w:rsidRPr="00B203CA">
        <w:rPr>
          <w:rFonts w:ascii="Times New Roman" w:hAnsi="Times New Roman" w:cs="Times New Roman"/>
          <w:b/>
          <w:sz w:val="32"/>
          <w:u w:val="single"/>
        </w:rPr>
        <w:lastRenderedPageBreak/>
        <w:t xml:space="preserve">Recherches </w:t>
      </w:r>
      <w:r w:rsidR="007E5FC1" w:rsidRPr="00B203CA">
        <w:rPr>
          <w:rFonts w:ascii="Times New Roman" w:hAnsi="Times New Roman" w:cs="Times New Roman"/>
          <w:b/>
          <w:sz w:val="32"/>
          <w:u w:val="single"/>
        </w:rPr>
        <w:t xml:space="preserve">et activités </w:t>
      </w:r>
      <w:r w:rsidR="00B32B20" w:rsidRPr="00B203CA">
        <w:rPr>
          <w:rFonts w:ascii="Times New Roman" w:hAnsi="Times New Roman" w:cs="Times New Roman"/>
          <w:b/>
          <w:sz w:val="32"/>
          <w:u w:val="single"/>
        </w:rPr>
        <w:t>en équipe</w:t>
      </w:r>
      <w:r w:rsidR="007E5FC1" w:rsidRPr="00B203CA">
        <w:rPr>
          <w:rFonts w:ascii="Times New Roman" w:hAnsi="Times New Roman" w:cs="Times New Roman"/>
          <w:b/>
          <w:sz w:val="32"/>
          <w:u w:val="single"/>
        </w:rPr>
        <w:t xml:space="preserve"> </w:t>
      </w:r>
    </w:p>
    <w:p w14:paraId="16FD2AD2" w14:textId="77777777" w:rsidR="009A0E32" w:rsidRPr="00B203CA" w:rsidRDefault="009A0E32" w:rsidP="00904960">
      <w:pPr>
        <w:spacing w:after="0" w:line="240" w:lineRule="auto"/>
        <w:contextualSpacing/>
        <w:rPr>
          <w:rFonts w:ascii="Times New Roman" w:hAnsi="Times New Roman" w:cs="Times New Roman"/>
          <w:sz w:val="28"/>
        </w:rPr>
      </w:pPr>
    </w:p>
    <w:p w14:paraId="09607244" w14:textId="77777777" w:rsidR="00DC1B80" w:rsidRPr="00B203CA" w:rsidRDefault="00DC1B80" w:rsidP="002C1237">
      <w:pPr>
        <w:pStyle w:val="Paragraphedeliste"/>
        <w:numPr>
          <w:ilvl w:val="0"/>
          <w:numId w:val="1"/>
        </w:numPr>
        <w:spacing w:after="0" w:line="240" w:lineRule="auto"/>
        <w:jc w:val="both"/>
        <w:rPr>
          <w:rFonts w:ascii="Times New Roman" w:hAnsi="Times New Roman" w:cs="Times New Roman"/>
          <w:sz w:val="24"/>
        </w:rPr>
      </w:pPr>
      <w:r w:rsidRPr="00B203CA">
        <w:rPr>
          <w:rFonts w:ascii="Times New Roman" w:hAnsi="Times New Roman" w:cs="Times New Roman"/>
          <w:sz w:val="24"/>
          <w:szCs w:val="24"/>
        </w:rPr>
        <w:t xml:space="preserve">Participation aux activités du </w:t>
      </w:r>
      <w:r w:rsidRPr="00B203CA">
        <w:rPr>
          <w:rFonts w:ascii="Times New Roman" w:hAnsi="Times New Roman" w:cs="Times New Roman"/>
          <w:i/>
          <w:sz w:val="24"/>
          <w:szCs w:val="24"/>
        </w:rPr>
        <w:t>Centre interdisciplinaire des droits de l’enfant</w:t>
      </w:r>
      <w:r w:rsidRPr="00B203CA">
        <w:rPr>
          <w:rFonts w:ascii="Times New Roman" w:hAnsi="Times New Roman" w:cs="Times New Roman"/>
          <w:sz w:val="24"/>
          <w:szCs w:val="24"/>
        </w:rPr>
        <w:t xml:space="preserve"> (CIDE)</w:t>
      </w:r>
      <w:r w:rsidRPr="00B203CA">
        <w:rPr>
          <w:rFonts w:ascii="Times New Roman" w:eastAsia="Times New Roman" w:hAnsi="Times New Roman" w:cs="Times New Roman"/>
          <w:sz w:val="24"/>
          <w:szCs w:val="24"/>
          <w:lang w:val="fr-FR" w:eastAsia="fr-FR"/>
        </w:rPr>
        <w:t xml:space="preserve"> (</w:t>
      </w:r>
      <w:hyperlink r:id="rId19" w:history="1">
        <w:r w:rsidRPr="00B203CA">
          <w:rPr>
            <w:rFonts w:ascii="Times New Roman" w:hAnsi="Times New Roman" w:cs="Times New Roman"/>
            <w:sz w:val="24"/>
            <w:lang w:val="fr-FR" w:eastAsia="fr-FR"/>
          </w:rPr>
          <w:t>www.lecide.be</w:t>
        </w:r>
      </w:hyperlink>
      <w:r w:rsidRPr="00B203CA">
        <w:rPr>
          <w:rFonts w:ascii="Times New Roman" w:hAnsi="Times New Roman" w:cs="Times New Roman"/>
          <w:sz w:val="24"/>
        </w:rPr>
        <w:t>)</w:t>
      </w:r>
    </w:p>
    <w:p w14:paraId="540C591E" w14:textId="77777777" w:rsidR="00DC1B80" w:rsidRPr="00B203CA" w:rsidRDefault="00DC1B80" w:rsidP="00DC1B80">
      <w:pPr>
        <w:pStyle w:val="Paragraphedeliste"/>
        <w:spacing w:after="0" w:line="240" w:lineRule="auto"/>
        <w:jc w:val="both"/>
        <w:rPr>
          <w:rFonts w:ascii="Times New Roman" w:hAnsi="Times New Roman" w:cs="Times New Roman"/>
          <w:sz w:val="24"/>
          <w:szCs w:val="24"/>
        </w:rPr>
      </w:pPr>
    </w:p>
    <w:p w14:paraId="78C3B980" w14:textId="77777777" w:rsidR="00DC1B80" w:rsidRPr="00B203CA" w:rsidRDefault="00DC1B80" w:rsidP="002C1237">
      <w:pPr>
        <w:pStyle w:val="Paragraphedeliste"/>
        <w:numPr>
          <w:ilvl w:val="0"/>
          <w:numId w:val="1"/>
        </w:numPr>
        <w:spacing w:after="0" w:line="240" w:lineRule="auto"/>
        <w:jc w:val="both"/>
        <w:rPr>
          <w:rFonts w:ascii="Times New Roman" w:hAnsi="Times New Roman" w:cs="Times New Roman"/>
          <w:sz w:val="24"/>
          <w:szCs w:val="24"/>
        </w:rPr>
      </w:pPr>
      <w:r w:rsidRPr="00B203CA">
        <w:rPr>
          <w:rFonts w:ascii="Times New Roman" w:eastAsia="Times New Roman" w:hAnsi="Times New Roman" w:cs="Times New Roman"/>
          <w:sz w:val="24"/>
          <w:szCs w:val="24"/>
          <w:lang w:val="fr-FR" w:eastAsia="fr-FR"/>
        </w:rPr>
        <w:t xml:space="preserve">Participation aux activités de </w:t>
      </w:r>
      <w:r w:rsidRPr="00B203CA">
        <w:rPr>
          <w:rFonts w:ascii="Times New Roman" w:eastAsia="Times New Roman" w:hAnsi="Times New Roman" w:cs="Times New Roman"/>
          <w:i/>
          <w:sz w:val="24"/>
          <w:szCs w:val="24"/>
          <w:lang w:val="fr-FR" w:eastAsia="fr-FR"/>
        </w:rPr>
        <w:t>ONE Academy</w:t>
      </w:r>
    </w:p>
    <w:p w14:paraId="07B04908" w14:textId="77777777" w:rsidR="00DC1B80" w:rsidRPr="00B203CA" w:rsidRDefault="00DC1B80" w:rsidP="00DC1B80">
      <w:pPr>
        <w:pStyle w:val="Paragraphedeliste"/>
        <w:spacing w:after="0" w:line="240" w:lineRule="auto"/>
        <w:jc w:val="both"/>
        <w:rPr>
          <w:rFonts w:ascii="Times New Roman" w:hAnsi="Times New Roman" w:cs="Times New Roman"/>
          <w:sz w:val="24"/>
          <w:szCs w:val="24"/>
        </w:rPr>
      </w:pPr>
    </w:p>
    <w:p w14:paraId="10EE702E" w14:textId="00E39615" w:rsidR="00710FE0" w:rsidRPr="00B203CA" w:rsidRDefault="00710FE0" w:rsidP="002C1237">
      <w:pPr>
        <w:pStyle w:val="Paragraphedeliste"/>
        <w:numPr>
          <w:ilvl w:val="0"/>
          <w:numId w:val="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Réalisation de </w:t>
      </w:r>
      <w:r w:rsidR="002709E5">
        <w:rPr>
          <w:rFonts w:ascii="Times New Roman" w:hAnsi="Times New Roman" w:cs="Times New Roman"/>
          <w:sz w:val="24"/>
          <w:szCs w:val="24"/>
        </w:rPr>
        <w:t>cinq</w:t>
      </w:r>
      <w:r w:rsidRPr="00B203CA">
        <w:rPr>
          <w:rFonts w:ascii="Times New Roman" w:hAnsi="Times New Roman" w:cs="Times New Roman"/>
          <w:sz w:val="24"/>
          <w:szCs w:val="24"/>
        </w:rPr>
        <w:t xml:space="preserve"> « capsules vidéos » sur les droits de l’enfant, en collaboration avec </w:t>
      </w:r>
      <w:r w:rsidRPr="00B203CA">
        <w:rPr>
          <w:rFonts w:ascii="Times New Roman" w:hAnsi="Times New Roman" w:cs="Times New Roman"/>
          <w:i/>
          <w:sz w:val="24"/>
          <w:szCs w:val="24"/>
        </w:rPr>
        <w:t>Télévision du monde</w:t>
      </w:r>
      <w:r w:rsidR="009B387C" w:rsidRPr="00B203CA">
        <w:rPr>
          <w:rFonts w:ascii="Times New Roman" w:hAnsi="Times New Roman" w:cs="Times New Roman"/>
          <w:sz w:val="24"/>
          <w:szCs w:val="24"/>
        </w:rPr>
        <w:t xml:space="preserve"> (2016-2017)</w:t>
      </w:r>
    </w:p>
    <w:p w14:paraId="26525800" w14:textId="77777777" w:rsidR="00B32B20" w:rsidRPr="00B203CA" w:rsidRDefault="00B32B20" w:rsidP="00904960">
      <w:pPr>
        <w:spacing w:after="0" w:line="240" w:lineRule="auto"/>
        <w:contextualSpacing/>
        <w:jc w:val="both"/>
        <w:rPr>
          <w:rFonts w:ascii="Times New Roman" w:hAnsi="Times New Roman" w:cs="Times New Roman"/>
          <w:sz w:val="24"/>
          <w:szCs w:val="24"/>
        </w:rPr>
      </w:pPr>
    </w:p>
    <w:p w14:paraId="4006AFD2" w14:textId="77777777" w:rsidR="00B32B20" w:rsidRPr="00B203CA" w:rsidRDefault="00710FE0" w:rsidP="002C1237">
      <w:pPr>
        <w:pStyle w:val="Paragraphedeliste"/>
        <w:numPr>
          <w:ilvl w:val="0"/>
          <w:numId w:val="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Préparation du </w:t>
      </w:r>
      <w:r w:rsidRPr="00B203CA">
        <w:rPr>
          <w:rFonts w:ascii="Times New Roman" w:hAnsi="Times New Roman" w:cs="Times New Roman"/>
          <w:i/>
          <w:sz w:val="24"/>
          <w:szCs w:val="24"/>
        </w:rPr>
        <w:t xml:space="preserve">Code des droits de </w:t>
      </w:r>
      <w:r w:rsidR="009B387C" w:rsidRPr="00B203CA">
        <w:rPr>
          <w:rFonts w:ascii="Times New Roman" w:hAnsi="Times New Roman" w:cs="Times New Roman"/>
          <w:i/>
          <w:sz w:val="24"/>
          <w:szCs w:val="24"/>
        </w:rPr>
        <w:t>l’enfant</w:t>
      </w:r>
      <w:r w:rsidR="009B387C" w:rsidRPr="00B203CA">
        <w:rPr>
          <w:rFonts w:ascii="Times New Roman" w:hAnsi="Times New Roman" w:cs="Times New Roman"/>
          <w:sz w:val="24"/>
          <w:szCs w:val="24"/>
        </w:rPr>
        <w:t xml:space="preserve"> (</w:t>
      </w:r>
      <w:r w:rsidRPr="00B203CA">
        <w:rPr>
          <w:rFonts w:ascii="Times New Roman" w:hAnsi="Times New Roman" w:cs="Times New Roman"/>
          <w:sz w:val="24"/>
          <w:szCs w:val="24"/>
        </w:rPr>
        <w:t xml:space="preserve">éd. Kluwer), mettant en relation la législation belge avec la </w:t>
      </w:r>
      <w:r w:rsidR="009B387C" w:rsidRPr="00B203CA">
        <w:rPr>
          <w:rFonts w:ascii="Times New Roman" w:hAnsi="Times New Roman" w:cs="Times New Roman"/>
          <w:sz w:val="24"/>
          <w:szCs w:val="24"/>
        </w:rPr>
        <w:t>Convention</w:t>
      </w:r>
      <w:r w:rsidRPr="00B203CA">
        <w:rPr>
          <w:rFonts w:ascii="Times New Roman" w:hAnsi="Times New Roman" w:cs="Times New Roman"/>
          <w:sz w:val="24"/>
          <w:szCs w:val="24"/>
        </w:rPr>
        <w:t xml:space="preserve"> internationale relative aux droits de l’enfant</w:t>
      </w:r>
      <w:r w:rsidR="009B387C" w:rsidRPr="00B203CA">
        <w:rPr>
          <w:rFonts w:ascii="Times New Roman" w:hAnsi="Times New Roman" w:cs="Times New Roman"/>
          <w:sz w:val="24"/>
          <w:szCs w:val="24"/>
        </w:rPr>
        <w:t xml:space="preserve"> (</w:t>
      </w:r>
      <w:r w:rsidR="002E701F" w:rsidRPr="00B203CA">
        <w:rPr>
          <w:rFonts w:ascii="Times New Roman" w:hAnsi="Times New Roman" w:cs="Times New Roman"/>
          <w:sz w:val="24"/>
          <w:szCs w:val="24"/>
        </w:rPr>
        <w:t>en cours</w:t>
      </w:r>
      <w:r w:rsidR="009B387C" w:rsidRPr="00B203CA">
        <w:rPr>
          <w:rFonts w:ascii="Times New Roman" w:hAnsi="Times New Roman" w:cs="Times New Roman"/>
          <w:sz w:val="24"/>
          <w:szCs w:val="24"/>
        </w:rPr>
        <w:t>)</w:t>
      </w:r>
    </w:p>
    <w:p w14:paraId="5B93F17D" w14:textId="77777777" w:rsidR="00B32B20" w:rsidRPr="00B203CA" w:rsidRDefault="00B32B20" w:rsidP="00904960">
      <w:pPr>
        <w:spacing w:after="0" w:line="240" w:lineRule="auto"/>
        <w:contextualSpacing/>
        <w:jc w:val="both"/>
        <w:rPr>
          <w:rFonts w:ascii="Times New Roman" w:hAnsi="Times New Roman" w:cs="Times New Roman"/>
          <w:sz w:val="24"/>
          <w:szCs w:val="24"/>
        </w:rPr>
      </w:pPr>
    </w:p>
    <w:p w14:paraId="55A43F52" w14:textId="0F081037" w:rsidR="00971CDA" w:rsidRPr="00B203CA" w:rsidRDefault="00B32B20" w:rsidP="002C1237">
      <w:pPr>
        <w:pStyle w:val="Paragraphedeliste"/>
        <w:numPr>
          <w:ilvl w:val="0"/>
          <w:numId w:val="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Réalisation d’une application smartphone en droit scolaire,</w:t>
      </w:r>
      <w:r w:rsidR="002709E5">
        <w:rPr>
          <w:rFonts w:ascii="Times New Roman" w:hAnsi="Times New Roman" w:cs="Times New Roman"/>
          <w:sz w:val="24"/>
          <w:szCs w:val="24"/>
        </w:rPr>
        <w:t xml:space="preserve"> « Mes droits au bahut »,</w:t>
      </w:r>
      <w:r w:rsidRPr="00B203CA">
        <w:rPr>
          <w:rFonts w:ascii="Times New Roman" w:hAnsi="Times New Roman" w:cs="Times New Roman"/>
          <w:sz w:val="24"/>
          <w:szCs w:val="24"/>
        </w:rPr>
        <w:t xml:space="preserve"> à l’usage des jeunes de 12 à 18 ans (Fonds Houtman)</w:t>
      </w:r>
      <w:r w:rsidR="009B387C" w:rsidRPr="00B203CA">
        <w:rPr>
          <w:rFonts w:ascii="Times New Roman" w:hAnsi="Times New Roman" w:cs="Times New Roman"/>
          <w:sz w:val="24"/>
          <w:szCs w:val="24"/>
        </w:rPr>
        <w:t xml:space="preserve"> (2017-2018)</w:t>
      </w:r>
      <w:r w:rsidR="00DA26E4">
        <w:rPr>
          <w:rFonts w:ascii="Times New Roman" w:hAnsi="Times New Roman" w:cs="Times New Roman"/>
          <w:sz w:val="24"/>
          <w:szCs w:val="24"/>
        </w:rPr>
        <w:t xml:space="preserve"> </w:t>
      </w:r>
      <w:r w:rsidR="002709E5">
        <w:rPr>
          <w:rFonts w:ascii="Times New Roman" w:hAnsi="Times New Roman" w:cs="Times New Roman"/>
          <w:sz w:val="24"/>
          <w:szCs w:val="24"/>
        </w:rPr>
        <w:t xml:space="preserve">- </w:t>
      </w:r>
      <w:r w:rsidR="002709E5" w:rsidRPr="002709E5">
        <w:rPr>
          <w:rFonts w:ascii="Times New Roman" w:hAnsi="Times New Roman" w:cs="Times New Roman"/>
          <w:sz w:val="24"/>
          <w:szCs w:val="24"/>
        </w:rPr>
        <w:t>https://www.facebook.com/mesdroitsaubahut/</w:t>
      </w:r>
    </w:p>
    <w:p w14:paraId="191E10BF" w14:textId="77777777" w:rsidR="0031217A" w:rsidRPr="00B203CA" w:rsidRDefault="0031217A" w:rsidP="00904960">
      <w:pPr>
        <w:pStyle w:val="Paragraphedeliste"/>
        <w:spacing w:line="240" w:lineRule="auto"/>
        <w:rPr>
          <w:rFonts w:ascii="Times New Roman" w:hAnsi="Times New Roman" w:cs="Times New Roman"/>
          <w:sz w:val="24"/>
          <w:szCs w:val="24"/>
        </w:rPr>
      </w:pPr>
    </w:p>
    <w:p w14:paraId="31752EB4" w14:textId="77777777" w:rsidR="0031217A" w:rsidRPr="00B203CA" w:rsidRDefault="0031217A" w:rsidP="002C1237">
      <w:pPr>
        <w:pStyle w:val="Paragraphedeliste"/>
        <w:numPr>
          <w:ilvl w:val="0"/>
          <w:numId w:val="1"/>
        </w:numPr>
        <w:spacing w:after="0" w:line="240" w:lineRule="auto"/>
        <w:jc w:val="both"/>
        <w:rPr>
          <w:rFonts w:ascii="Times New Roman" w:hAnsi="Times New Roman" w:cs="Times New Roman"/>
          <w:sz w:val="24"/>
          <w:szCs w:val="24"/>
        </w:rPr>
      </w:pPr>
      <w:r w:rsidRPr="00B203CA">
        <w:rPr>
          <w:rFonts w:ascii="Times New Roman" w:eastAsia="Times New Roman" w:hAnsi="Times New Roman" w:cs="Times New Roman"/>
          <w:bCs/>
          <w:sz w:val="24"/>
          <w:szCs w:val="24"/>
          <w:lang w:val="fr-FR" w:eastAsia="fr-FR"/>
        </w:rPr>
        <w:t>Organisation d’un colloque à l’Université de Namur, intitulé « </w:t>
      </w:r>
      <w:r w:rsidRPr="00B203CA">
        <w:rPr>
          <w:rFonts w:ascii="Times New Roman" w:eastAsia="Times New Roman" w:hAnsi="Times New Roman" w:cs="Times New Roman"/>
          <w:bCs/>
          <w:i/>
          <w:sz w:val="24"/>
          <w:szCs w:val="24"/>
          <w:lang w:val="fr-FR" w:eastAsia="fr-FR"/>
        </w:rPr>
        <w:t>Cher Monsieur Madrane…</w:t>
      </w:r>
      <w:r w:rsidRPr="00B203CA">
        <w:rPr>
          <w:rFonts w:ascii="Times New Roman" w:eastAsia="Times New Roman" w:hAnsi="Times New Roman" w:cs="Times New Roman"/>
          <w:bCs/>
          <w:sz w:val="24"/>
          <w:szCs w:val="24"/>
          <w:lang w:val="fr-FR" w:eastAsia="fr-FR"/>
        </w:rPr>
        <w:t> », au sujet de l’avant-projet de décret du Conseil de la Communauté française contenant le Code de la prévention, de l’aide à la jeunesse et de la protection de la jeunesse (24 et 25 janvier 2016)</w:t>
      </w:r>
    </w:p>
    <w:p w14:paraId="778D7585" w14:textId="77777777" w:rsidR="009C578A" w:rsidRPr="00B203CA" w:rsidRDefault="009C578A" w:rsidP="00904960">
      <w:pPr>
        <w:pStyle w:val="Paragraphedeliste"/>
        <w:spacing w:line="240" w:lineRule="auto"/>
        <w:rPr>
          <w:rFonts w:ascii="Times New Roman" w:hAnsi="Times New Roman" w:cs="Times New Roman"/>
          <w:sz w:val="24"/>
          <w:szCs w:val="24"/>
        </w:rPr>
      </w:pPr>
    </w:p>
    <w:p w14:paraId="08E2701F" w14:textId="77777777" w:rsidR="00971CDA" w:rsidRPr="00B203CA" w:rsidRDefault="00A8124B" w:rsidP="00904960">
      <w:pPr>
        <w:spacing w:after="0" w:line="240" w:lineRule="auto"/>
        <w:jc w:val="both"/>
        <w:rPr>
          <w:rFonts w:ascii="Times New Roman" w:hAnsi="Times New Roman" w:cs="Times New Roman"/>
          <w:sz w:val="28"/>
        </w:rPr>
      </w:pPr>
      <w:r>
        <w:rPr>
          <w:noProof/>
          <w:lang w:val="fr-FR" w:eastAsia="fr-FR"/>
        </w:rPr>
        <mc:AlternateContent>
          <mc:Choice Requires="wps">
            <w:drawing>
              <wp:anchor distT="0" distB="0" distL="114300" distR="114300" simplePos="0" relativeHeight="251664384" behindDoc="0" locked="0" layoutInCell="1" allowOverlap="1" wp14:anchorId="6997A318" wp14:editId="7958BD30">
                <wp:simplePos x="0" y="0"/>
                <wp:positionH relativeFrom="column">
                  <wp:posOffset>1539875</wp:posOffset>
                </wp:positionH>
                <wp:positionV relativeFrom="paragraph">
                  <wp:posOffset>3688080</wp:posOffset>
                </wp:positionV>
                <wp:extent cx="2812415" cy="237490"/>
                <wp:effectExtent l="0" t="0" r="0" b="0"/>
                <wp:wrapNone/>
                <wp:docPr id="215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12415" cy="237490"/>
                        </a:xfrm>
                        <a:prstGeom prst="rect">
                          <a:avLst/>
                        </a:prstGeom>
                        <a:noFill/>
                        <a:ln>
                          <a:noFill/>
                        </a:ln>
                        <a:effectLst/>
                        <a:extLst>
                          <a:ext uri="{909E8E84-426E-40dd-AFC4-6F175D3DCCD1}"/>
                          <a:ext uri="{91240B29-F687-4f45-9708-019B960494DF}"/>
                          <a:ext uri="{AF507438-7753-43e0-B8FC-AC1667EBCBE1}"/>
                        </a:extLst>
                      </wps:spPr>
                      <wps:txbx>
                        <w:txbxContent>
                          <w:p w14:paraId="2ED80910" w14:textId="77777777" w:rsidR="003247F1" w:rsidRPr="009D373C" w:rsidRDefault="003247F1" w:rsidP="009D373C">
                            <w:pPr>
                              <w:pStyle w:val="NormalWeb"/>
                              <w:kinsoku w:val="0"/>
                              <w:overflowPunct w:val="0"/>
                              <w:spacing w:before="0" w:beforeAutospacing="0" w:after="0" w:afterAutospacing="0"/>
                              <w:textAlignment w:val="baseline"/>
                              <w:rPr>
                                <w:sz w:val="20"/>
                              </w:rPr>
                            </w:pPr>
                            <w:r w:rsidRPr="009D373C">
                              <w:rPr>
                                <w:rFonts w:cstheme="minorBidi"/>
                                <w:bCs/>
                                <w:kern w:val="24"/>
                                <w:sz w:val="20"/>
                                <w:lang w:val="fr-BE"/>
                              </w:rPr>
                              <w:t>C</w:t>
                            </w:r>
                            <w:r>
                              <w:rPr>
                                <w:rFonts w:cstheme="minorBidi"/>
                                <w:bCs/>
                                <w:kern w:val="24"/>
                                <w:sz w:val="20"/>
                                <w:lang w:val="fr-BE"/>
                              </w:rPr>
                              <w:t>onstant</w:t>
                            </w:r>
                            <w:r w:rsidRPr="009D373C">
                              <w:rPr>
                                <w:rFonts w:cstheme="minorBidi"/>
                                <w:bCs/>
                                <w:kern w:val="24"/>
                                <w:sz w:val="20"/>
                                <w:lang w:val="fr-BE"/>
                              </w:rPr>
                              <w:t xml:space="preserve"> </w:t>
                            </w:r>
                            <w:r w:rsidRPr="00030DFF">
                              <w:rPr>
                                <w:rFonts w:cstheme="minorBidi"/>
                                <w:bCs/>
                                <w:smallCaps/>
                                <w:kern w:val="24"/>
                                <w:sz w:val="20"/>
                                <w:lang w:val="fr-BE"/>
                              </w:rPr>
                              <w:t>Permeke</w:t>
                            </w:r>
                            <w:r w:rsidRPr="009D373C">
                              <w:rPr>
                                <w:rFonts w:cstheme="minorBidi"/>
                                <w:bCs/>
                                <w:kern w:val="24"/>
                                <w:sz w:val="20"/>
                                <w:lang w:val="fr-BE"/>
                              </w:rPr>
                              <w:t xml:space="preserve"> (1886-1952),</w:t>
                            </w:r>
                            <w:r w:rsidRPr="009D373C">
                              <w:rPr>
                                <w:rFonts w:cstheme="minorBidi"/>
                                <w:bCs/>
                                <w:i/>
                                <w:iCs/>
                                <w:kern w:val="24"/>
                                <w:sz w:val="20"/>
                                <w:lang w:val="fr-BE"/>
                              </w:rPr>
                              <w:t xml:space="preserve"> La roulotte, 1928</w:t>
                            </w:r>
                            <w:r>
                              <w:rPr>
                                <w:rFonts w:cstheme="minorBidi"/>
                                <w:bCs/>
                                <w:i/>
                                <w:iCs/>
                                <w:kern w:val="24"/>
                                <w:sz w:val="20"/>
                                <w:lang w:val="fr-BE"/>
                              </w:rPr>
                              <w:t>.</w:t>
                            </w:r>
                            <w:r w:rsidRPr="009D373C">
                              <w:rPr>
                                <w:rFonts w:cstheme="minorBidi"/>
                                <w:i/>
                                <w:iCs/>
                                <w:kern w:val="24"/>
                                <w:sz w:val="20"/>
                                <w:lang w:val="fr-BE"/>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6997A318" id="Text Box 13" o:spid="_x0000_s1034" type="#_x0000_t202" style="position:absolute;left:0;text-align:left;margin-left:121.25pt;margin-top:290.4pt;width:221.45pt;height:18.7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" filled="f" stroked="f">
                <v:path arrowok="t"/>
                <v:textbox style="mso-fit-shape-to-text:t">
                  <w:txbxContent>
                    <w:p w14:paraId="2ED80910" w14:textId="77777777" w:rsidR="003247F1" w:rsidRPr="009D373C" w:rsidRDefault="003247F1" w:rsidP="009D373C">
                      <w:pPr>
                        <w:pStyle w:val="NormalWeb"/>
                        <w:kinsoku w:val="0"/>
                        <w:overflowPunct w:val="0"/>
                        <w:spacing w:before="0" w:beforeAutospacing="0" w:after="0" w:afterAutospacing="0"/>
                        <w:textAlignment w:val="baseline"/>
                        <w:rPr>
                          <w:sz w:val="20"/>
                        </w:rPr>
                      </w:pPr>
                      <w:r w:rsidRPr="009D373C">
                        <w:rPr>
                          <w:rFonts w:cstheme="minorBidi"/>
                          <w:bCs/>
                          <w:kern w:val="24"/>
                          <w:sz w:val="20"/>
                          <w:lang w:val="fr-BE"/>
                        </w:rPr>
                        <w:t>C</w:t>
                      </w:r>
                      <w:r>
                        <w:rPr>
                          <w:rFonts w:cstheme="minorBidi"/>
                          <w:bCs/>
                          <w:kern w:val="24"/>
                          <w:sz w:val="20"/>
                          <w:lang w:val="fr-BE"/>
                        </w:rPr>
                        <w:t>onstant</w:t>
                      </w:r>
                      <w:r w:rsidRPr="009D373C">
                        <w:rPr>
                          <w:rFonts w:cstheme="minorBidi"/>
                          <w:bCs/>
                          <w:kern w:val="24"/>
                          <w:sz w:val="20"/>
                          <w:lang w:val="fr-BE"/>
                        </w:rPr>
                        <w:t xml:space="preserve"> </w:t>
                      </w:r>
                      <w:r w:rsidRPr="00030DFF">
                        <w:rPr>
                          <w:rFonts w:cstheme="minorBidi"/>
                          <w:bCs/>
                          <w:smallCaps/>
                          <w:kern w:val="24"/>
                          <w:sz w:val="20"/>
                          <w:lang w:val="fr-BE"/>
                        </w:rPr>
                        <w:t>Permeke</w:t>
                      </w:r>
                      <w:r w:rsidRPr="009D373C">
                        <w:rPr>
                          <w:rFonts w:cstheme="minorBidi"/>
                          <w:bCs/>
                          <w:kern w:val="24"/>
                          <w:sz w:val="20"/>
                          <w:lang w:val="fr-BE"/>
                        </w:rPr>
                        <w:t xml:space="preserve"> (1886-1952),</w:t>
                      </w:r>
                      <w:r w:rsidRPr="009D373C">
                        <w:rPr>
                          <w:rFonts w:cstheme="minorBidi"/>
                          <w:bCs/>
                          <w:i/>
                          <w:iCs/>
                          <w:kern w:val="24"/>
                          <w:sz w:val="20"/>
                          <w:lang w:val="fr-BE"/>
                        </w:rPr>
                        <w:t xml:space="preserve"> La roulotte, 1928</w:t>
                      </w:r>
                      <w:r>
                        <w:rPr>
                          <w:rFonts w:cstheme="minorBidi"/>
                          <w:bCs/>
                          <w:i/>
                          <w:iCs/>
                          <w:kern w:val="24"/>
                          <w:sz w:val="20"/>
                          <w:lang w:val="fr-BE"/>
                        </w:rPr>
                        <w:t>.</w:t>
                      </w:r>
                      <w:r w:rsidRPr="009D373C">
                        <w:rPr>
                          <w:rFonts w:cstheme="minorBidi"/>
                          <w:i/>
                          <w:iCs/>
                          <w:kern w:val="24"/>
                          <w:sz w:val="20"/>
                          <w:lang w:val="fr-BE"/>
                        </w:rPr>
                        <w:t xml:space="preserve"> </w:t>
                      </w:r>
                    </w:p>
                  </w:txbxContent>
                </v:textbox>
              </v:shape>
            </w:pict>
          </mc:Fallback>
        </mc:AlternateContent>
      </w:r>
      <w:r w:rsidR="00C80E8A" w:rsidRPr="00B203CA">
        <w:rPr>
          <w:noProof/>
          <w:lang w:val="fr-FR" w:eastAsia="fr-FR"/>
        </w:rPr>
        <w:drawing>
          <wp:anchor distT="0" distB="0" distL="114300" distR="114300" simplePos="0" relativeHeight="251648000" behindDoc="0" locked="0" layoutInCell="1" allowOverlap="1" wp14:anchorId="5C5EC2BC" wp14:editId="3A61A081">
            <wp:simplePos x="0" y="0"/>
            <wp:positionH relativeFrom="column">
              <wp:posOffset>1614805</wp:posOffset>
            </wp:positionH>
            <wp:positionV relativeFrom="paragraph">
              <wp:posOffset>313055</wp:posOffset>
            </wp:positionV>
            <wp:extent cx="2673350" cy="3279059"/>
            <wp:effectExtent l="0" t="0" r="0" b="0"/>
            <wp:wrapNone/>
            <wp:docPr id="21508" name="Picture 12" descr="LAR_BD_5593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12" descr="LAR_BD_5593_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3350" cy="3279059"/>
                    </a:xfrm>
                    <a:prstGeom prst="rect">
                      <a:avLst/>
                    </a:prstGeom>
                    <a:noFill/>
                    <a:ln>
                      <a:noFill/>
                    </a:ln>
                    <a:extLst/>
                  </pic:spPr>
                </pic:pic>
              </a:graphicData>
            </a:graphic>
          </wp:anchor>
        </w:drawing>
      </w:r>
      <w:r w:rsidR="009A0E32" w:rsidRPr="00B203CA">
        <w:rPr>
          <w:rFonts w:ascii="Times New Roman" w:hAnsi="Times New Roman" w:cs="Times New Roman"/>
          <w:sz w:val="28"/>
        </w:rPr>
        <w:br w:type="page"/>
      </w:r>
    </w:p>
    <w:p w14:paraId="71F41207" w14:textId="77777777" w:rsidR="00971CDA" w:rsidRPr="00B203CA" w:rsidRDefault="00971CDA" w:rsidP="00904960">
      <w:pPr>
        <w:spacing w:after="0" w:line="240" w:lineRule="auto"/>
        <w:jc w:val="both"/>
        <w:rPr>
          <w:rFonts w:ascii="Times New Roman" w:hAnsi="Times New Roman" w:cs="Times New Roman"/>
          <w:sz w:val="28"/>
        </w:rPr>
      </w:pPr>
    </w:p>
    <w:p w14:paraId="3B647C4C" w14:textId="77777777" w:rsidR="007A3882" w:rsidRPr="00B203CA" w:rsidRDefault="007A3882" w:rsidP="00904960">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b/>
          <w:sz w:val="28"/>
        </w:rPr>
      </w:pPr>
      <w:r w:rsidRPr="00B203CA">
        <w:rPr>
          <w:rFonts w:ascii="Times New Roman" w:hAnsi="Times New Roman" w:cs="Times New Roman"/>
          <w:b/>
          <w:sz w:val="28"/>
        </w:rPr>
        <w:t xml:space="preserve">Jacques </w:t>
      </w:r>
      <w:r w:rsidRPr="00B203CA">
        <w:rPr>
          <w:rFonts w:ascii="Times New Roman" w:hAnsi="Times New Roman" w:cs="Times New Roman"/>
          <w:b/>
          <w:smallCaps/>
          <w:sz w:val="28"/>
        </w:rPr>
        <w:t>Fierens</w:t>
      </w:r>
    </w:p>
    <w:p w14:paraId="19013CDD" w14:textId="77777777" w:rsidR="009A0E32" w:rsidRPr="00B203CA" w:rsidRDefault="009A0E32" w:rsidP="00904960">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rPr>
      </w:pPr>
    </w:p>
    <w:p w14:paraId="5F88A82D" w14:textId="77777777" w:rsidR="007A3882" w:rsidRPr="00B203CA" w:rsidRDefault="007A3882" w:rsidP="00904960">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rPr>
      </w:pPr>
      <w:r w:rsidRPr="00B203CA">
        <w:rPr>
          <w:rFonts w:ascii="Times New Roman" w:hAnsi="Times New Roman" w:cs="Times New Roman"/>
          <w:sz w:val="24"/>
          <w:szCs w:val="24"/>
        </w:rPr>
        <w:t>Professeur extraordinaire à l’Université de Namur</w:t>
      </w:r>
    </w:p>
    <w:p w14:paraId="18A8A18A" w14:textId="77777777" w:rsidR="007A3882" w:rsidRPr="00B203CA" w:rsidRDefault="007A3882" w:rsidP="00904960">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rPr>
      </w:pPr>
      <w:r w:rsidRPr="00B203CA">
        <w:rPr>
          <w:rFonts w:ascii="Times New Roman" w:hAnsi="Times New Roman" w:cs="Times New Roman"/>
          <w:sz w:val="24"/>
          <w:szCs w:val="24"/>
        </w:rPr>
        <w:t>Professeur à l’Université catholique de Louvain</w:t>
      </w:r>
    </w:p>
    <w:p w14:paraId="1849E0C9" w14:textId="77777777" w:rsidR="007A3882" w:rsidRPr="00B203CA" w:rsidRDefault="007A3882" w:rsidP="00904960">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contextualSpacing/>
        <w:jc w:val="both"/>
        <w:rPr>
          <w:rFonts w:ascii="Times New Roman" w:hAnsi="Times New Roman" w:cs="Times New Roman"/>
          <w:bCs/>
          <w:spacing w:val="-3"/>
          <w:sz w:val="24"/>
          <w:szCs w:val="24"/>
        </w:rPr>
      </w:pPr>
      <w:r w:rsidRPr="00B203CA">
        <w:rPr>
          <w:rFonts w:ascii="Times New Roman" w:hAnsi="Times New Roman" w:cs="Times New Roman"/>
          <w:bCs/>
          <w:spacing w:val="-3"/>
          <w:sz w:val="24"/>
          <w:szCs w:val="24"/>
        </w:rPr>
        <w:t>Professeur invité à l’Université de Genève (2015-2016)</w:t>
      </w:r>
      <w:r w:rsidR="00FF418F" w:rsidRPr="00B203CA">
        <w:rPr>
          <w:rFonts w:ascii="Times New Roman" w:hAnsi="Times New Roman" w:cs="Times New Roman"/>
          <w:b/>
          <w:noProof/>
          <w:sz w:val="24"/>
          <w:szCs w:val="24"/>
          <w:lang w:val="fr-FR" w:eastAsia="fr-FR"/>
        </w:rPr>
        <w:t xml:space="preserve"> </w:t>
      </w:r>
    </w:p>
    <w:p w14:paraId="65413497" w14:textId="77777777" w:rsidR="007A3882" w:rsidRPr="00B203CA" w:rsidRDefault="007A3882" w:rsidP="00904960">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rPr>
      </w:pPr>
      <w:r w:rsidRPr="00B203CA">
        <w:rPr>
          <w:rFonts w:ascii="Times New Roman" w:hAnsi="Times New Roman" w:cs="Times New Roman"/>
          <w:sz w:val="24"/>
          <w:szCs w:val="24"/>
        </w:rPr>
        <w:t>Professeur invité à l’Université de Ouagadougou 2</w:t>
      </w:r>
    </w:p>
    <w:p w14:paraId="118B8031" w14:textId="77777777" w:rsidR="00904960" w:rsidRPr="00B203CA" w:rsidRDefault="00904960" w:rsidP="00904960">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 xml:space="preserve">Membre du </w:t>
      </w:r>
      <w:r w:rsidR="002E701F" w:rsidRPr="00B203CA">
        <w:rPr>
          <w:rFonts w:ascii="Times New Roman" w:eastAsia="Times New Roman" w:hAnsi="Times New Roman" w:cs="Times New Roman"/>
          <w:sz w:val="24"/>
          <w:szCs w:val="24"/>
          <w:lang w:val="fr-FR" w:eastAsia="fr-FR"/>
        </w:rPr>
        <w:t>C</w:t>
      </w:r>
      <w:r w:rsidRPr="00B203CA">
        <w:rPr>
          <w:rFonts w:ascii="Times New Roman" w:eastAsia="Times New Roman" w:hAnsi="Times New Roman" w:cs="Times New Roman"/>
          <w:sz w:val="24"/>
          <w:szCs w:val="24"/>
          <w:lang w:val="fr-FR" w:eastAsia="fr-FR"/>
        </w:rPr>
        <w:t>entre interdisciplinaire des droits de l’enfant (www.lecide.be)</w:t>
      </w:r>
    </w:p>
    <w:p w14:paraId="2FC18A87" w14:textId="77777777" w:rsidR="007A3882" w:rsidRPr="00B203CA" w:rsidRDefault="00CC2786" w:rsidP="00904960">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rPr>
      </w:pPr>
      <w:r w:rsidRPr="00B203CA">
        <w:rPr>
          <w:rFonts w:ascii="Times New Roman" w:hAnsi="Times New Roman" w:cs="Times New Roman"/>
          <w:sz w:val="24"/>
          <w:szCs w:val="24"/>
        </w:rPr>
        <w:t>Avocat au barreau de Bruxelles</w:t>
      </w:r>
    </w:p>
    <w:p w14:paraId="2EEC35C2" w14:textId="77777777" w:rsidR="009A0E32" w:rsidRPr="00B203CA" w:rsidRDefault="009A0E32" w:rsidP="00904960">
      <w:pPr>
        <w:spacing w:after="0" w:line="240" w:lineRule="auto"/>
        <w:contextualSpacing/>
        <w:jc w:val="both"/>
        <w:rPr>
          <w:rFonts w:ascii="Times New Roman" w:hAnsi="Times New Roman" w:cs="Times New Roman"/>
          <w:sz w:val="24"/>
          <w:szCs w:val="24"/>
        </w:rPr>
      </w:pPr>
    </w:p>
    <w:p w14:paraId="36D72FB7" w14:textId="77777777" w:rsidR="00747FBA" w:rsidRPr="00B203CA" w:rsidRDefault="00747FBA" w:rsidP="00904960">
      <w:pPr>
        <w:spacing w:after="0" w:line="240" w:lineRule="auto"/>
        <w:contextualSpacing/>
        <w:jc w:val="both"/>
        <w:rPr>
          <w:rFonts w:ascii="Times New Roman" w:hAnsi="Times New Roman" w:cs="Times New Roman"/>
          <w:sz w:val="24"/>
          <w:szCs w:val="24"/>
        </w:rPr>
      </w:pPr>
    </w:p>
    <w:p w14:paraId="784E49F5" w14:textId="77777777" w:rsidR="007A3882" w:rsidRPr="00B203CA" w:rsidRDefault="009A0E32" w:rsidP="00DA26E4">
      <w:pPr>
        <w:spacing w:after="0" w:line="240" w:lineRule="auto"/>
        <w:contextualSpacing/>
        <w:jc w:val="both"/>
        <w:rPr>
          <w:rFonts w:ascii="Times New Roman" w:hAnsi="Times New Roman" w:cs="Times New Roman"/>
          <w:b/>
          <w:sz w:val="28"/>
          <w:szCs w:val="28"/>
          <w:u w:val="single"/>
        </w:rPr>
      </w:pPr>
      <w:r w:rsidRPr="00B203CA">
        <w:rPr>
          <w:rFonts w:ascii="Times New Roman" w:hAnsi="Times New Roman" w:cs="Times New Roman"/>
          <w:b/>
          <w:sz w:val="28"/>
          <w:szCs w:val="28"/>
          <w:u w:val="single"/>
        </w:rPr>
        <w:t xml:space="preserve">I. </w:t>
      </w:r>
      <w:r w:rsidR="007A3882" w:rsidRPr="00B203CA">
        <w:rPr>
          <w:rFonts w:ascii="Times New Roman" w:hAnsi="Times New Roman" w:cs="Times New Roman"/>
          <w:b/>
          <w:sz w:val="28"/>
          <w:szCs w:val="28"/>
          <w:u w:val="single"/>
        </w:rPr>
        <w:t>Recherches et activités en lien avec les droits de l’enfant</w:t>
      </w:r>
      <w:r w:rsidRPr="00B203CA">
        <w:rPr>
          <w:rFonts w:ascii="Times New Roman" w:hAnsi="Times New Roman" w:cs="Times New Roman"/>
          <w:b/>
          <w:sz w:val="28"/>
          <w:szCs w:val="28"/>
          <w:u w:val="single"/>
        </w:rPr>
        <w:t>, menées</w:t>
      </w:r>
      <w:r w:rsidR="007A3882" w:rsidRPr="00B203CA">
        <w:rPr>
          <w:rFonts w:ascii="Times New Roman" w:hAnsi="Times New Roman" w:cs="Times New Roman"/>
          <w:b/>
          <w:sz w:val="28"/>
          <w:szCs w:val="28"/>
          <w:u w:val="single"/>
        </w:rPr>
        <w:t xml:space="preserve"> au sein de l’Université de Namur</w:t>
      </w:r>
    </w:p>
    <w:p w14:paraId="6E782AF8" w14:textId="77777777" w:rsidR="009A0E32" w:rsidRPr="00B203CA" w:rsidRDefault="009A0E32" w:rsidP="00DA26E4">
      <w:pPr>
        <w:pStyle w:val="Corpsdetexte"/>
        <w:keepNext w:val="0"/>
        <w:keepLines w:val="0"/>
        <w:widowControl/>
        <w:contextualSpacing/>
        <w:rPr>
          <w:bCs/>
          <w:i/>
          <w:szCs w:val="24"/>
        </w:rPr>
      </w:pPr>
    </w:p>
    <w:p w14:paraId="13156CC0" w14:textId="77777777" w:rsidR="00D3382B" w:rsidRPr="00B203CA" w:rsidRDefault="00D3382B" w:rsidP="00DA26E4">
      <w:pPr>
        <w:pStyle w:val="Corpsdetexte"/>
        <w:keepNext w:val="0"/>
        <w:keepLines w:val="0"/>
        <w:widowControl/>
        <w:contextualSpacing/>
        <w:rPr>
          <w:bCs/>
          <w:i/>
          <w:szCs w:val="24"/>
        </w:rPr>
      </w:pPr>
      <w:r w:rsidRPr="00B203CA">
        <w:rPr>
          <w:bCs/>
          <w:i/>
          <w:szCs w:val="24"/>
        </w:rPr>
        <w:t>1) Enseignement</w:t>
      </w:r>
    </w:p>
    <w:p w14:paraId="37F9B095" w14:textId="77777777" w:rsidR="00D3382B" w:rsidRPr="00B203CA" w:rsidRDefault="00D3382B" w:rsidP="00DA26E4">
      <w:pPr>
        <w:pStyle w:val="Corpsdetexte"/>
        <w:keepNext w:val="0"/>
        <w:keepLines w:val="0"/>
        <w:widowControl/>
        <w:contextualSpacing/>
        <w:rPr>
          <w:bCs/>
          <w:i/>
          <w:szCs w:val="24"/>
        </w:rPr>
      </w:pPr>
    </w:p>
    <w:p w14:paraId="00F80BC4" w14:textId="77777777" w:rsidR="007A3882" w:rsidRPr="00B203CA" w:rsidRDefault="00D3382B" w:rsidP="00DA26E4">
      <w:pPr>
        <w:pStyle w:val="Corpsdetexte"/>
        <w:keepNext w:val="0"/>
        <w:keepLines w:val="0"/>
        <w:widowControl/>
        <w:numPr>
          <w:ilvl w:val="0"/>
          <w:numId w:val="4"/>
        </w:numPr>
        <w:contextualSpacing/>
        <w:rPr>
          <w:bCs/>
          <w:iCs/>
          <w:szCs w:val="24"/>
        </w:rPr>
      </w:pPr>
      <w:r w:rsidRPr="00B203CA">
        <w:rPr>
          <w:bCs/>
          <w:szCs w:val="24"/>
        </w:rPr>
        <w:t>Depuis 2005-</w:t>
      </w:r>
      <w:r w:rsidR="009A0E32" w:rsidRPr="00B203CA">
        <w:rPr>
          <w:bCs/>
          <w:szCs w:val="24"/>
        </w:rPr>
        <w:t>2006, enseignement</w:t>
      </w:r>
      <w:r w:rsidRPr="00B203CA">
        <w:rPr>
          <w:snapToGrid/>
          <w:szCs w:val="24"/>
        </w:rPr>
        <w:t xml:space="preserve"> des cours de « </w:t>
      </w:r>
      <w:r w:rsidRPr="00B203CA">
        <w:rPr>
          <w:bCs/>
          <w:iCs/>
          <w:szCs w:val="24"/>
        </w:rPr>
        <w:t>Droit de la famille » et « Droit de la jeunesse »</w:t>
      </w:r>
      <w:r w:rsidR="009A0E32" w:rsidRPr="00B203CA">
        <w:rPr>
          <w:bCs/>
          <w:iCs/>
          <w:szCs w:val="24"/>
        </w:rPr>
        <w:t>.</w:t>
      </w:r>
    </w:p>
    <w:p w14:paraId="46E80431" w14:textId="77777777" w:rsidR="00D3382B" w:rsidRPr="00B203CA" w:rsidRDefault="00D3382B" w:rsidP="00DA26E4">
      <w:pPr>
        <w:pStyle w:val="Corpsdetexte"/>
        <w:keepNext w:val="0"/>
        <w:keepLines w:val="0"/>
        <w:widowControl/>
        <w:contextualSpacing/>
        <w:rPr>
          <w:b/>
          <w:szCs w:val="24"/>
        </w:rPr>
      </w:pPr>
    </w:p>
    <w:p w14:paraId="4DF5A929" w14:textId="77777777" w:rsidR="00D3382B" w:rsidRPr="00B203CA" w:rsidRDefault="002E701F" w:rsidP="00DA26E4">
      <w:pPr>
        <w:pStyle w:val="Paragraphedeliste"/>
        <w:numPr>
          <w:ilvl w:val="0"/>
          <w:numId w:val="4"/>
        </w:numPr>
        <w:tabs>
          <w:tab w:val="left" w:pos="-720"/>
        </w:tabs>
        <w:suppressAutoHyphens/>
        <w:spacing w:after="0" w:line="240" w:lineRule="auto"/>
        <w:jc w:val="both"/>
        <w:rPr>
          <w:rFonts w:ascii="Times New Roman" w:hAnsi="Times New Roman" w:cs="Times New Roman"/>
          <w:bCs/>
          <w:spacing w:val="-3"/>
          <w:sz w:val="24"/>
          <w:szCs w:val="24"/>
        </w:rPr>
      </w:pPr>
      <w:r w:rsidRPr="00B203CA">
        <w:rPr>
          <w:rFonts w:ascii="Times New Roman" w:hAnsi="Times New Roman" w:cs="Times New Roman"/>
          <w:bCs/>
          <w:spacing w:val="-3"/>
          <w:sz w:val="24"/>
          <w:szCs w:val="24"/>
        </w:rPr>
        <w:t>Depuis</w:t>
      </w:r>
      <w:r w:rsidR="00D3382B" w:rsidRPr="00B203CA">
        <w:rPr>
          <w:rFonts w:ascii="Times New Roman" w:hAnsi="Times New Roman" w:cs="Times New Roman"/>
          <w:bCs/>
          <w:spacing w:val="-3"/>
          <w:sz w:val="24"/>
          <w:szCs w:val="24"/>
        </w:rPr>
        <w:t xml:space="preserve"> 2008-2009 : intervenant dans le cadre d’un programme annuel de formation aux droits de l’enfant, coorganisé par l’UCL et l’UNamur, au sujet de l’« Introduction générale aux droits de l’enfant »,  « Les effets juridiques des traités internationaux en droit interne » et « Les familles en difficulté</w:t>
      </w:r>
      <w:r w:rsidR="009A0E32" w:rsidRPr="00B203CA">
        <w:rPr>
          <w:rFonts w:ascii="Times New Roman" w:hAnsi="Times New Roman" w:cs="Times New Roman"/>
          <w:bCs/>
          <w:spacing w:val="-3"/>
          <w:sz w:val="24"/>
          <w:szCs w:val="24"/>
        </w:rPr>
        <w:t> »</w:t>
      </w:r>
      <w:r w:rsidR="00D3382B" w:rsidRPr="00B203CA">
        <w:rPr>
          <w:rFonts w:ascii="Times New Roman" w:hAnsi="Times New Roman" w:cs="Times New Roman"/>
          <w:bCs/>
          <w:spacing w:val="-3"/>
          <w:sz w:val="24"/>
          <w:szCs w:val="24"/>
        </w:rPr>
        <w:t xml:space="preserve">. </w:t>
      </w:r>
    </w:p>
    <w:p w14:paraId="64677BA2" w14:textId="77777777" w:rsidR="000B185F" w:rsidRPr="00B203CA" w:rsidRDefault="000B185F" w:rsidP="00DA26E4">
      <w:pPr>
        <w:tabs>
          <w:tab w:val="left" w:pos="-720"/>
        </w:tabs>
        <w:suppressAutoHyphens/>
        <w:spacing w:after="0" w:line="240" w:lineRule="auto"/>
        <w:contextualSpacing/>
        <w:jc w:val="both"/>
        <w:rPr>
          <w:rFonts w:ascii="Times New Roman" w:hAnsi="Times New Roman" w:cs="Times New Roman"/>
          <w:spacing w:val="-3"/>
          <w:sz w:val="24"/>
          <w:szCs w:val="24"/>
        </w:rPr>
      </w:pPr>
    </w:p>
    <w:p w14:paraId="70FEEBB6" w14:textId="77777777" w:rsidR="007A3882" w:rsidRPr="00B203CA" w:rsidRDefault="007A3882" w:rsidP="00DA26E4">
      <w:pPr>
        <w:spacing w:after="0" w:line="240" w:lineRule="auto"/>
        <w:contextualSpacing/>
        <w:jc w:val="both"/>
        <w:rPr>
          <w:rFonts w:ascii="Times New Roman" w:hAnsi="Times New Roman" w:cs="Times New Roman"/>
          <w:b/>
          <w:sz w:val="24"/>
          <w:szCs w:val="24"/>
        </w:rPr>
      </w:pPr>
    </w:p>
    <w:p w14:paraId="7EA59A9A" w14:textId="77777777" w:rsidR="00D3382B" w:rsidRPr="00B203CA" w:rsidRDefault="00D3382B" w:rsidP="00DA26E4">
      <w:pPr>
        <w:spacing w:after="0" w:line="240" w:lineRule="auto"/>
        <w:contextualSpacing/>
        <w:jc w:val="both"/>
        <w:rPr>
          <w:rFonts w:ascii="Times New Roman" w:hAnsi="Times New Roman" w:cs="Times New Roman"/>
          <w:i/>
          <w:sz w:val="24"/>
          <w:szCs w:val="24"/>
        </w:rPr>
      </w:pPr>
      <w:r w:rsidRPr="00B203CA">
        <w:rPr>
          <w:rFonts w:ascii="Times New Roman" w:hAnsi="Times New Roman" w:cs="Times New Roman"/>
          <w:i/>
          <w:sz w:val="24"/>
          <w:szCs w:val="24"/>
        </w:rPr>
        <w:t xml:space="preserve">2) Recherches </w:t>
      </w:r>
      <w:r w:rsidR="00710FE0" w:rsidRPr="00B203CA">
        <w:rPr>
          <w:rFonts w:ascii="Times New Roman" w:hAnsi="Times New Roman" w:cs="Times New Roman"/>
          <w:i/>
          <w:sz w:val="24"/>
          <w:szCs w:val="24"/>
        </w:rPr>
        <w:t xml:space="preserve">personnelles </w:t>
      </w:r>
      <w:r w:rsidRPr="00B203CA">
        <w:rPr>
          <w:rFonts w:ascii="Times New Roman" w:hAnsi="Times New Roman" w:cs="Times New Roman"/>
          <w:i/>
          <w:sz w:val="24"/>
          <w:szCs w:val="24"/>
        </w:rPr>
        <w:t>et accompagnement de la recherche</w:t>
      </w:r>
    </w:p>
    <w:p w14:paraId="3228FEF5" w14:textId="77777777" w:rsidR="009A0E32" w:rsidRPr="00B203CA" w:rsidRDefault="009A0E32" w:rsidP="00DA26E4">
      <w:pPr>
        <w:spacing w:after="0" w:line="240" w:lineRule="auto"/>
        <w:contextualSpacing/>
        <w:jc w:val="both"/>
        <w:rPr>
          <w:rFonts w:ascii="Times New Roman" w:hAnsi="Times New Roman" w:cs="Times New Roman"/>
          <w:sz w:val="24"/>
          <w:szCs w:val="24"/>
        </w:rPr>
      </w:pPr>
    </w:p>
    <w:p w14:paraId="69C9BDF7" w14:textId="77777777" w:rsidR="00710FE0" w:rsidRPr="00B203CA" w:rsidRDefault="00710FE0" w:rsidP="00DA26E4">
      <w:pPr>
        <w:pStyle w:val="Paragraphedeliste"/>
        <w:numPr>
          <w:ilvl w:val="0"/>
          <w:numId w:val="5"/>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Recherches actuelles autour de la figure de l’enfant dans la philosophie occidentale et dans l’art.</w:t>
      </w:r>
    </w:p>
    <w:p w14:paraId="7B899913" w14:textId="77777777" w:rsidR="00710FE0" w:rsidRPr="00B203CA" w:rsidRDefault="00710FE0" w:rsidP="00DA26E4">
      <w:pPr>
        <w:spacing w:after="0" w:line="240" w:lineRule="auto"/>
        <w:contextualSpacing/>
        <w:jc w:val="both"/>
        <w:rPr>
          <w:rFonts w:ascii="Times New Roman" w:hAnsi="Times New Roman" w:cs="Times New Roman"/>
          <w:sz w:val="24"/>
          <w:szCs w:val="24"/>
        </w:rPr>
      </w:pPr>
    </w:p>
    <w:p w14:paraId="68C260C4" w14:textId="77777777" w:rsidR="00D3382B" w:rsidRPr="00B203CA" w:rsidRDefault="00D3382B" w:rsidP="00DA26E4">
      <w:pPr>
        <w:pStyle w:val="Paragraphedeliste"/>
        <w:numPr>
          <w:ilvl w:val="0"/>
          <w:numId w:val="5"/>
        </w:numPr>
        <w:spacing w:after="0" w:line="240" w:lineRule="auto"/>
        <w:jc w:val="both"/>
        <w:rPr>
          <w:rFonts w:ascii="Times New Roman" w:hAnsi="Times New Roman" w:cs="Times New Roman"/>
          <w:b/>
          <w:sz w:val="24"/>
          <w:szCs w:val="24"/>
          <w:u w:val="single"/>
        </w:rPr>
      </w:pPr>
      <w:r w:rsidRPr="00B203CA">
        <w:rPr>
          <w:rFonts w:ascii="Times New Roman" w:hAnsi="Times New Roman" w:cs="Times New Roman"/>
          <w:sz w:val="24"/>
          <w:szCs w:val="24"/>
        </w:rPr>
        <w:t>Encadrement de plusieurs thèses de doctorat et de mémoires, ou participation au jury, dans le domaine des droits de l'</w:t>
      </w:r>
      <w:r w:rsidR="002E701F" w:rsidRPr="00B203CA">
        <w:rPr>
          <w:rFonts w:ascii="Times New Roman" w:hAnsi="Times New Roman" w:cs="Times New Roman"/>
          <w:sz w:val="24"/>
          <w:szCs w:val="24"/>
        </w:rPr>
        <w:t>H</w:t>
      </w:r>
      <w:r w:rsidRPr="00B203CA">
        <w:rPr>
          <w:rFonts w:ascii="Times New Roman" w:hAnsi="Times New Roman" w:cs="Times New Roman"/>
          <w:sz w:val="24"/>
          <w:szCs w:val="24"/>
        </w:rPr>
        <w:t>omme, de la protection de la jeunesse et du droit de la famille</w:t>
      </w:r>
      <w:r w:rsidR="009A0E32" w:rsidRPr="00B203CA">
        <w:rPr>
          <w:rFonts w:ascii="Times New Roman" w:hAnsi="Times New Roman" w:cs="Times New Roman"/>
          <w:sz w:val="24"/>
          <w:szCs w:val="24"/>
        </w:rPr>
        <w:t>.</w:t>
      </w:r>
    </w:p>
    <w:p w14:paraId="04072A94" w14:textId="77777777" w:rsidR="007A3882" w:rsidRPr="00B203CA" w:rsidRDefault="007A3882" w:rsidP="00DA26E4">
      <w:pPr>
        <w:spacing w:after="0" w:line="240" w:lineRule="auto"/>
        <w:contextualSpacing/>
        <w:rPr>
          <w:rFonts w:ascii="Times New Roman" w:hAnsi="Times New Roman" w:cs="Times New Roman"/>
          <w:b/>
          <w:sz w:val="24"/>
          <w:szCs w:val="24"/>
          <w:u w:val="single"/>
        </w:rPr>
      </w:pPr>
    </w:p>
    <w:p w14:paraId="21F92E68" w14:textId="77777777" w:rsidR="000B185F" w:rsidRPr="00B203CA" w:rsidRDefault="000B185F" w:rsidP="00DA26E4">
      <w:pPr>
        <w:spacing w:after="0" w:line="240" w:lineRule="auto"/>
        <w:contextualSpacing/>
        <w:rPr>
          <w:rFonts w:ascii="Times New Roman" w:hAnsi="Times New Roman" w:cs="Times New Roman"/>
          <w:b/>
          <w:sz w:val="24"/>
          <w:szCs w:val="24"/>
          <w:u w:val="single"/>
        </w:rPr>
      </w:pPr>
    </w:p>
    <w:p w14:paraId="6F761FEC" w14:textId="77777777" w:rsidR="00D3382B" w:rsidRPr="00B203CA" w:rsidRDefault="00D3382B" w:rsidP="00DA26E4">
      <w:pPr>
        <w:spacing w:after="0" w:line="240" w:lineRule="auto"/>
        <w:contextualSpacing/>
        <w:jc w:val="both"/>
        <w:rPr>
          <w:rFonts w:ascii="Times New Roman" w:hAnsi="Times New Roman" w:cs="Times New Roman"/>
          <w:i/>
          <w:sz w:val="24"/>
          <w:szCs w:val="24"/>
        </w:rPr>
      </w:pPr>
      <w:r w:rsidRPr="00B203CA">
        <w:rPr>
          <w:rFonts w:ascii="Times New Roman" w:hAnsi="Times New Roman" w:cs="Times New Roman"/>
          <w:i/>
          <w:sz w:val="24"/>
          <w:szCs w:val="24"/>
        </w:rPr>
        <w:t>3) Participation à divers colloques et journées d’étude</w:t>
      </w:r>
      <w:r w:rsidR="002D04C9" w:rsidRPr="00B203CA">
        <w:rPr>
          <w:rFonts w:ascii="Times New Roman" w:hAnsi="Times New Roman" w:cs="Times New Roman"/>
          <w:i/>
          <w:sz w:val="24"/>
          <w:szCs w:val="24"/>
        </w:rPr>
        <w:t xml:space="preserve"> en lien avec les droits de l’enfant</w:t>
      </w:r>
      <w:r w:rsidR="00747FBA" w:rsidRPr="00B203CA">
        <w:rPr>
          <w:rFonts w:ascii="Times New Roman" w:hAnsi="Times New Roman" w:cs="Times New Roman"/>
          <w:i/>
          <w:sz w:val="24"/>
          <w:szCs w:val="24"/>
        </w:rPr>
        <w:t xml:space="preserve"> (cinq dernières années)</w:t>
      </w:r>
    </w:p>
    <w:p w14:paraId="21B3A044" w14:textId="77777777" w:rsidR="009A0E32" w:rsidRPr="00B203CA" w:rsidRDefault="009A0E32" w:rsidP="00DA26E4">
      <w:pPr>
        <w:autoSpaceDE w:val="0"/>
        <w:autoSpaceDN w:val="0"/>
        <w:adjustRightInd w:val="0"/>
        <w:spacing w:after="0" w:line="240" w:lineRule="auto"/>
        <w:contextualSpacing/>
        <w:jc w:val="both"/>
        <w:rPr>
          <w:rFonts w:ascii="Times New Roman" w:eastAsia="Times New Roman" w:hAnsi="Times New Roman" w:cs="Times New Roman"/>
          <w:bCs/>
          <w:kern w:val="24"/>
          <w:sz w:val="24"/>
          <w:szCs w:val="24"/>
          <w:lang w:val="fr-FR" w:eastAsia="fr-FR"/>
        </w:rPr>
      </w:pPr>
    </w:p>
    <w:p w14:paraId="03180A2D" w14:textId="77777777" w:rsidR="00C66AE6" w:rsidRPr="00B203CA" w:rsidRDefault="00C66AE6" w:rsidP="00DA26E4">
      <w:pPr>
        <w:pStyle w:val="Default"/>
        <w:numPr>
          <w:ilvl w:val="0"/>
          <w:numId w:val="6"/>
        </w:numPr>
        <w:jc w:val="both"/>
        <w:rPr>
          <w:rFonts w:ascii="Times New Roman" w:hAnsi="Times New Roman"/>
          <w:color w:val="auto"/>
        </w:rPr>
      </w:pPr>
      <w:r w:rsidRPr="00B203CA">
        <w:rPr>
          <w:rFonts w:ascii="Times New Roman" w:hAnsi="Times New Roman"/>
          <w:color w:val="auto"/>
        </w:rPr>
        <w:t>Intervention relative à l’enfermement des familles avec enfants, en séjour illégal, dans le cadre d’une journée d’étude organisée à l’intention des avocats, le 15 juin 2018, par l’ASBL NANSEN.</w:t>
      </w:r>
    </w:p>
    <w:p w14:paraId="4C4B2009" w14:textId="77777777" w:rsidR="00C66AE6" w:rsidRPr="00B203CA" w:rsidRDefault="00C66AE6" w:rsidP="00DA26E4">
      <w:pPr>
        <w:pStyle w:val="Default"/>
        <w:ind w:left="720"/>
        <w:jc w:val="both"/>
        <w:rPr>
          <w:rFonts w:ascii="Times New Roman" w:hAnsi="Times New Roman"/>
          <w:color w:val="auto"/>
        </w:rPr>
      </w:pPr>
    </w:p>
    <w:p w14:paraId="7918E23E" w14:textId="77777777" w:rsidR="00C66AE6" w:rsidRPr="00B203CA" w:rsidRDefault="00C66AE6" w:rsidP="00DA26E4">
      <w:pPr>
        <w:pStyle w:val="Paragraphedeliste"/>
        <w:numPr>
          <w:ilvl w:val="0"/>
          <w:numId w:val="6"/>
        </w:numPr>
        <w:autoSpaceDE w:val="0"/>
        <w:autoSpaceDN w:val="0"/>
        <w:adjustRightInd w:val="0"/>
        <w:spacing w:line="240" w:lineRule="auto"/>
        <w:jc w:val="both"/>
        <w:rPr>
          <w:rFonts w:ascii="Times New Roman" w:hAnsi="Times New Roman" w:cs="Times New Roman"/>
          <w:bCs/>
          <w:sz w:val="24"/>
          <w:szCs w:val="24"/>
        </w:rPr>
      </w:pPr>
      <w:r w:rsidRPr="00B203CA">
        <w:rPr>
          <w:rFonts w:ascii="Times New Roman" w:hAnsi="Times New Roman" w:cs="Times New Roman"/>
          <w:bCs/>
          <w:iCs/>
          <w:sz w:val="24"/>
          <w:szCs w:val="24"/>
        </w:rPr>
        <w:t xml:space="preserve">Intervention sur l’euthanasie des mineurs en Belgique lors du </w:t>
      </w:r>
      <w:r w:rsidRPr="00B203CA">
        <w:rPr>
          <w:rFonts w:ascii="Times New Roman" w:hAnsi="Times New Roman" w:cs="Times New Roman"/>
          <w:sz w:val="24"/>
          <w:szCs w:val="24"/>
        </w:rPr>
        <w:t xml:space="preserve">colloque international organisé par l’Université Saint-Joseph à Beyrouth, les 16 et 17 mai 2018, </w:t>
      </w:r>
      <w:r w:rsidRPr="00B203CA">
        <w:rPr>
          <w:rFonts w:ascii="Times New Roman" w:hAnsi="Times New Roman" w:cs="Times New Roman"/>
          <w:bCs/>
          <w:i/>
          <w:iCs/>
          <w:sz w:val="24"/>
          <w:szCs w:val="24"/>
        </w:rPr>
        <w:t>Début et fin de vie. Le droit et la bioéthique en question.</w:t>
      </w:r>
    </w:p>
    <w:p w14:paraId="4AAC67B9" w14:textId="77777777" w:rsidR="00C66AE6" w:rsidRPr="00B203CA" w:rsidRDefault="00C66AE6" w:rsidP="00DA26E4">
      <w:pPr>
        <w:pStyle w:val="Default"/>
        <w:ind w:left="360"/>
        <w:jc w:val="both"/>
        <w:rPr>
          <w:rFonts w:ascii="Times New Roman" w:hAnsi="Times New Roman"/>
          <w:bCs/>
          <w:color w:val="auto"/>
        </w:rPr>
      </w:pPr>
    </w:p>
    <w:p w14:paraId="53140025" w14:textId="77777777" w:rsidR="00C66AE6" w:rsidRPr="00B203CA" w:rsidRDefault="00C66AE6" w:rsidP="00DA26E4">
      <w:pPr>
        <w:pStyle w:val="Default"/>
        <w:ind w:left="360"/>
        <w:jc w:val="both"/>
        <w:rPr>
          <w:color w:val="auto"/>
        </w:rPr>
      </w:pPr>
    </w:p>
    <w:p w14:paraId="41566069" w14:textId="77777777" w:rsidR="00C66AE6" w:rsidRPr="00B203CA" w:rsidRDefault="00C66AE6" w:rsidP="00DA26E4">
      <w:pPr>
        <w:pStyle w:val="Default"/>
        <w:numPr>
          <w:ilvl w:val="0"/>
          <w:numId w:val="6"/>
        </w:numPr>
        <w:jc w:val="both"/>
        <w:rPr>
          <w:color w:val="auto"/>
        </w:rPr>
      </w:pPr>
      <w:r w:rsidRPr="00B203CA">
        <w:rPr>
          <w:color w:val="auto"/>
        </w:rPr>
        <w:lastRenderedPageBreak/>
        <w:t xml:space="preserve">Présentation d’une communication « Droit de la jeunesse et droit international » lors de trois journées d’étude organisées par la Commission université-palais (CUP) de l’Université de Liège, sur le thème </w:t>
      </w:r>
      <w:r w:rsidRPr="00B203CA">
        <w:rPr>
          <w:i/>
          <w:color w:val="auto"/>
        </w:rPr>
        <w:t>Actualités du droit de la jeunesse</w:t>
      </w:r>
      <w:r w:rsidRPr="00B203CA">
        <w:rPr>
          <w:color w:val="auto"/>
        </w:rPr>
        <w:t>, les 10 novembre, 17 novembre et 24 novembre 2017.</w:t>
      </w:r>
    </w:p>
    <w:p w14:paraId="29BD753C" w14:textId="77777777" w:rsidR="00C66AE6" w:rsidRPr="00B203CA" w:rsidRDefault="00C66AE6" w:rsidP="00DA26E4">
      <w:pPr>
        <w:pStyle w:val="Default"/>
        <w:ind w:left="720"/>
        <w:jc w:val="both"/>
        <w:rPr>
          <w:color w:val="auto"/>
        </w:rPr>
      </w:pPr>
    </w:p>
    <w:p w14:paraId="64475783" w14:textId="77777777" w:rsidR="00C66AE6" w:rsidRPr="00B203CA" w:rsidRDefault="00C66AE6" w:rsidP="00DA26E4">
      <w:pPr>
        <w:pStyle w:val="Default"/>
        <w:numPr>
          <w:ilvl w:val="0"/>
          <w:numId w:val="6"/>
        </w:numPr>
        <w:jc w:val="both"/>
        <w:rPr>
          <w:color w:val="auto"/>
        </w:rPr>
      </w:pPr>
      <w:r w:rsidRPr="00B203CA">
        <w:rPr>
          <w:color w:val="auto"/>
        </w:rPr>
        <w:t xml:space="preserve">Présentation des conclusions d’une journée d’étude, </w:t>
      </w:r>
      <w:r w:rsidRPr="00B203CA">
        <w:rPr>
          <w:i/>
          <w:color w:val="auto"/>
        </w:rPr>
        <w:t>L’audition du mineur dans les séparations parentales : lieu de maux-entendus</w:t>
      </w:r>
      <w:r w:rsidRPr="00B203CA">
        <w:rPr>
          <w:color w:val="auto"/>
        </w:rPr>
        <w:t>, organisée par le Service droit des jeunes de Namur, le 16 novembre 2017.</w:t>
      </w:r>
    </w:p>
    <w:p w14:paraId="1FF518D4" w14:textId="77777777" w:rsidR="00C66AE6" w:rsidRPr="00B203CA" w:rsidRDefault="00C66AE6" w:rsidP="00DA26E4">
      <w:pPr>
        <w:pStyle w:val="Default"/>
        <w:ind w:left="720"/>
        <w:jc w:val="both"/>
        <w:rPr>
          <w:color w:val="auto"/>
        </w:rPr>
      </w:pPr>
    </w:p>
    <w:p w14:paraId="18C6477F" w14:textId="77777777" w:rsidR="009D7A05" w:rsidRPr="00B203CA" w:rsidRDefault="009D7A05" w:rsidP="00DA26E4">
      <w:pPr>
        <w:pStyle w:val="Paragraphedeliste"/>
        <w:numPr>
          <w:ilvl w:val="0"/>
          <w:numId w:val="6"/>
        </w:numPr>
        <w:spacing w:line="240" w:lineRule="auto"/>
        <w:jc w:val="both"/>
        <w:rPr>
          <w:rFonts w:ascii="Times New Roman" w:hAnsi="Times New Roman" w:cs="Times New Roman"/>
          <w:sz w:val="24"/>
          <w:szCs w:val="24"/>
        </w:rPr>
      </w:pPr>
      <w:r w:rsidRPr="00B203CA">
        <w:rPr>
          <w:rFonts w:ascii="Times New Roman" w:hAnsi="Times New Roman" w:cs="Times New Roman"/>
          <w:bCs/>
          <w:sz w:val="24"/>
          <w:szCs w:val="24"/>
        </w:rPr>
        <w:t xml:space="preserve">Intervention le 3 octobre 2017, avec le professeur Anne </w:t>
      </w:r>
      <w:r w:rsidRPr="00DA26E4">
        <w:rPr>
          <w:rFonts w:ascii="Times New Roman" w:hAnsi="Times New Roman" w:cs="Times New Roman"/>
          <w:bCs/>
          <w:smallCaps/>
          <w:sz w:val="24"/>
          <w:szCs w:val="24"/>
        </w:rPr>
        <w:t>Roekens</w:t>
      </w:r>
      <w:r w:rsidRPr="00B203CA">
        <w:rPr>
          <w:rFonts w:ascii="Times New Roman" w:hAnsi="Times New Roman" w:cs="Times New Roman"/>
          <w:bCs/>
          <w:sz w:val="24"/>
          <w:szCs w:val="24"/>
        </w:rPr>
        <w:t xml:space="preserve"> (UNamur), </w:t>
      </w:r>
      <w:r w:rsidRPr="00B203CA">
        <w:rPr>
          <w:rFonts w:ascii="Times New Roman" w:hAnsi="Times New Roman" w:cs="Times New Roman"/>
          <w:sz w:val="24"/>
          <w:szCs w:val="24"/>
        </w:rPr>
        <w:t>« Arrêt sur images », lors d’un colloque d’Espace Social Télé-Service asbl sur les représentations de la pauvreté à travers l’histoire, les arts, les médias et leurs enjeux politiques.</w:t>
      </w:r>
    </w:p>
    <w:p w14:paraId="09B19BBF" w14:textId="77777777" w:rsidR="009D7A05" w:rsidRPr="00B203CA" w:rsidRDefault="009D7A05" w:rsidP="00DA26E4">
      <w:pPr>
        <w:pStyle w:val="Default"/>
        <w:numPr>
          <w:ilvl w:val="0"/>
          <w:numId w:val="6"/>
        </w:numPr>
        <w:jc w:val="both"/>
        <w:rPr>
          <w:rFonts w:ascii="Times New Roman" w:hAnsi="Times New Roman"/>
          <w:bCs/>
          <w:color w:val="auto"/>
        </w:rPr>
      </w:pPr>
      <w:r w:rsidRPr="00B203CA">
        <w:rPr>
          <w:rFonts w:ascii="Times New Roman" w:hAnsi="Times New Roman"/>
          <w:bCs/>
          <w:color w:val="auto"/>
          <w:kern w:val="24"/>
          <w:lang w:val="fr-BE"/>
        </w:rPr>
        <w:t xml:space="preserve">Intervention avec Géraldine Mathieu (UNamur) sur </w:t>
      </w:r>
      <w:r w:rsidRPr="00B203CA">
        <w:rPr>
          <w:rFonts w:ascii="Times New Roman" w:hAnsi="Times New Roman"/>
          <w:bCs/>
          <w:color w:val="auto"/>
        </w:rPr>
        <w:t>« Les principaux traités garantissant les droits fondamentaux des jeunes et des enfants » lors d’une journée d’étude organisée le 2 juin 2017 par la Conférence du jeune barreau de Namur.</w:t>
      </w:r>
    </w:p>
    <w:p w14:paraId="7DB0A23C" w14:textId="77777777" w:rsidR="009D7A05" w:rsidRPr="00B203CA" w:rsidRDefault="009D7A05" w:rsidP="00DA26E4">
      <w:pPr>
        <w:pStyle w:val="Paragraphedeliste"/>
        <w:autoSpaceDE w:val="0"/>
        <w:autoSpaceDN w:val="0"/>
        <w:adjustRightInd w:val="0"/>
        <w:spacing w:line="240" w:lineRule="auto"/>
        <w:rPr>
          <w:rFonts w:ascii="Times New Roman" w:hAnsi="Times New Roman" w:cs="Times New Roman"/>
          <w:b/>
          <w:bCs/>
          <w:sz w:val="24"/>
          <w:szCs w:val="24"/>
        </w:rPr>
      </w:pPr>
    </w:p>
    <w:p w14:paraId="7C4CCC4F" w14:textId="77777777" w:rsidR="009D7A05" w:rsidRPr="00B203CA" w:rsidRDefault="009D7A05" w:rsidP="00DA26E4">
      <w:pPr>
        <w:pStyle w:val="Paragraphedeliste"/>
        <w:numPr>
          <w:ilvl w:val="0"/>
          <w:numId w:val="6"/>
        </w:numPr>
        <w:autoSpaceDE w:val="0"/>
        <w:autoSpaceDN w:val="0"/>
        <w:adjustRightInd w:val="0"/>
        <w:spacing w:line="240" w:lineRule="auto"/>
        <w:rPr>
          <w:rFonts w:ascii="Times New Roman" w:hAnsi="Times New Roman" w:cs="Times New Roman"/>
          <w:bCs/>
          <w:kern w:val="24"/>
          <w:sz w:val="24"/>
          <w:szCs w:val="24"/>
        </w:rPr>
      </w:pPr>
      <w:r w:rsidRPr="00B203CA">
        <w:rPr>
          <w:rFonts w:ascii="Times New Roman" w:hAnsi="Times New Roman" w:cs="Times New Roman"/>
          <w:bCs/>
          <w:kern w:val="24"/>
          <w:sz w:val="24"/>
          <w:szCs w:val="24"/>
        </w:rPr>
        <w:t>Intervention le 18 mai 2017 sur « </w:t>
      </w:r>
      <w:r w:rsidRPr="00B203CA">
        <w:rPr>
          <w:rFonts w:ascii="Times New Roman" w:hAnsi="Times New Roman" w:cs="Times New Roman"/>
          <w:bCs/>
          <w:sz w:val="24"/>
          <w:szCs w:val="24"/>
        </w:rPr>
        <w:t>Le régime belge d’aide et d’action sociales » lors du colloque organisé à l’Université Clermont Auvergne,</w:t>
      </w:r>
      <w:r w:rsidRPr="00B203CA">
        <w:rPr>
          <w:rFonts w:ascii="Times New Roman" w:hAnsi="Times New Roman" w:cs="Times New Roman"/>
          <w:bCs/>
          <w:i/>
          <w:sz w:val="24"/>
          <w:szCs w:val="24"/>
        </w:rPr>
        <w:t xml:space="preserve"> </w:t>
      </w:r>
      <w:r w:rsidRPr="00B203CA">
        <w:rPr>
          <w:rFonts w:ascii="Times New Roman" w:hAnsi="Times New Roman" w:cs="Times New Roman"/>
          <w:i/>
          <w:sz w:val="24"/>
          <w:szCs w:val="24"/>
        </w:rPr>
        <w:t>Le droit de l'aide et de l'action sociales à la croisée des chemins : dynamiques et perspectives</w:t>
      </w:r>
      <w:r w:rsidRPr="00B203CA">
        <w:rPr>
          <w:rFonts w:ascii="Times New Roman" w:hAnsi="Times New Roman" w:cs="Times New Roman"/>
          <w:bCs/>
          <w:kern w:val="24"/>
          <w:sz w:val="24"/>
          <w:szCs w:val="24"/>
        </w:rPr>
        <w:t>.</w:t>
      </w:r>
    </w:p>
    <w:p w14:paraId="2946DDEC" w14:textId="77777777" w:rsidR="009D7A05" w:rsidRPr="00B203CA" w:rsidRDefault="009D7A05" w:rsidP="00DA26E4">
      <w:pPr>
        <w:pStyle w:val="Paragraphedeliste"/>
        <w:autoSpaceDE w:val="0"/>
        <w:autoSpaceDN w:val="0"/>
        <w:adjustRightInd w:val="0"/>
        <w:spacing w:line="240" w:lineRule="auto"/>
        <w:jc w:val="both"/>
        <w:rPr>
          <w:rFonts w:ascii="Times New Roman" w:hAnsi="Times New Roman" w:cs="Times New Roman"/>
          <w:bCs/>
          <w:kern w:val="24"/>
          <w:sz w:val="24"/>
          <w:szCs w:val="24"/>
        </w:rPr>
      </w:pPr>
    </w:p>
    <w:p w14:paraId="1EBC7DE1" w14:textId="77777777" w:rsidR="009D7A05" w:rsidRPr="00B203CA" w:rsidRDefault="009D7A05" w:rsidP="00DA26E4">
      <w:pPr>
        <w:pStyle w:val="Paragraphedeliste"/>
        <w:numPr>
          <w:ilvl w:val="0"/>
          <w:numId w:val="6"/>
        </w:numPr>
        <w:autoSpaceDE w:val="0"/>
        <w:autoSpaceDN w:val="0"/>
        <w:adjustRightInd w:val="0"/>
        <w:spacing w:after="0" w:line="240" w:lineRule="auto"/>
        <w:jc w:val="both"/>
        <w:rPr>
          <w:rFonts w:ascii="Times New Roman" w:hAnsi="Times New Roman" w:cs="Times New Roman"/>
          <w:bCs/>
          <w:iCs/>
          <w:sz w:val="24"/>
          <w:szCs w:val="24"/>
        </w:rPr>
      </w:pPr>
      <w:r w:rsidRPr="00B203CA">
        <w:rPr>
          <w:rFonts w:ascii="Times New Roman" w:hAnsi="Times New Roman" w:cs="Times New Roman"/>
          <w:bCs/>
          <w:kern w:val="24"/>
          <w:sz w:val="24"/>
          <w:szCs w:val="24"/>
        </w:rPr>
        <w:t xml:space="preserve">Intervention </w:t>
      </w:r>
      <w:r w:rsidR="002E701F" w:rsidRPr="00B203CA">
        <w:rPr>
          <w:rFonts w:ascii="Times New Roman" w:hAnsi="Times New Roman" w:cs="Times New Roman"/>
          <w:bCs/>
          <w:kern w:val="24"/>
          <w:sz w:val="24"/>
          <w:szCs w:val="24"/>
        </w:rPr>
        <w:t xml:space="preserve">le 17 mars 2017 </w:t>
      </w:r>
      <w:r w:rsidRPr="00B203CA">
        <w:rPr>
          <w:rFonts w:ascii="Times New Roman" w:hAnsi="Times New Roman" w:cs="Times New Roman"/>
          <w:bCs/>
          <w:kern w:val="24"/>
          <w:sz w:val="24"/>
          <w:szCs w:val="24"/>
        </w:rPr>
        <w:t>sur « </w:t>
      </w:r>
      <w:r w:rsidRPr="00B203CA">
        <w:rPr>
          <w:rFonts w:ascii="Times New Roman" w:hAnsi="Times New Roman" w:cs="Times New Roman"/>
          <w:bCs/>
          <w:iCs/>
          <w:sz w:val="24"/>
          <w:szCs w:val="24"/>
        </w:rPr>
        <w:t>Analyse critique de la loi sur l’hébergement égalitaire dans son principe et son application »,</w:t>
      </w:r>
      <w:r w:rsidRPr="00B203CA">
        <w:rPr>
          <w:rFonts w:ascii="Times New Roman" w:hAnsi="Times New Roman" w:cs="Times New Roman"/>
          <w:bCs/>
          <w:i/>
          <w:iCs/>
          <w:sz w:val="24"/>
          <w:szCs w:val="24"/>
        </w:rPr>
        <w:t xml:space="preserve"> </w:t>
      </w:r>
      <w:r w:rsidRPr="00B203CA">
        <w:rPr>
          <w:rFonts w:ascii="Times New Roman" w:hAnsi="Times New Roman" w:cs="Times New Roman"/>
          <w:bCs/>
          <w:sz w:val="24"/>
          <w:szCs w:val="24"/>
        </w:rPr>
        <w:t xml:space="preserve"> lors d’une journée d’étude organisée à Dinant sur le thème </w:t>
      </w:r>
      <w:r w:rsidRPr="00B203CA">
        <w:rPr>
          <w:rFonts w:ascii="Times New Roman" w:hAnsi="Times New Roman" w:cs="Times New Roman"/>
          <w:bCs/>
          <w:i/>
          <w:sz w:val="24"/>
          <w:szCs w:val="24"/>
        </w:rPr>
        <w:t>Sciences, médiation et modèle de consensus : quel hébergement privilégier ?</w:t>
      </w:r>
      <w:r w:rsidRPr="00B203CA">
        <w:rPr>
          <w:rFonts w:ascii="Times New Roman" w:hAnsi="Times New Roman" w:cs="Times New Roman"/>
          <w:bCs/>
          <w:sz w:val="24"/>
          <w:szCs w:val="24"/>
        </w:rPr>
        <w:t xml:space="preserve"> par</w:t>
      </w:r>
      <w:r w:rsidRPr="00B203CA">
        <w:rPr>
          <w:rFonts w:ascii="Times New Roman" w:hAnsi="Times New Roman" w:cs="Times New Roman"/>
          <w:bCs/>
          <w:kern w:val="24"/>
          <w:sz w:val="24"/>
          <w:szCs w:val="24"/>
        </w:rPr>
        <w:t xml:space="preserve"> </w:t>
      </w:r>
      <w:r w:rsidRPr="00B203CA">
        <w:rPr>
          <w:rFonts w:ascii="Times New Roman" w:hAnsi="Times New Roman" w:cs="Times New Roman"/>
          <w:iCs/>
          <w:sz w:val="24"/>
          <w:szCs w:val="24"/>
        </w:rPr>
        <w:t xml:space="preserve">la Commission pluridisciplinaire jeunesse de Dinant </w:t>
      </w:r>
      <w:r w:rsidRPr="00B203CA">
        <w:rPr>
          <w:rFonts w:ascii="Times New Roman" w:hAnsi="Times New Roman" w:cs="Times New Roman"/>
          <w:sz w:val="24"/>
          <w:szCs w:val="24"/>
        </w:rPr>
        <w:t>en collaboration avec l</w:t>
      </w:r>
      <w:r w:rsidRPr="00B203CA">
        <w:rPr>
          <w:rFonts w:ascii="Times New Roman" w:hAnsi="Times New Roman" w:cs="Times New Roman"/>
          <w:iCs/>
          <w:sz w:val="24"/>
          <w:szCs w:val="24"/>
        </w:rPr>
        <w:t>a Conférence du jeune barreau de Dinant.</w:t>
      </w:r>
    </w:p>
    <w:p w14:paraId="4035DDBB" w14:textId="77777777" w:rsidR="002E701F" w:rsidRPr="00B203CA" w:rsidRDefault="002E701F" w:rsidP="00DA26E4">
      <w:pPr>
        <w:autoSpaceDE w:val="0"/>
        <w:autoSpaceDN w:val="0"/>
        <w:adjustRightInd w:val="0"/>
        <w:spacing w:after="0" w:line="240" w:lineRule="auto"/>
        <w:jc w:val="both"/>
        <w:rPr>
          <w:rFonts w:ascii="Times New Roman" w:hAnsi="Times New Roman" w:cs="Times New Roman"/>
          <w:bCs/>
          <w:iCs/>
          <w:sz w:val="24"/>
          <w:szCs w:val="24"/>
        </w:rPr>
      </w:pPr>
    </w:p>
    <w:p w14:paraId="6D88233A" w14:textId="77777777" w:rsidR="009D7A05" w:rsidRPr="00B203CA" w:rsidRDefault="009D7A05" w:rsidP="00DA26E4">
      <w:pPr>
        <w:pStyle w:val="Default"/>
        <w:numPr>
          <w:ilvl w:val="0"/>
          <w:numId w:val="6"/>
        </w:numPr>
        <w:jc w:val="both"/>
        <w:rPr>
          <w:rFonts w:ascii="Times New Roman" w:hAnsi="Times New Roman"/>
          <w:bCs/>
          <w:color w:val="auto"/>
          <w:kern w:val="24"/>
          <w:lang w:val="fr-BE"/>
        </w:rPr>
      </w:pPr>
      <w:r w:rsidRPr="00B203CA">
        <w:rPr>
          <w:rFonts w:ascii="Times New Roman" w:hAnsi="Times New Roman"/>
          <w:bCs/>
          <w:color w:val="auto"/>
          <w:kern w:val="24"/>
          <w:lang w:val="fr-BE"/>
        </w:rPr>
        <w:t xml:space="preserve">Conclusions de la journée d’étude </w:t>
      </w:r>
      <w:r w:rsidRPr="00B203CA">
        <w:rPr>
          <w:rFonts w:ascii="Times New Roman" w:hAnsi="Times New Roman"/>
          <w:bCs/>
          <w:i/>
          <w:color w:val="auto"/>
          <w:kern w:val="24"/>
          <w:lang w:val="fr-BE"/>
        </w:rPr>
        <w:t>L</w:t>
      </w:r>
      <w:r w:rsidRPr="00B203CA">
        <w:rPr>
          <w:rFonts w:ascii="Times New Roman" w:hAnsi="Times New Roman"/>
          <w:bCs/>
          <w:i/>
          <w:color w:val="auto"/>
        </w:rPr>
        <w:t>es droits procéduraux des mineurs en Belgique</w:t>
      </w:r>
      <w:r w:rsidRPr="00B203CA">
        <w:rPr>
          <w:rFonts w:ascii="Times New Roman" w:hAnsi="Times New Roman"/>
          <w:bCs/>
          <w:color w:val="auto"/>
        </w:rPr>
        <w:t xml:space="preserve">, </w:t>
      </w:r>
      <w:r w:rsidRPr="00B203CA">
        <w:rPr>
          <w:rFonts w:ascii="Times New Roman" w:hAnsi="Times New Roman"/>
          <w:bCs/>
          <w:color w:val="auto"/>
          <w:kern w:val="24"/>
          <w:lang w:val="fr-BE"/>
        </w:rPr>
        <w:t>organisée le 6 février 2017 par la Commission nationale pour les droits de l’enfant, le Kenniscentrum kinderrechten et le Centre interdisciplinaire des droits de l’enfant.</w:t>
      </w:r>
    </w:p>
    <w:p w14:paraId="1ABC4F2D" w14:textId="77777777" w:rsidR="009D7A05" w:rsidRPr="00B203CA" w:rsidRDefault="009D7A05" w:rsidP="00DA26E4">
      <w:pPr>
        <w:pStyle w:val="Default"/>
        <w:ind w:left="720"/>
        <w:jc w:val="both"/>
        <w:rPr>
          <w:rFonts w:ascii="Times New Roman" w:hAnsi="Times New Roman"/>
          <w:bCs/>
          <w:color w:val="auto"/>
          <w:kern w:val="24"/>
          <w:lang w:val="fr-BE"/>
        </w:rPr>
      </w:pPr>
    </w:p>
    <w:p w14:paraId="4536226D" w14:textId="77777777" w:rsidR="009D7A05" w:rsidRPr="00B203CA" w:rsidRDefault="009D7A05" w:rsidP="00DA26E4">
      <w:pPr>
        <w:pStyle w:val="Default"/>
        <w:numPr>
          <w:ilvl w:val="0"/>
          <w:numId w:val="6"/>
        </w:numPr>
        <w:jc w:val="both"/>
        <w:rPr>
          <w:rFonts w:ascii="Times New Roman" w:hAnsi="Times New Roman"/>
          <w:bCs/>
          <w:color w:val="auto"/>
          <w:kern w:val="24"/>
          <w:lang w:val="fr-BE"/>
        </w:rPr>
      </w:pPr>
      <w:r w:rsidRPr="00B203CA">
        <w:rPr>
          <w:rFonts w:ascii="Times New Roman" w:hAnsi="Times New Roman"/>
          <w:bCs/>
          <w:color w:val="auto"/>
          <w:kern w:val="24"/>
          <w:lang w:val="fr-BE"/>
        </w:rPr>
        <w:t xml:space="preserve">Intervention lors d’un colloque organisé les 2 et 3 février 2017 par le Groupe de recherche interdisciplinaire Périnatalité et santé reproductive de l’ULB, </w:t>
      </w:r>
      <w:r w:rsidRPr="00B203CA">
        <w:rPr>
          <w:rFonts w:ascii="Times New Roman" w:hAnsi="Times New Roman"/>
          <w:bCs/>
          <w:i/>
          <w:color w:val="auto"/>
          <w:kern w:val="24"/>
          <w:lang w:val="fr-BE"/>
        </w:rPr>
        <w:t>Trajectoires migratoires et santé autour de la naissance. Regards croisés sur les pratiques et la recherche</w:t>
      </w:r>
      <w:r w:rsidRPr="00B203CA">
        <w:rPr>
          <w:rFonts w:ascii="Times New Roman" w:hAnsi="Times New Roman"/>
          <w:bCs/>
          <w:color w:val="auto"/>
          <w:kern w:val="24"/>
          <w:lang w:val="fr-BE"/>
        </w:rPr>
        <w:t>.</w:t>
      </w:r>
    </w:p>
    <w:p w14:paraId="48D38876" w14:textId="77777777" w:rsidR="009D7A05" w:rsidRPr="00B203CA" w:rsidRDefault="009D7A05" w:rsidP="00DA26E4">
      <w:pPr>
        <w:pStyle w:val="Default"/>
        <w:ind w:left="720"/>
        <w:jc w:val="both"/>
        <w:rPr>
          <w:rFonts w:ascii="Times New Roman" w:hAnsi="Times New Roman"/>
          <w:bCs/>
          <w:color w:val="auto"/>
          <w:kern w:val="24"/>
          <w:lang w:val="fr-BE"/>
        </w:rPr>
      </w:pPr>
    </w:p>
    <w:p w14:paraId="7627010A" w14:textId="77777777" w:rsidR="009D7A05" w:rsidRPr="00B203CA" w:rsidRDefault="009D7A05" w:rsidP="00DA26E4">
      <w:pPr>
        <w:pStyle w:val="Default"/>
        <w:numPr>
          <w:ilvl w:val="0"/>
          <w:numId w:val="6"/>
        </w:numPr>
        <w:jc w:val="both"/>
        <w:rPr>
          <w:rFonts w:ascii="Times New Roman" w:hAnsi="Times New Roman"/>
          <w:color w:val="auto"/>
          <w:lang w:val="fr-BE"/>
        </w:rPr>
      </w:pPr>
      <w:r w:rsidRPr="00B203CA">
        <w:rPr>
          <w:rFonts w:ascii="Times New Roman" w:hAnsi="Times New Roman"/>
          <w:bCs/>
          <w:color w:val="auto"/>
          <w:kern w:val="24"/>
          <w:lang w:val="fr-BE"/>
        </w:rPr>
        <w:t xml:space="preserve">Intervention le 9 décembre 2016 lors de la journée de formation sur </w:t>
      </w:r>
      <w:r w:rsidRPr="00B203CA">
        <w:rPr>
          <w:rFonts w:ascii="Times New Roman" w:hAnsi="Times New Roman"/>
          <w:i/>
          <w:color w:val="auto"/>
          <w:lang w:val="fr-BE"/>
        </w:rPr>
        <w:t>La pauvreté et les exclusions sociales</w:t>
      </w:r>
      <w:r w:rsidRPr="00B203CA">
        <w:rPr>
          <w:rFonts w:ascii="Times New Roman" w:hAnsi="Times New Roman"/>
          <w:color w:val="auto"/>
          <w:lang w:val="fr-BE"/>
        </w:rPr>
        <w:t>, organisée par l’Institut de formation judiciaire (IFJ).</w:t>
      </w:r>
    </w:p>
    <w:p w14:paraId="515FC53B" w14:textId="77777777" w:rsidR="000B41FE" w:rsidRPr="00B203CA" w:rsidRDefault="000B41FE" w:rsidP="00DA26E4">
      <w:pPr>
        <w:pStyle w:val="Default"/>
        <w:ind w:left="720"/>
        <w:contextualSpacing/>
        <w:jc w:val="both"/>
        <w:rPr>
          <w:rFonts w:ascii="Times New Roman" w:hAnsi="Times New Roman"/>
          <w:bCs/>
          <w:color w:val="auto"/>
          <w:kern w:val="24"/>
        </w:rPr>
      </w:pPr>
    </w:p>
    <w:p w14:paraId="621E5826" w14:textId="77777777" w:rsidR="009D7A05" w:rsidRPr="00B203CA" w:rsidRDefault="009D7A05" w:rsidP="00DA26E4">
      <w:pPr>
        <w:pStyle w:val="Default"/>
        <w:numPr>
          <w:ilvl w:val="0"/>
          <w:numId w:val="6"/>
        </w:numPr>
        <w:contextualSpacing/>
        <w:jc w:val="both"/>
        <w:rPr>
          <w:rFonts w:ascii="Times New Roman" w:hAnsi="Times New Roman"/>
          <w:bCs/>
          <w:color w:val="auto"/>
          <w:kern w:val="24"/>
        </w:rPr>
      </w:pPr>
      <w:r w:rsidRPr="00B203CA">
        <w:rPr>
          <w:rFonts w:ascii="Times New Roman" w:hAnsi="Times New Roman"/>
          <w:bCs/>
          <w:color w:val="auto"/>
          <w:kern w:val="24"/>
        </w:rPr>
        <w:t xml:space="preserve">Intervention sur la représentation de l’enfant dans les droits de l’enfant, le 7 octobre 2016, lors de la journée organisée à l’Université Saint-Louis-Bruxelles à l’occasion de l’éméritat du professeur Philippe Gérard, </w:t>
      </w:r>
      <w:r w:rsidRPr="00B203CA">
        <w:rPr>
          <w:rFonts w:ascii="Times New Roman" w:hAnsi="Times New Roman"/>
          <w:bCs/>
          <w:i/>
          <w:color w:val="auto"/>
          <w:kern w:val="24"/>
        </w:rPr>
        <w:t>Nouvelles perspectives sur la nature des droits de l’homme</w:t>
      </w:r>
      <w:r w:rsidRPr="00B203CA">
        <w:rPr>
          <w:rFonts w:ascii="Times New Roman" w:hAnsi="Times New Roman"/>
          <w:bCs/>
          <w:color w:val="auto"/>
          <w:kern w:val="24"/>
        </w:rPr>
        <w:t>.</w:t>
      </w:r>
    </w:p>
    <w:p w14:paraId="4128A357" w14:textId="77777777" w:rsidR="00223249" w:rsidRPr="00B203CA" w:rsidRDefault="00223249" w:rsidP="00DA26E4">
      <w:pPr>
        <w:pStyle w:val="Default"/>
        <w:contextualSpacing/>
        <w:jc w:val="both"/>
        <w:rPr>
          <w:rFonts w:ascii="Times New Roman" w:hAnsi="Times New Roman"/>
          <w:bCs/>
          <w:color w:val="auto"/>
          <w:kern w:val="24"/>
        </w:rPr>
      </w:pPr>
    </w:p>
    <w:p w14:paraId="4F0F0BE8" w14:textId="77777777" w:rsidR="009D7A05" w:rsidRPr="00B203CA" w:rsidRDefault="009D7A05" w:rsidP="00DA26E4">
      <w:pPr>
        <w:pStyle w:val="Paragraphedeliste"/>
        <w:numPr>
          <w:ilvl w:val="0"/>
          <w:numId w:val="6"/>
        </w:numPr>
        <w:autoSpaceDE w:val="0"/>
        <w:autoSpaceDN w:val="0"/>
        <w:adjustRightInd w:val="0"/>
        <w:spacing w:after="0" w:line="240" w:lineRule="auto"/>
        <w:jc w:val="both"/>
        <w:rPr>
          <w:rFonts w:ascii="Times New Roman" w:hAnsi="Times New Roman"/>
          <w:bCs/>
          <w:kern w:val="24"/>
        </w:rPr>
      </w:pPr>
      <w:r w:rsidRPr="00B203CA">
        <w:rPr>
          <w:rFonts w:ascii="Times New Roman" w:hAnsi="Times New Roman" w:cs="Times New Roman"/>
          <w:bCs/>
          <w:kern w:val="24"/>
          <w:sz w:val="24"/>
          <w:szCs w:val="24"/>
        </w:rPr>
        <w:t>Intervention « </w:t>
      </w:r>
      <w:r w:rsidRPr="00B203CA">
        <w:rPr>
          <w:rFonts w:ascii="Times New Roman" w:hAnsi="Times New Roman" w:cs="Times New Roman"/>
          <w:sz w:val="24"/>
          <w:szCs w:val="24"/>
          <w:lang w:eastAsia="fr-BE"/>
        </w:rPr>
        <w:t xml:space="preserve">Et l’enfant dans tout ça? Parole ou gentil babillement? » dans un colloque organisé par l’Association professionnelle pour l’éducation sociale et la pédagogie spécialisée (Integras) à Morat (Suisse) les 2 et 3 juin 2016, </w:t>
      </w:r>
      <w:r w:rsidRPr="00B203CA">
        <w:rPr>
          <w:rFonts w:ascii="Times New Roman" w:hAnsi="Times New Roman" w:cs="Times New Roman"/>
          <w:bCs/>
          <w:i/>
          <w:sz w:val="24"/>
          <w:szCs w:val="24"/>
          <w:lang w:eastAsia="fr-BE"/>
        </w:rPr>
        <w:t>Inclure la communication, communiquer l’inclusion</w:t>
      </w:r>
      <w:r w:rsidRPr="00B203CA">
        <w:rPr>
          <w:rFonts w:ascii="Times New Roman" w:hAnsi="Times New Roman" w:cs="Times New Roman"/>
          <w:bCs/>
          <w:sz w:val="24"/>
          <w:szCs w:val="24"/>
          <w:lang w:eastAsia="fr-BE"/>
        </w:rPr>
        <w:t>.</w:t>
      </w:r>
    </w:p>
    <w:p w14:paraId="0F48B22E" w14:textId="77777777" w:rsidR="00D3382B" w:rsidRPr="00B203CA" w:rsidRDefault="00D3382B" w:rsidP="00DA26E4">
      <w:pPr>
        <w:spacing w:after="0" w:line="240" w:lineRule="auto"/>
        <w:contextualSpacing/>
        <w:rPr>
          <w:rFonts w:ascii="Times New Roman" w:hAnsi="Times New Roman" w:cs="Times New Roman"/>
          <w:b/>
          <w:sz w:val="24"/>
          <w:szCs w:val="24"/>
          <w:u w:val="single"/>
        </w:rPr>
      </w:pPr>
    </w:p>
    <w:p w14:paraId="72E83B97" w14:textId="77777777" w:rsidR="000B41FE" w:rsidRPr="00B203CA" w:rsidRDefault="000B41FE" w:rsidP="00DA26E4">
      <w:pPr>
        <w:pStyle w:val="Default"/>
        <w:numPr>
          <w:ilvl w:val="0"/>
          <w:numId w:val="6"/>
        </w:numPr>
        <w:jc w:val="both"/>
        <w:rPr>
          <w:rFonts w:ascii="Times New Roman" w:hAnsi="Times New Roman"/>
          <w:bCs/>
          <w:color w:val="auto"/>
          <w:kern w:val="24"/>
        </w:rPr>
      </w:pPr>
      <w:r w:rsidRPr="00B203CA">
        <w:rPr>
          <w:rFonts w:ascii="Times New Roman" w:hAnsi="Times New Roman"/>
          <w:bCs/>
          <w:color w:val="auto"/>
          <w:kern w:val="24"/>
        </w:rPr>
        <w:lastRenderedPageBreak/>
        <w:t>Intervention, avec Madame Jancy Nounckele</w:t>
      </w:r>
      <w:r w:rsidR="002E701F" w:rsidRPr="00B203CA">
        <w:rPr>
          <w:rFonts w:ascii="Times New Roman" w:hAnsi="Times New Roman"/>
          <w:bCs/>
          <w:color w:val="auto"/>
          <w:kern w:val="24"/>
        </w:rPr>
        <w:t xml:space="preserve"> (UNamur)</w:t>
      </w:r>
      <w:r w:rsidRPr="00B203CA">
        <w:rPr>
          <w:rFonts w:ascii="Times New Roman" w:hAnsi="Times New Roman"/>
          <w:bCs/>
          <w:color w:val="auto"/>
          <w:kern w:val="24"/>
        </w:rPr>
        <w:t xml:space="preserve">, le 27 mai 2016, lors d’une journée de formation en droit scolaire organisée par </w:t>
      </w:r>
      <w:r w:rsidRPr="00B203CA">
        <w:rPr>
          <w:rFonts w:ascii="Times New Roman" w:hAnsi="Times New Roman"/>
          <w:bCs/>
          <w:i/>
          <w:color w:val="auto"/>
          <w:kern w:val="24"/>
        </w:rPr>
        <w:t>Inforjeunes Laeken</w:t>
      </w:r>
      <w:r w:rsidRPr="00B203CA">
        <w:rPr>
          <w:rFonts w:ascii="Times New Roman" w:hAnsi="Times New Roman"/>
          <w:bCs/>
          <w:color w:val="auto"/>
          <w:kern w:val="24"/>
        </w:rPr>
        <w:t xml:space="preserve"> à la Fédération Wallonie-Bruxelles.</w:t>
      </w:r>
    </w:p>
    <w:p w14:paraId="5243087D" w14:textId="77777777" w:rsidR="000B41FE" w:rsidRPr="00B203CA" w:rsidRDefault="000B41FE" w:rsidP="00DA26E4">
      <w:pPr>
        <w:pStyle w:val="Default"/>
        <w:jc w:val="both"/>
        <w:rPr>
          <w:rFonts w:ascii="Times New Roman" w:hAnsi="Times New Roman"/>
          <w:bCs/>
          <w:color w:val="auto"/>
          <w:kern w:val="24"/>
        </w:rPr>
      </w:pPr>
    </w:p>
    <w:p w14:paraId="70A98E55" w14:textId="77777777" w:rsidR="00933172" w:rsidRPr="00B203CA" w:rsidRDefault="00933172" w:rsidP="00DA26E4">
      <w:pPr>
        <w:pStyle w:val="Paragraphedeliste"/>
        <w:numPr>
          <w:ilvl w:val="0"/>
          <w:numId w:val="6"/>
        </w:numPr>
        <w:spacing w:after="0" w:line="240" w:lineRule="auto"/>
        <w:jc w:val="both"/>
        <w:rPr>
          <w:rFonts w:ascii="Times New Roman" w:eastAsia="Times New Roman" w:hAnsi="Times New Roman" w:cs="Times New Roman"/>
          <w:sz w:val="24"/>
          <w:szCs w:val="24"/>
          <w:lang w:val="fr-FR" w:eastAsia="en-GB"/>
        </w:rPr>
      </w:pPr>
      <w:r w:rsidRPr="00B203CA">
        <w:rPr>
          <w:rFonts w:ascii="Times New Roman" w:eastAsia="Times New Roman" w:hAnsi="Times New Roman" w:cs="Times New Roman"/>
          <w:sz w:val="24"/>
          <w:szCs w:val="24"/>
          <w:lang w:val="fr-FR" w:eastAsia="en-GB"/>
        </w:rPr>
        <w:t>Intervention dans le cadre d’un séminaire de formation des magistrats et avocats organisé par l’Académie du droit européenne (ERA) et l’École nationale de la magistrature française sur « Les droits de l’enfant dans la pratique », Paris</w:t>
      </w:r>
      <w:r w:rsidR="002E701F" w:rsidRPr="00B203CA">
        <w:rPr>
          <w:rFonts w:ascii="Times New Roman" w:eastAsia="Times New Roman" w:hAnsi="Times New Roman" w:cs="Times New Roman"/>
          <w:sz w:val="24"/>
          <w:szCs w:val="24"/>
          <w:lang w:val="fr-FR" w:eastAsia="en-GB"/>
        </w:rPr>
        <w:t>,</w:t>
      </w:r>
      <w:r w:rsidRPr="00B203CA">
        <w:rPr>
          <w:rFonts w:ascii="Times New Roman" w:eastAsia="Times New Roman" w:hAnsi="Times New Roman" w:cs="Times New Roman"/>
          <w:sz w:val="24"/>
          <w:szCs w:val="24"/>
          <w:lang w:val="fr-FR" w:eastAsia="en-GB"/>
        </w:rPr>
        <w:t xml:space="preserve"> le</w:t>
      </w:r>
      <w:r w:rsidR="002E701F" w:rsidRPr="00B203CA">
        <w:rPr>
          <w:rFonts w:ascii="Times New Roman" w:eastAsia="Times New Roman" w:hAnsi="Times New Roman" w:cs="Times New Roman"/>
          <w:sz w:val="24"/>
          <w:szCs w:val="24"/>
          <w:lang w:val="fr-FR" w:eastAsia="en-GB"/>
        </w:rPr>
        <w:t>s</w:t>
      </w:r>
      <w:r w:rsidRPr="00B203CA">
        <w:rPr>
          <w:rFonts w:ascii="Times New Roman" w:eastAsia="Times New Roman" w:hAnsi="Times New Roman" w:cs="Times New Roman"/>
          <w:sz w:val="24"/>
          <w:szCs w:val="24"/>
          <w:lang w:val="fr-FR" w:eastAsia="en-GB"/>
        </w:rPr>
        <w:t xml:space="preserve"> 3 et 4 mars 2016.</w:t>
      </w:r>
    </w:p>
    <w:p w14:paraId="33C63470" w14:textId="77777777" w:rsidR="00933172" w:rsidRPr="00B203CA" w:rsidRDefault="00933172" w:rsidP="00DA26E4">
      <w:pPr>
        <w:spacing w:after="0" w:line="240" w:lineRule="auto"/>
        <w:contextualSpacing/>
        <w:jc w:val="both"/>
        <w:rPr>
          <w:rFonts w:ascii="Times New Roman" w:eastAsia="Times New Roman" w:hAnsi="Times New Roman" w:cs="Times New Roman"/>
          <w:sz w:val="24"/>
          <w:szCs w:val="24"/>
          <w:lang w:val="fr-FR" w:eastAsia="en-GB"/>
        </w:rPr>
      </w:pPr>
    </w:p>
    <w:p w14:paraId="55D67358" w14:textId="77777777" w:rsidR="00933172" w:rsidRPr="00B203CA" w:rsidRDefault="00933172" w:rsidP="00DA26E4">
      <w:pPr>
        <w:pStyle w:val="Paragraphedeliste"/>
        <w:numPr>
          <w:ilvl w:val="0"/>
          <w:numId w:val="6"/>
        </w:numPr>
        <w:spacing w:after="0" w:line="240" w:lineRule="auto"/>
        <w:jc w:val="both"/>
        <w:rPr>
          <w:rFonts w:ascii="Times New Roman" w:hAnsi="Times New Roman" w:cs="Times New Roman"/>
          <w:bCs/>
          <w:sz w:val="24"/>
          <w:szCs w:val="24"/>
        </w:rPr>
      </w:pPr>
      <w:r w:rsidRPr="00B203CA">
        <w:rPr>
          <w:rFonts w:ascii="Times New Roman" w:hAnsi="Times New Roman" w:cs="Times New Roman"/>
          <w:bCs/>
          <w:sz w:val="24"/>
          <w:szCs w:val="24"/>
        </w:rPr>
        <w:t>Communication sur l’intérêt supérieur de l’enfant au colloque organisé par le Comité d’éthique de l’Office de la naissance et de l’enfance (ONE), 13 novembre 2015.</w:t>
      </w:r>
    </w:p>
    <w:p w14:paraId="1F13DBD3" w14:textId="77777777" w:rsidR="00933172" w:rsidRPr="00B203CA" w:rsidRDefault="00933172" w:rsidP="00DA26E4">
      <w:pPr>
        <w:spacing w:after="0" w:line="240" w:lineRule="auto"/>
        <w:contextualSpacing/>
        <w:jc w:val="both"/>
        <w:rPr>
          <w:rFonts w:ascii="Times New Roman" w:hAnsi="Times New Roman" w:cs="Times New Roman"/>
          <w:bCs/>
          <w:sz w:val="24"/>
          <w:szCs w:val="24"/>
        </w:rPr>
      </w:pPr>
    </w:p>
    <w:p w14:paraId="57E4F3DC" w14:textId="77777777" w:rsidR="00933172" w:rsidRPr="00B203CA" w:rsidRDefault="00933172" w:rsidP="00DA26E4">
      <w:pPr>
        <w:pStyle w:val="Paragraphedeliste"/>
        <w:numPr>
          <w:ilvl w:val="0"/>
          <w:numId w:val="6"/>
        </w:numPr>
        <w:spacing w:after="0" w:line="240" w:lineRule="auto"/>
        <w:jc w:val="both"/>
        <w:rPr>
          <w:rFonts w:ascii="Times New Roman" w:hAnsi="Times New Roman" w:cs="Times New Roman"/>
          <w:bCs/>
          <w:sz w:val="24"/>
          <w:szCs w:val="24"/>
        </w:rPr>
      </w:pPr>
      <w:r w:rsidRPr="00B203CA">
        <w:rPr>
          <w:rFonts w:ascii="Times New Roman" w:hAnsi="Times New Roman" w:cs="Times New Roman"/>
          <w:bCs/>
          <w:sz w:val="24"/>
          <w:szCs w:val="24"/>
        </w:rPr>
        <w:t xml:space="preserve">Communication sur la nouvelle loi belge relative à l’attribution du nom, Assemblée générale de </w:t>
      </w:r>
      <w:r w:rsidRPr="00B203CA">
        <w:rPr>
          <w:rFonts w:ascii="Times New Roman" w:hAnsi="Times New Roman" w:cs="Times New Roman"/>
          <w:bCs/>
          <w:i/>
          <w:sz w:val="24"/>
          <w:szCs w:val="24"/>
        </w:rPr>
        <w:t>Avocats.be</w:t>
      </w:r>
      <w:r w:rsidRPr="00B203CA">
        <w:rPr>
          <w:rFonts w:ascii="Times New Roman" w:hAnsi="Times New Roman" w:cs="Times New Roman"/>
          <w:bCs/>
          <w:sz w:val="24"/>
          <w:szCs w:val="24"/>
        </w:rPr>
        <w:t>, 29 mai 2015.</w:t>
      </w:r>
    </w:p>
    <w:p w14:paraId="056C2055" w14:textId="77777777" w:rsidR="00933172" w:rsidRPr="00B203CA" w:rsidRDefault="00933172" w:rsidP="00DA26E4">
      <w:pPr>
        <w:spacing w:after="0" w:line="240" w:lineRule="auto"/>
        <w:contextualSpacing/>
        <w:jc w:val="both"/>
        <w:rPr>
          <w:rFonts w:ascii="Times New Roman" w:hAnsi="Times New Roman" w:cs="Times New Roman"/>
          <w:bCs/>
          <w:sz w:val="24"/>
          <w:szCs w:val="24"/>
        </w:rPr>
      </w:pPr>
    </w:p>
    <w:p w14:paraId="20211574" w14:textId="77777777" w:rsidR="00933172" w:rsidRPr="00B203CA" w:rsidRDefault="00933172" w:rsidP="00DA26E4">
      <w:pPr>
        <w:pStyle w:val="Paragraphedeliste"/>
        <w:numPr>
          <w:ilvl w:val="0"/>
          <w:numId w:val="6"/>
        </w:numPr>
        <w:spacing w:after="0" w:line="240" w:lineRule="auto"/>
        <w:jc w:val="both"/>
        <w:rPr>
          <w:rFonts w:ascii="Times New Roman" w:hAnsi="Times New Roman" w:cs="Times New Roman"/>
          <w:bCs/>
          <w:sz w:val="24"/>
          <w:szCs w:val="24"/>
        </w:rPr>
      </w:pPr>
      <w:r w:rsidRPr="00B203CA">
        <w:rPr>
          <w:rFonts w:ascii="Times New Roman" w:hAnsi="Times New Roman" w:cs="Times New Roman"/>
          <w:bCs/>
          <w:sz w:val="24"/>
          <w:szCs w:val="24"/>
        </w:rPr>
        <w:t>Communication intitulée « Parenté et conditions du mariage. La Cour constitutionnelle est-elle névrosée ? » lors d’un colloque organisé par l’ULB et l’UCL sur le thème</w:t>
      </w:r>
      <w:r w:rsidRPr="00B203CA">
        <w:rPr>
          <w:rFonts w:ascii="Times New Roman" w:hAnsi="Times New Roman" w:cs="Times New Roman"/>
          <w:bCs/>
          <w:i/>
          <w:sz w:val="24"/>
          <w:szCs w:val="24"/>
        </w:rPr>
        <w:t> La Cour constitutionnelle et le droit familial</w:t>
      </w:r>
      <w:r w:rsidRPr="00B203CA">
        <w:rPr>
          <w:rFonts w:ascii="Times New Roman" w:hAnsi="Times New Roman" w:cs="Times New Roman"/>
          <w:bCs/>
          <w:sz w:val="24"/>
          <w:szCs w:val="24"/>
        </w:rPr>
        <w:t>, 5 février 2015.</w:t>
      </w:r>
    </w:p>
    <w:p w14:paraId="3040BBF0" w14:textId="77777777" w:rsidR="00933172" w:rsidRPr="00B203CA" w:rsidRDefault="00933172" w:rsidP="00DA26E4">
      <w:pPr>
        <w:spacing w:after="0" w:line="240" w:lineRule="auto"/>
        <w:contextualSpacing/>
        <w:jc w:val="both"/>
        <w:rPr>
          <w:rFonts w:ascii="Times New Roman" w:hAnsi="Times New Roman" w:cs="Times New Roman"/>
          <w:bCs/>
          <w:sz w:val="24"/>
          <w:szCs w:val="24"/>
        </w:rPr>
      </w:pPr>
    </w:p>
    <w:p w14:paraId="3E76B3E3" w14:textId="77777777" w:rsidR="00933172" w:rsidRPr="00B203CA" w:rsidRDefault="00933172" w:rsidP="00DA26E4">
      <w:pPr>
        <w:pStyle w:val="Paragraphedeliste"/>
        <w:numPr>
          <w:ilvl w:val="0"/>
          <w:numId w:val="6"/>
        </w:numPr>
        <w:spacing w:after="0" w:line="240" w:lineRule="auto"/>
        <w:jc w:val="both"/>
        <w:rPr>
          <w:rFonts w:ascii="Times New Roman" w:hAnsi="Times New Roman" w:cs="Times New Roman"/>
          <w:bCs/>
          <w:sz w:val="24"/>
          <w:szCs w:val="24"/>
        </w:rPr>
      </w:pPr>
      <w:r w:rsidRPr="00B203CA">
        <w:rPr>
          <w:rFonts w:ascii="Times New Roman" w:hAnsi="Times New Roman" w:cs="Times New Roman"/>
          <w:bCs/>
          <w:sz w:val="24"/>
          <w:szCs w:val="24"/>
        </w:rPr>
        <w:t>Communication intitulée « </w:t>
      </w:r>
      <w:r w:rsidRPr="00B203CA">
        <w:rPr>
          <w:rFonts w:ascii="Times New Roman" w:hAnsi="Times New Roman" w:cs="Times New Roman"/>
          <w:bCs/>
          <w:iCs/>
          <w:sz w:val="24"/>
          <w:szCs w:val="24"/>
        </w:rPr>
        <w:t>Lettre à Jean-Jacques Rousseau, un ami des enfants qui s’en débarrassait à l’assistance publique »</w:t>
      </w:r>
      <w:r w:rsidRPr="00B203CA">
        <w:rPr>
          <w:rFonts w:ascii="Times New Roman" w:hAnsi="Times New Roman" w:cs="Times New Roman"/>
          <w:bCs/>
          <w:sz w:val="24"/>
          <w:szCs w:val="24"/>
        </w:rPr>
        <w:t xml:space="preserve">, lors d’un colloque organisé par l’ASBL Défense des enfants international-Belgique à Louvain-la-Neuve, </w:t>
      </w:r>
      <w:r w:rsidRPr="00B203CA">
        <w:rPr>
          <w:rFonts w:ascii="Times New Roman" w:hAnsi="Times New Roman" w:cs="Times New Roman"/>
          <w:bCs/>
          <w:i/>
          <w:sz w:val="24"/>
          <w:szCs w:val="24"/>
        </w:rPr>
        <w:t>Qui a peur des droits de l’enfant ?</w:t>
      </w:r>
      <w:r w:rsidRPr="00B203CA">
        <w:rPr>
          <w:rFonts w:ascii="Times New Roman" w:hAnsi="Times New Roman" w:cs="Times New Roman"/>
          <w:bCs/>
          <w:sz w:val="24"/>
          <w:szCs w:val="24"/>
        </w:rPr>
        <w:t>,  le 11 décembre 2014. </w:t>
      </w:r>
    </w:p>
    <w:p w14:paraId="6ADFF32A" w14:textId="77777777" w:rsidR="00933172" w:rsidRPr="00B203CA" w:rsidRDefault="00933172" w:rsidP="00DA26E4">
      <w:pPr>
        <w:autoSpaceDE w:val="0"/>
        <w:autoSpaceDN w:val="0"/>
        <w:adjustRightInd w:val="0"/>
        <w:spacing w:after="0" w:line="240" w:lineRule="auto"/>
        <w:contextualSpacing/>
        <w:jc w:val="both"/>
        <w:rPr>
          <w:rFonts w:ascii="Times New Roman" w:hAnsi="Times New Roman" w:cs="Times New Roman"/>
          <w:bCs/>
          <w:sz w:val="24"/>
          <w:szCs w:val="24"/>
        </w:rPr>
      </w:pPr>
    </w:p>
    <w:p w14:paraId="2C807B16" w14:textId="77777777" w:rsidR="00933172" w:rsidRPr="00B203CA" w:rsidRDefault="00933172" w:rsidP="00DA26E4">
      <w:pPr>
        <w:pStyle w:val="Paragraphedeliste"/>
        <w:numPr>
          <w:ilvl w:val="0"/>
          <w:numId w:val="6"/>
        </w:numPr>
        <w:autoSpaceDE w:val="0"/>
        <w:autoSpaceDN w:val="0"/>
        <w:adjustRightInd w:val="0"/>
        <w:spacing w:after="0" w:line="240" w:lineRule="auto"/>
        <w:jc w:val="both"/>
        <w:rPr>
          <w:rFonts w:ascii="Times New Roman" w:hAnsi="Times New Roman" w:cs="Times New Roman"/>
          <w:bCs/>
          <w:sz w:val="24"/>
          <w:szCs w:val="24"/>
        </w:rPr>
      </w:pPr>
      <w:r w:rsidRPr="00B203CA">
        <w:rPr>
          <w:rFonts w:ascii="Times New Roman" w:hAnsi="Times New Roman" w:cs="Times New Roman"/>
          <w:bCs/>
          <w:sz w:val="24"/>
          <w:szCs w:val="24"/>
        </w:rPr>
        <w:t>Communication intitulée « La balance entre l’intérêt de l’enfant et les intérêts des autres » lors de la conférence européenne sur l’intérêt supérieur de l’enfant organisée par les autorités belges et le Conseil de l’Europe, Bruxelles, 8-10 décembre 2014.</w:t>
      </w:r>
    </w:p>
    <w:p w14:paraId="57FEB2F6" w14:textId="77777777" w:rsidR="00933172" w:rsidRPr="00B203CA" w:rsidRDefault="00933172" w:rsidP="00DA26E4">
      <w:pPr>
        <w:autoSpaceDE w:val="0"/>
        <w:autoSpaceDN w:val="0"/>
        <w:adjustRightInd w:val="0"/>
        <w:spacing w:after="0" w:line="240" w:lineRule="auto"/>
        <w:contextualSpacing/>
        <w:jc w:val="both"/>
        <w:rPr>
          <w:rFonts w:ascii="Times New Roman" w:hAnsi="Times New Roman" w:cs="Times New Roman"/>
          <w:sz w:val="24"/>
          <w:szCs w:val="24"/>
        </w:rPr>
      </w:pPr>
    </w:p>
    <w:p w14:paraId="61247B81" w14:textId="77777777" w:rsidR="00933172" w:rsidRPr="00B203CA" w:rsidRDefault="00933172" w:rsidP="00DA26E4">
      <w:pPr>
        <w:pStyle w:val="Paragraphedeliste"/>
        <w:numPr>
          <w:ilvl w:val="0"/>
          <w:numId w:val="6"/>
        </w:numPr>
        <w:autoSpaceDE w:val="0"/>
        <w:autoSpaceDN w:val="0"/>
        <w:adjustRightInd w:val="0"/>
        <w:spacing w:after="0" w:line="240" w:lineRule="auto"/>
        <w:jc w:val="both"/>
        <w:rPr>
          <w:rFonts w:ascii="Times New Roman" w:hAnsi="Times New Roman" w:cs="Times New Roman"/>
          <w:bCs/>
          <w:sz w:val="24"/>
          <w:szCs w:val="24"/>
        </w:rPr>
      </w:pPr>
      <w:r w:rsidRPr="00B203CA">
        <w:rPr>
          <w:rFonts w:ascii="Times New Roman" w:hAnsi="Times New Roman" w:cs="Times New Roman"/>
          <w:bCs/>
          <w:sz w:val="24"/>
          <w:szCs w:val="24"/>
        </w:rPr>
        <w:t xml:space="preserve">Communication intitulée « Qui a peur des droits de l’enfant ? » lors d’un colloque organisé par la Ville de Genève, </w:t>
      </w:r>
      <w:r w:rsidRPr="00B203CA">
        <w:rPr>
          <w:rFonts w:ascii="Times New Roman" w:hAnsi="Times New Roman" w:cs="Times New Roman"/>
          <w:bCs/>
          <w:i/>
          <w:sz w:val="24"/>
          <w:szCs w:val="24"/>
        </w:rPr>
        <w:t>La révolution silencieuse, 25 ans des droits de l'enfant</w:t>
      </w:r>
      <w:r w:rsidRPr="00B203CA">
        <w:rPr>
          <w:rFonts w:ascii="Times New Roman" w:hAnsi="Times New Roman" w:cs="Times New Roman"/>
          <w:bCs/>
          <w:sz w:val="24"/>
          <w:szCs w:val="24"/>
        </w:rPr>
        <w:t>, 20-21 novembre 2014.</w:t>
      </w:r>
    </w:p>
    <w:p w14:paraId="4FA2F288" w14:textId="77777777" w:rsidR="00933172" w:rsidRPr="00B203CA" w:rsidRDefault="00933172" w:rsidP="00DA26E4">
      <w:pPr>
        <w:autoSpaceDE w:val="0"/>
        <w:autoSpaceDN w:val="0"/>
        <w:adjustRightInd w:val="0"/>
        <w:spacing w:after="0" w:line="240" w:lineRule="auto"/>
        <w:contextualSpacing/>
        <w:jc w:val="both"/>
        <w:rPr>
          <w:rFonts w:ascii="Times New Roman" w:hAnsi="Times New Roman" w:cs="Times New Roman"/>
          <w:bCs/>
          <w:sz w:val="24"/>
          <w:szCs w:val="24"/>
        </w:rPr>
      </w:pPr>
    </w:p>
    <w:p w14:paraId="393F301C" w14:textId="77777777" w:rsidR="00933172" w:rsidRPr="00B203CA" w:rsidRDefault="00933172" w:rsidP="00DA26E4">
      <w:pPr>
        <w:pStyle w:val="Paragraphedeliste"/>
        <w:numPr>
          <w:ilvl w:val="0"/>
          <w:numId w:val="6"/>
        </w:numPr>
        <w:spacing w:after="0" w:line="240" w:lineRule="auto"/>
        <w:jc w:val="both"/>
        <w:rPr>
          <w:rFonts w:ascii="Times New Roman" w:hAnsi="Times New Roman" w:cs="Times New Roman"/>
          <w:bCs/>
          <w:sz w:val="24"/>
          <w:szCs w:val="24"/>
          <w:lang w:val="fr-CH"/>
        </w:rPr>
      </w:pPr>
      <w:r w:rsidRPr="00B203CA">
        <w:rPr>
          <w:rFonts w:ascii="Times New Roman" w:hAnsi="Times New Roman" w:cs="Times New Roman"/>
          <w:bCs/>
          <w:sz w:val="24"/>
          <w:szCs w:val="24"/>
        </w:rPr>
        <w:t>Communication intitulée « C</w:t>
      </w:r>
      <w:r w:rsidRPr="00B203CA">
        <w:rPr>
          <w:rFonts w:ascii="Times New Roman" w:hAnsi="Times New Roman" w:cs="Times New Roman"/>
          <w:bCs/>
          <w:sz w:val="24"/>
          <w:szCs w:val="24"/>
          <w:lang w:val="fr-CH"/>
        </w:rPr>
        <w:t xml:space="preserve">orrespondance inédite avec Jean-Jacques », lors d’un colloque organisé par l’Université de Genève, </w:t>
      </w:r>
      <w:r w:rsidRPr="00B203CA">
        <w:rPr>
          <w:rFonts w:ascii="Times New Roman" w:hAnsi="Times New Roman" w:cs="Times New Roman"/>
          <w:bCs/>
          <w:i/>
          <w:sz w:val="24"/>
          <w:szCs w:val="24"/>
          <w:lang w:val="fr-CH"/>
        </w:rPr>
        <w:t>Les droits de l’enfant</w:t>
      </w:r>
      <w:r w:rsidRPr="00B203CA">
        <w:rPr>
          <w:rFonts w:ascii="Times New Roman" w:hAnsi="Times New Roman" w:cs="Times New Roman"/>
          <w:bCs/>
          <w:sz w:val="24"/>
          <w:szCs w:val="24"/>
          <w:lang w:val="fr-CH"/>
        </w:rPr>
        <w:t>, les 7-10 octobre 2014.</w:t>
      </w:r>
    </w:p>
    <w:p w14:paraId="482580CE" w14:textId="77777777" w:rsidR="002E701F" w:rsidRPr="00B203CA" w:rsidRDefault="002E701F" w:rsidP="00DA26E4">
      <w:pPr>
        <w:spacing w:after="0" w:line="240" w:lineRule="auto"/>
        <w:jc w:val="both"/>
        <w:rPr>
          <w:rFonts w:ascii="Times New Roman" w:hAnsi="Times New Roman" w:cs="Times New Roman"/>
          <w:bCs/>
          <w:sz w:val="24"/>
          <w:szCs w:val="24"/>
          <w:lang w:val="fr-CH"/>
        </w:rPr>
      </w:pPr>
    </w:p>
    <w:p w14:paraId="61CB487C" w14:textId="77777777" w:rsidR="00933172" w:rsidRPr="00B203CA" w:rsidRDefault="00933172" w:rsidP="00DA26E4">
      <w:pPr>
        <w:pStyle w:val="Paragraphedeliste"/>
        <w:numPr>
          <w:ilvl w:val="0"/>
          <w:numId w:val="6"/>
        </w:numPr>
        <w:autoSpaceDE w:val="0"/>
        <w:autoSpaceDN w:val="0"/>
        <w:adjustRightInd w:val="0"/>
        <w:spacing w:after="0" w:line="240" w:lineRule="auto"/>
        <w:jc w:val="both"/>
        <w:rPr>
          <w:rFonts w:ascii="Times New Roman" w:hAnsi="Times New Roman" w:cs="Times New Roman"/>
          <w:bCs/>
          <w:sz w:val="24"/>
          <w:szCs w:val="24"/>
          <w:lang w:eastAsia="fr-BE"/>
        </w:rPr>
      </w:pPr>
      <w:r w:rsidRPr="00B203CA">
        <w:rPr>
          <w:rFonts w:ascii="Times New Roman" w:hAnsi="Times New Roman" w:cs="Times New Roman"/>
          <w:bCs/>
          <w:sz w:val="24"/>
          <w:szCs w:val="24"/>
        </w:rPr>
        <w:t xml:space="preserve">Communication intitulée « Le visage de l’enfant dans le miroir de ses droits » lors du </w:t>
      </w:r>
      <w:r w:rsidRPr="00B203CA">
        <w:rPr>
          <w:rFonts w:ascii="Times New Roman" w:hAnsi="Times New Roman" w:cs="Times New Roman"/>
          <w:bCs/>
          <w:sz w:val="24"/>
          <w:szCs w:val="24"/>
          <w:lang w:eastAsia="fr-BE"/>
        </w:rPr>
        <w:t>6</w:t>
      </w:r>
      <w:r w:rsidRPr="00B203CA">
        <w:rPr>
          <w:rFonts w:ascii="Times New Roman" w:hAnsi="Times New Roman" w:cs="Times New Roman"/>
          <w:bCs/>
          <w:sz w:val="24"/>
          <w:szCs w:val="24"/>
          <w:vertAlign w:val="superscript"/>
          <w:lang w:eastAsia="fr-BE"/>
        </w:rPr>
        <w:t>e</w:t>
      </w:r>
      <w:r w:rsidRPr="00B203CA">
        <w:rPr>
          <w:rFonts w:ascii="Times New Roman" w:hAnsi="Times New Roman" w:cs="Times New Roman"/>
          <w:bCs/>
          <w:sz w:val="24"/>
          <w:szCs w:val="24"/>
          <w:lang w:eastAsia="fr-BE"/>
        </w:rPr>
        <w:t xml:space="preserve"> Colloque international organisé par l’Institut Universitaire Kurt Bösch, Sion »</w:t>
      </w:r>
      <w:r w:rsidR="002E701F" w:rsidRPr="00B203CA">
        <w:rPr>
          <w:rFonts w:ascii="Times New Roman" w:hAnsi="Times New Roman" w:cs="Times New Roman"/>
          <w:bCs/>
          <w:sz w:val="24"/>
          <w:szCs w:val="24"/>
          <w:lang w:eastAsia="fr-BE"/>
        </w:rPr>
        <w:t xml:space="preserve"> </w:t>
      </w:r>
      <w:r w:rsidRPr="00B203CA">
        <w:rPr>
          <w:rFonts w:ascii="Times New Roman" w:hAnsi="Times New Roman" w:cs="Times New Roman"/>
          <w:bCs/>
          <w:sz w:val="24"/>
          <w:szCs w:val="24"/>
          <w:lang w:eastAsia="fr-BE"/>
        </w:rPr>
        <w:t xml:space="preserve">(Suisse), </w:t>
      </w:r>
      <w:r w:rsidRPr="00B203CA">
        <w:rPr>
          <w:rFonts w:ascii="Times New Roman" w:hAnsi="Times New Roman" w:cs="Times New Roman"/>
          <w:bCs/>
          <w:i/>
          <w:sz w:val="24"/>
          <w:szCs w:val="24"/>
          <w:lang w:eastAsia="fr-BE"/>
        </w:rPr>
        <w:t>Enfants, familles, Etat : les droits de l’enfant en péril ?</w:t>
      </w:r>
      <w:r w:rsidRPr="00B203CA">
        <w:rPr>
          <w:rFonts w:ascii="Times New Roman" w:hAnsi="Times New Roman" w:cs="Times New Roman"/>
          <w:bCs/>
          <w:sz w:val="24"/>
          <w:szCs w:val="24"/>
          <w:lang w:eastAsia="fr-BE"/>
        </w:rPr>
        <w:t>, les 22 et 23 mai 2014.</w:t>
      </w:r>
    </w:p>
    <w:p w14:paraId="4EA89B3B" w14:textId="77777777" w:rsidR="00933172" w:rsidRPr="00B203CA" w:rsidRDefault="00933172" w:rsidP="00DA26E4">
      <w:pPr>
        <w:pStyle w:val="Default"/>
        <w:contextualSpacing/>
        <w:jc w:val="both"/>
        <w:rPr>
          <w:rFonts w:ascii="Times New Roman" w:hAnsi="Times New Roman"/>
          <w:color w:val="auto"/>
        </w:rPr>
      </w:pPr>
    </w:p>
    <w:p w14:paraId="35580CA3" w14:textId="77777777" w:rsidR="00933172" w:rsidRPr="00B203CA" w:rsidRDefault="00933172" w:rsidP="00DA26E4">
      <w:pPr>
        <w:pStyle w:val="Default"/>
        <w:numPr>
          <w:ilvl w:val="0"/>
          <w:numId w:val="6"/>
        </w:numPr>
        <w:contextualSpacing/>
        <w:jc w:val="both"/>
        <w:rPr>
          <w:rFonts w:ascii="Times New Roman" w:hAnsi="Times New Roman"/>
          <w:bCs/>
          <w:i/>
          <w:color w:val="auto"/>
          <w:lang w:eastAsia="fr-BE"/>
        </w:rPr>
      </w:pPr>
      <w:r w:rsidRPr="00B203CA">
        <w:rPr>
          <w:rFonts w:ascii="Times New Roman" w:hAnsi="Times New Roman"/>
          <w:bCs/>
          <w:color w:val="auto"/>
        </w:rPr>
        <w:t>Communication intitulée « </w:t>
      </w:r>
      <w:r w:rsidRPr="00B203CA">
        <w:rPr>
          <w:rFonts w:ascii="Times New Roman" w:hAnsi="Times New Roman"/>
          <w:bCs/>
          <w:color w:val="auto"/>
          <w:lang w:eastAsia="fr-BE"/>
        </w:rPr>
        <w:t>Grandir avec les droits de l’enfant : surmonter les obstacles pour un avenir durable »</w:t>
      </w:r>
      <w:r w:rsidRPr="00B203CA">
        <w:rPr>
          <w:rFonts w:ascii="Times New Roman" w:hAnsi="Times New Roman"/>
          <w:bCs/>
          <w:i/>
          <w:color w:val="auto"/>
          <w:lang w:eastAsia="fr-BE"/>
        </w:rPr>
        <w:t xml:space="preserve"> </w:t>
      </w:r>
      <w:r w:rsidRPr="00B203CA">
        <w:rPr>
          <w:rFonts w:ascii="Times New Roman" w:hAnsi="Times New Roman"/>
          <w:bCs/>
          <w:color w:val="auto"/>
          <w:lang w:eastAsia="fr-BE"/>
        </w:rPr>
        <w:t xml:space="preserve">dans le cadre d’une </w:t>
      </w:r>
      <w:r w:rsidRPr="00B203CA">
        <w:rPr>
          <w:rFonts w:ascii="Times New Roman" w:hAnsi="Times New Roman"/>
          <w:bCs/>
          <w:color w:val="auto"/>
          <w:lang w:val="fr-BE" w:eastAsia="fr-BE"/>
        </w:rPr>
        <w:t>conférence internationale sur la mise en œuvre de la Stratégie 2012-2015 du Conseil de l’Europe sur les droits de l’enfant organisée à Dubrovnik, Croatie, les 27 et 28 mars 2014.</w:t>
      </w:r>
    </w:p>
    <w:p w14:paraId="0DE999C4" w14:textId="77777777" w:rsidR="00933172" w:rsidRPr="00B203CA" w:rsidRDefault="00933172" w:rsidP="00DA26E4">
      <w:pPr>
        <w:keepNext/>
        <w:keepLines/>
        <w:spacing w:after="0" w:line="240" w:lineRule="auto"/>
        <w:contextualSpacing/>
        <w:jc w:val="both"/>
        <w:rPr>
          <w:rFonts w:ascii="Times New Roman" w:eastAsia="Times New Roman" w:hAnsi="Times New Roman" w:cs="Times New Roman"/>
          <w:bCs/>
          <w:sz w:val="24"/>
          <w:szCs w:val="24"/>
          <w:lang w:val="fr-FR" w:eastAsia="fr-FR"/>
        </w:rPr>
      </w:pPr>
    </w:p>
    <w:p w14:paraId="55BCB1CB" w14:textId="77777777" w:rsidR="00933172" w:rsidRPr="00B203CA" w:rsidRDefault="00933172" w:rsidP="00904960">
      <w:pPr>
        <w:autoSpaceDE w:val="0"/>
        <w:autoSpaceDN w:val="0"/>
        <w:adjustRightInd w:val="0"/>
        <w:spacing w:after="0" w:line="240" w:lineRule="auto"/>
        <w:contextualSpacing/>
        <w:jc w:val="both"/>
        <w:rPr>
          <w:rFonts w:ascii="Times New Roman" w:eastAsia="Times New Roman" w:hAnsi="Times New Roman" w:cs="Times New Roman"/>
          <w:bCs/>
          <w:sz w:val="24"/>
          <w:szCs w:val="24"/>
          <w:lang w:val="fr-FR" w:eastAsia="fr-FR"/>
        </w:rPr>
      </w:pPr>
    </w:p>
    <w:p w14:paraId="42FD9E6D" w14:textId="77777777" w:rsidR="007A3882" w:rsidRPr="00B203CA" w:rsidRDefault="006A4C55" w:rsidP="00904960">
      <w:pPr>
        <w:keepNext/>
        <w:keepLines/>
        <w:spacing w:after="0" w:line="240" w:lineRule="auto"/>
        <w:contextualSpacing/>
        <w:jc w:val="both"/>
        <w:rPr>
          <w:rFonts w:ascii="Times New Roman" w:hAnsi="Times New Roman" w:cs="Times New Roman"/>
          <w:b/>
          <w:sz w:val="28"/>
          <w:szCs w:val="28"/>
          <w:u w:val="single"/>
        </w:rPr>
      </w:pPr>
      <w:r w:rsidRPr="00B203CA">
        <w:rPr>
          <w:rFonts w:ascii="Times New Roman" w:hAnsi="Times New Roman" w:cs="Times New Roman"/>
          <w:b/>
          <w:sz w:val="28"/>
          <w:szCs w:val="28"/>
          <w:u w:val="single"/>
        </w:rPr>
        <w:lastRenderedPageBreak/>
        <w:t xml:space="preserve">II. </w:t>
      </w:r>
      <w:r w:rsidR="007A3882" w:rsidRPr="00B203CA">
        <w:rPr>
          <w:rFonts w:ascii="Times New Roman" w:hAnsi="Times New Roman" w:cs="Times New Roman"/>
          <w:b/>
          <w:sz w:val="28"/>
          <w:szCs w:val="28"/>
          <w:u w:val="single"/>
        </w:rPr>
        <w:t>Recherches et activités en lien avec les droits de l’enfant</w:t>
      </w:r>
      <w:r w:rsidR="009A0E32" w:rsidRPr="00B203CA">
        <w:rPr>
          <w:rFonts w:ascii="Times New Roman" w:hAnsi="Times New Roman" w:cs="Times New Roman"/>
          <w:b/>
          <w:sz w:val="28"/>
          <w:szCs w:val="28"/>
          <w:u w:val="single"/>
        </w:rPr>
        <w:t xml:space="preserve">, menées </w:t>
      </w:r>
      <w:r w:rsidR="007A3882" w:rsidRPr="00B203CA">
        <w:rPr>
          <w:rFonts w:ascii="Times New Roman" w:hAnsi="Times New Roman" w:cs="Times New Roman"/>
          <w:b/>
          <w:sz w:val="28"/>
          <w:szCs w:val="28"/>
          <w:u w:val="single"/>
        </w:rPr>
        <w:t>en-dehors de l’Université de Namur</w:t>
      </w:r>
    </w:p>
    <w:p w14:paraId="16B381BC" w14:textId="77777777" w:rsidR="009A0E32" w:rsidRPr="00B203CA" w:rsidRDefault="009A0E32" w:rsidP="00904960">
      <w:pPr>
        <w:keepNext/>
        <w:keepLines/>
        <w:tabs>
          <w:tab w:val="num" w:pos="720"/>
        </w:tabs>
        <w:spacing w:after="0" w:line="240" w:lineRule="auto"/>
        <w:contextualSpacing/>
        <w:jc w:val="both"/>
        <w:rPr>
          <w:rFonts w:ascii="Times New Roman" w:eastAsia="Times New Roman" w:hAnsi="Times New Roman" w:cs="Times New Roman"/>
          <w:b/>
          <w:bCs/>
          <w:spacing w:val="-3"/>
          <w:sz w:val="24"/>
          <w:szCs w:val="24"/>
          <w:u w:val="single"/>
          <w:lang w:val="fr-FR" w:eastAsia="fr-FR"/>
        </w:rPr>
      </w:pPr>
    </w:p>
    <w:p w14:paraId="7F84BD5E" w14:textId="77777777" w:rsidR="007A3882" w:rsidRPr="00B203CA" w:rsidRDefault="007A3882" w:rsidP="002C1237">
      <w:pPr>
        <w:pStyle w:val="Paragraphedeliste"/>
        <w:keepNext/>
        <w:keepLines/>
        <w:numPr>
          <w:ilvl w:val="0"/>
          <w:numId w:val="7"/>
        </w:numPr>
        <w:tabs>
          <w:tab w:val="num" w:pos="720"/>
        </w:tabs>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bCs/>
          <w:spacing w:val="-3"/>
          <w:sz w:val="24"/>
          <w:szCs w:val="24"/>
          <w:lang w:val="fr-FR" w:eastAsia="fr-FR"/>
        </w:rPr>
        <w:t>P</w:t>
      </w:r>
      <w:r w:rsidRPr="00B203CA">
        <w:rPr>
          <w:rFonts w:ascii="Times New Roman" w:eastAsia="Times New Roman" w:hAnsi="Times New Roman" w:cs="Times New Roman"/>
          <w:sz w:val="24"/>
          <w:szCs w:val="24"/>
          <w:lang w:val="fr-FR" w:eastAsia="fr-FR"/>
        </w:rPr>
        <w:t>rofesseur invité en 2015-2016 à l’Université de Genève pour l’enseignement d’un cours intitulé « Les droits de l’enfant, le droit de la famille et l’éthique »</w:t>
      </w:r>
      <w:r w:rsidR="009A0E32" w:rsidRPr="00B203CA">
        <w:rPr>
          <w:rFonts w:ascii="Times New Roman" w:eastAsia="Times New Roman" w:hAnsi="Times New Roman" w:cs="Times New Roman"/>
          <w:sz w:val="24"/>
          <w:szCs w:val="24"/>
          <w:lang w:val="fr-FR" w:eastAsia="fr-FR"/>
        </w:rPr>
        <w:t>.</w:t>
      </w:r>
    </w:p>
    <w:p w14:paraId="2261C892" w14:textId="77777777" w:rsidR="007A3882" w:rsidRPr="00B203CA" w:rsidRDefault="007A3882" w:rsidP="00904960">
      <w:pPr>
        <w:tabs>
          <w:tab w:val="num" w:pos="720"/>
        </w:tabs>
        <w:spacing w:after="0" w:line="240" w:lineRule="auto"/>
        <w:contextualSpacing/>
        <w:jc w:val="both"/>
        <w:rPr>
          <w:rFonts w:ascii="Times New Roman" w:eastAsia="Times New Roman" w:hAnsi="Times New Roman" w:cs="Times New Roman"/>
          <w:sz w:val="24"/>
          <w:szCs w:val="24"/>
          <w:lang w:val="fr-FR" w:eastAsia="fr-FR"/>
        </w:rPr>
      </w:pPr>
    </w:p>
    <w:p w14:paraId="1C58419D" w14:textId="77777777" w:rsidR="009A0E32" w:rsidRPr="00B203CA" w:rsidRDefault="007A3882" w:rsidP="002C1237">
      <w:pPr>
        <w:pStyle w:val="Paragraphedeliste"/>
        <w:numPr>
          <w:ilvl w:val="0"/>
          <w:numId w:val="7"/>
        </w:numPr>
        <w:tabs>
          <w:tab w:val="left" w:pos="-720"/>
        </w:tabs>
        <w:suppressAutoHyphens/>
        <w:spacing w:after="0" w:line="240" w:lineRule="auto"/>
        <w:jc w:val="both"/>
        <w:rPr>
          <w:rFonts w:ascii="Times New Roman" w:hAnsi="Times New Roman" w:cs="Times New Roman"/>
          <w:bCs/>
          <w:spacing w:val="-3"/>
          <w:sz w:val="24"/>
          <w:szCs w:val="24"/>
        </w:rPr>
      </w:pPr>
      <w:r w:rsidRPr="00B203CA">
        <w:rPr>
          <w:rFonts w:ascii="Times New Roman" w:hAnsi="Times New Roman" w:cs="Times New Roman"/>
          <w:spacing w:val="-3"/>
          <w:sz w:val="24"/>
          <w:szCs w:val="24"/>
        </w:rPr>
        <w:t>Professeur à l’Université catholique de Louvain depuis 2008-2009 pour l’enseignement du cours</w:t>
      </w:r>
      <w:r w:rsidR="009A0E32" w:rsidRPr="00B203CA">
        <w:rPr>
          <w:rFonts w:ascii="Times New Roman" w:hAnsi="Times New Roman" w:cs="Times New Roman"/>
          <w:spacing w:val="-3"/>
          <w:sz w:val="24"/>
          <w:szCs w:val="24"/>
        </w:rPr>
        <w:t xml:space="preserve"> </w:t>
      </w:r>
      <w:r w:rsidRPr="00B203CA">
        <w:rPr>
          <w:rFonts w:ascii="Times New Roman" w:hAnsi="Times New Roman" w:cs="Times New Roman"/>
          <w:bCs/>
          <w:spacing w:val="-3"/>
          <w:sz w:val="24"/>
          <w:szCs w:val="24"/>
        </w:rPr>
        <w:t xml:space="preserve"> « Individu, famille, Etat »</w:t>
      </w:r>
      <w:r w:rsidR="00FF418F" w:rsidRPr="00B203CA">
        <w:rPr>
          <w:rFonts w:ascii="Times New Roman" w:hAnsi="Times New Roman" w:cs="Times New Roman"/>
          <w:bCs/>
          <w:spacing w:val="-3"/>
          <w:sz w:val="24"/>
          <w:szCs w:val="24"/>
        </w:rPr>
        <w:t>, cours de philosophie du droit de la famille</w:t>
      </w:r>
      <w:r w:rsidR="009A0E32" w:rsidRPr="00B203CA">
        <w:rPr>
          <w:rFonts w:ascii="Times New Roman" w:hAnsi="Times New Roman" w:cs="Times New Roman"/>
          <w:bCs/>
          <w:spacing w:val="-3"/>
          <w:sz w:val="24"/>
          <w:szCs w:val="24"/>
        </w:rPr>
        <w:t>.</w:t>
      </w:r>
    </w:p>
    <w:p w14:paraId="00D9DCD6" w14:textId="77777777" w:rsidR="009A0E32" w:rsidRPr="00B203CA" w:rsidRDefault="009A0E32" w:rsidP="00904960">
      <w:pPr>
        <w:tabs>
          <w:tab w:val="left" w:pos="-720"/>
        </w:tabs>
        <w:suppressAutoHyphens/>
        <w:spacing w:after="0" w:line="240" w:lineRule="auto"/>
        <w:contextualSpacing/>
        <w:jc w:val="both"/>
        <w:rPr>
          <w:rFonts w:ascii="Times New Roman" w:hAnsi="Times New Roman" w:cs="Times New Roman"/>
          <w:bCs/>
          <w:spacing w:val="-3"/>
          <w:sz w:val="24"/>
          <w:szCs w:val="24"/>
        </w:rPr>
      </w:pPr>
    </w:p>
    <w:p w14:paraId="40F9A514" w14:textId="77777777" w:rsidR="00D3382B" w:rsidRPr="00B203CA" w:rsidRDefault="009A0E32" w:rsidP="002C1237">
      <w:pPr>
        <w:pStyle w:val="Paragraphedeliste"/>
        <w:numPr>
          <w:ilvl w:val="0"/>
          <w:numId w:val="7"/>
        </w:numPr>
        <w:tabs>
          <w:tab w:val="left" w:pos="-720"/>
        </w:tabs>
        <w:suppressAutoHyphens/>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M</w:t>
      </w:r>
      <w:r w:rsidR="00D3382B" w:rsidRPr="00B203CA">
        <w:rPr>
          <w:rFonts w:ascii="Times New Roman" w:hAnsi="Times New Roman" w:cs="Times New Roman"/>
          <w:sz w:val="24"/>
          <w:szCs w:val="24"/>
        </w:rPr>
        <w:t xml:space="preserve">ission d’enseignement </w:t>
      </w:r>
      <w:r w:rsidRPr="00B203CA">
        <w:rPr>
          <w:rFonts w:ascii="Times New Roman" w:hAnsi="Times New Roman" w:cs="Times New Roman"/>
          <w:sz w:val="24"/>
          <w:szCs w:val="24"/>
        </w:rPr>
        <w:t xml:space="preserve">d’une semaine, en janvier 2017 et janvier 2018, </w:t>
      </w:r>
      <w:r w:rsidR="00D3382B" w:rsidRPr="00B203CA">
        <w:rPr>
          <w:rFonts w:ascii="Times New Roman" w:hAnsi="Times New Roman" w:cs="Times New Roman"/>
          <w:sz w:val="24"/>
          <w:szCs w:val="24"/>
        </w:rPr>
        <w:t>pour le cours d</w:t>
      </w:r>
      <w:r w:rsidRPr="00B203CA">
        <w:rPr>
          <w:rFonts w:ascii="Times New Roman" w:hAnsi="Times New Roman" w:cs="Times New Roman"/>
          <w:sz w:val="24"/>
          <w:szCs w:val="24"/>
        </w:rPr>
        <w:t>’</w:t>
      </w:r>
      <w:r w:rsidR="00D3382B" w:rsidRPr="00B203CA">
        <w:rPr>
          <w:rFonts w:ascii="Times New Roman" w:hAnsi="Times New Roman" w:cs="Times New Roman"/>
          <w:sz w:val="24"/>
          <w:szCs w:val="24"/>
        </w:rPr>
        <w:t>« Introduction aux droits de l’enfant » à l’Université de Ouagadougou 2</w:t>
      </w:r>
      <w:r w:rsidRPr="00B203CA">
        <w:rPr>
          <w:rFonts w:ascii="Times New Roman" w:hAnsi="Times New Roman" w:cs="Times New Roman"/>
          <w:sz w:val="24"/>
          <w:szCs w:val="24"/>
        </w:rPr>
        <w:t>.</w:t>
      </w:r>
    </w:p>
    <w:p w14:paraId="443ED7F8" w14:textId="77777777" w:rsidR="009A0E32" w:rsidRPr="00B203CA" w:rsidRDefault="009A0E32" w:rsidP="00904960">
      <w:pPr>
        <w:tabs>
          <w:tab w:val="left" w:pos="-720"/>
        </w:tabs>
        <w:suppressAutoHyphens/>
        <w:spacing w:after="0" w:line="240" w:lineRule="auto"/>
        <w:contextualSpacing/>
        <w:jc w:val="both"/>
        <w:rPr>
          <w:rFonts w:ascii="Times New Roman" w:hAnsi="Times New Roman" w:cs="Times New Roman"/>
          <w:sz w:val="24"/>
          <w:szCs w:val="24"/>
        </w:rPr>
      </w:pPr>
    </w:p>
    <w:p w14:paraId="39F01305" w14:textId="77777777" w:rsidR="00E33288" w:rsidRPr="00B203CA" w:rsidRDefault="00E33288" w:rsidP="002C1237">
      <w:pPr>
        <w:pStyle w:val="Paragraphedeliste"/>
        <w:numPr>
          <w:ilvl w:val="0"/>
          <w:numId w:val="7"/>
        </w:numPr>
        <w:tabs>
          <w:tab w:val="left" w:pos="-720"/>
        </w:tabs>
        <w:suppressAutoHyphens/>
        <w:spacing w:after="0" w:line="240" w:lineRule="auto"/>
        <w:jc w:val="both"/>
        <w:rPr>
          <w:rFonts w:ascii="Times New Roman" w:eastAsia="Times New Roman" w:hAnsi="Times New Roman" w:cs="Times New Roman"/>
          <w:bCs/>
          <w:spacing w:val="-3"/>
          <w:sz w:val="24"/>
          <w:szCs w:val="24"/>
          <w:lang w:val="fr-FR" w:eastAsia="fr-FR"/>
        </w:rPr>
      </w:pPr>
      <w:r w:rsidRPr="00B203CA">
        <w:rPr>
          <w:rFonts w:ascii="Times New Roman" w:eastAsia="Times New Roman" w:hAnsi="Times New Roman" w:cs="Times New Roman"/>
          <w:bCs/>
          <w:spacing w:val="-3"/>
          <w:sz w:val="24"/>
          <w:szCs w:val="24"/>
          <w:lang w:val="fr-FR" w:eastAsia="fr-FR"/>
        </w:rPr>
        <w:t xml:space="preserve">Membre du Centre interdisciplinaire des droits de l’enfant </w:t>
      </w:r>
      <w:r w:rsidRPr="00B203CA">
        <w:rPr>
          <w:rFonts w:ascii="Times New Roman" w:hAnsi="Times New Roman" w:cs="Times New Roman"/>
          <w:sz w:val="24"/>
          <w:szCs w:val="24"/>
        </w:rPr>
        <w:t>(</w:t>
      </w:r>
      <w:hyperlink r:id="rId21" w:history="1">
        <w:r w:rsidRPr="00B203CA">
          <w:rPr>
            <w:rFonts w:ascii="Times New Roman" w:hAnsi="Times New Roman" w:cs="Times New Roman"/>
            <w:sz w:val="24"/>
            <w:szCs w:val="24"/>
          </w:rPr>
          <w:t>www.lecide.be</w:t>
        </w:r>
      </w:hyperlink>
      <w:r w:rsidRPr="00B203CA">
        <w:rPr>
          <w:rFonts w:ascii="Times New Roman" w:eastAsia="Times New Roman" w:hAnsi="Times New Roman" w:cs="Times New Roman"/>
          <w:bCs/>
          <w:spacing w:val="-3"/>
          <w:sz w:val="24"/>
          <w:szCs w:val="24"/>
          <w:lang w:val="fr-FR" w:eastAsia="fr-FR"/>
        </w:rPr>
        <w:t>)</w:t>
      </w:r>
    </w:p>
    <w:p w14:paraId="4A167D0F" w14:textId="77777777" w:rsidR="00E33288" w:rsidRPr="00B203CA" w:rsidRDefault="00E33288" w:rsidP="00904960">
      <w:pPr>
        <w:tabs>
          <w:tab w:val="left" w:pos="-720"/>
        </w:tabs>
        <w:suppressAutoHyphens/>
        <w:spacing w:after="0" w:line="240" w:lineRule="auto"/>
        <w:contextualSpacing/>
        <w:jc w:val="both"/>
        <w:rPr>
          <w:rFonts w:ascii="Times New Roman" w:eastAsia="Times New Roman" w:hAnsi="Times New Roman" w:cs="Times New Roman"/>
          <w:spacing w:val="-3"/>
          <w:sz w:val="24"/>
          <w:szCs w:val="24"/>
          <w:lang w:val="fr-FR" w:eastAsia="fr-FR"/>
        </w:rPr>
      </w:pPr>
    </w:p>
    <w:p w14:paraId="5BC884E9" w14:textId="77777777" w:rsidR="009A0E32" w:rsidRPr="00B203CA" w:rsidRDefault="009A0E32" w:rsidP="002C1237">
      <w:pPr>
        <w:pStyle w:val="Paragraphedeliste"/>
        <w:numPr>
          <w:ilvl w:val="0"/>
          <w:numId w:val="7"/>
        </w:numPr>
        <w:tabs>
          <w:tab w:val="left" w:pos="-720"/>
        </w:tabs>
        <w:suppressAutoHyphens/>
        <w:spacing w:after="0" w:line="240" w:lineRule="auto"/>
        <w:jc w:val="both"/>
        <w:rPr>
          <w:rFonts w:ascii="Times New Roman" w:eastAsia="Times New Roman" w:hAnsi="Times New Roman" w:cs="Times New Roman"/>
          <w:spacing w:val="-3"/>
          <w:sz w:val="24"/>
          <w:szCs w:val="20"/>
          <w:lang w:val="fr-FR" w:eastAsia="fr-FR"/>
        </w:rPr>
      </w:pPr>
      <w:r w:rsidRPr="00B203CA">
        <w:rPr>
          <w:rFonts w:ascii="Times New Roman" w:eastAsia="Times New Roman" w:hAnsi="Times New Roman" w:cs="Times New Roman"/>
          <w:spacing w:val="-3"/>
          <w:sz w:val="24"/>
          <w:szCs w:val="24"/>
          <w:lang w:val="fr-FR" w:eastAsia="fr-FR"/>
        </w:rPr>
        <w:t>Membre du Comité consultatif de bioéthique depuis 2014, en tant que représentant</w:t>
      </w:r>
      <w:r w:rsidRPr="00B203CA">
        <w:rPr>
          <w:rFonts w:ascii="Times New Roman" w:eastAsia="Times New Roman" w:hAnsi="Times New Roman" w:cs="Times New Roman"/>
          <w:spacing w:val="-3"/>
          <w:sz w:val="24"/>
          <w:szCs w:val="20"/>
          <w:lang w:val="fr-FR" w:eastAsia="fr-FR"/>
        </w:rPr>
        <w:t xml:space="preserve"> de </w:t>
      </w:r>
      <w:r w:rsidRPr="00B203CA">
        <w:rPr>
          <w:rFonts w:ascii="Times New Roman" w:eastAsia="Times New Roman" w:hAnsi="Times New Roman" w:cs="Times New Roman"/>
          <w:i/>
          <w:spacing w:val="-3"/>
          <w:sz w:val="24"/>
          <w:szCs w:val="20"/>
          <w:lang w:val="fr-FR" w:eastAsia="fr-FR"/>
        </w:rPr>
        <w:t>Avocats.be</w:t>
      </w:r>
      <w:r w:rsidRPr="00B203CA">
        <w:rPr>
          <w:rFonts w:ascii="Times New Roman" w:eastAsia="Times New Roman" w:hAnsi="Times New Roman" w:cs="Times New Roman"/>
          <w:spacing w:val="-3"/>
          <w:sz w:val="24"/>
          <w:szCs w:val="20"/>
          <w:lang w:val="fr-FR" w:eastAsia="fr-FR"/>
        </w:rPr>
        <w:t xml:space="preserve"> (anciennement Ordre de barreaux francophones et germanophone).</w:t>
      </w:r>
    </w:p>
    <w:p w14:paraId="369FBE07" w14:textId="77777777" w:rsidR="009A0E32" w:rsidRPr="00B203CA" w:rsidRDefault="009A0E32" w:rsidP="00904960">
      <w:pPr>
        <w:tabs>
          <w:tab w:val="left" w:pos="-720"/>
        </w:tabs>
        <w:suppressAutoHyphens/>
        <w:spacing w:after="0" w:line="240" w:lineRule="auto"/>
        <w:contextualSpacing/>
        <w:jc w:val="both"/>
        <w:rPr>
          <w:rFonts w:ascii="Times New Roman" w:eastAsia="Times New Roman" w:hAnsi="Times New Roman" w:cs="Times New Roman"/>
          <w:bCs/>
          <w:spacing w:val="-3"/>
          <w:sz w:val="24"/>
          <w:szCs w:val="20"/>
          <w:lang w:val="fr-FR" w:eastAsia="fr-FR"/>
        </w:rPr>
      </w:pPr>
    </w:p>
    <w:p w14:paraId="2949F526" w14:textId="77777777" w:rsidR="009A0E32" w:rsidRPr="00B203CA" w:rsidRDefault="009A0E32" w:rsidP="002C1237">
      <w:pPr>
        <w:pStyle w:val="Paragraphedeliste"/>
        <w:numPr>
          <w:ilvl w:val="0"/>
          <w:numId w:val="7"/>
        </w:numPr>
        <w:tabs>
          <w:tab w:val="left" w:pos="-720"/>
        </w:tabs>
        <w:suppressAutoHyphens/>
        <w:spacing w:after="0" w:line="240" w:lineRule="auto"/>
        <w:jc w:val="both"/>
        <w:rPr>
          <w:rFonts w:ascii="Times New Roman" w:eastAsia="Times New Roman" w:hAnsi="Times New Roman" w:cs="Times New Roman"/>
          <w:spacing w:val="-3"/>
          <w:sz w:val="24"/>
          <w:szCs w:val="20"/>
          <w:lang w:val="fr-FR" w:eastAsia="fr-FR"/>
        </w:rPr>
      </w:pPr>
      <w:r w:rsidRPr="00B203CA">
        <w:rPr>
          <w:rFonts w:ascii="Times New Roman" w:eastAsia="Times New Roman" w:hAnsi="Times New Roman" w:cs="Times New Roman"/>
          <w:spacing w:val="-3"/>
          <w:sz w:val="24"/>
          <w:szCs w:val="20"/>
          <w:lang w:val="fr-FR" w:eastAsia="fr-FR"/>
        </w:rPr>
        <w:t>Vice-président du Conseil supérieur de l’adoption (Fédération Wallonie-Bruxelles) depuis 2015.</w:t>
      </w:r>
    </w:p>
    <w:p w14:paraId="154E8E25" w14:textId="77777777" w:rsidR="009A0E32" w:rsidRPr="00B203CA" w:rsidRDefault="009A0E32" w:rsidP="00904960">
      <w:pPr>
        <w:tabs>
          <w:tab w:val="left" w:pos="-720"/>
        </w:tabs>
        <w:suppressAutoHyphens/>
        <w:spacing w:after="0" w:line="240" w:lineRule="auto"/>
        <w:contextualSpacing/>
        <w:jc w:val="both"/>
        <w:rPr>
          <w:rFonts w:ascii="Times New Roman" w:eastAsia="Times New Roman" w:hAnsi="Times New Roman" w:cs="Times New Roman"/>
          <w:bCs/>
          <w:spacing w:val="-3"/>
          <w:sz w:val="24"/>
          <w:szCs w:val="20"/>
          <w:lang w:val="fr-FR" w:eastAsia="fr-FR"/>
        </w:rPr>
      </w:pPr>
    </w:p>
    <w:p w14:paraId="01AFE508" w14:textId="77777777" w:rsidR="009A0E32" w:rsidRPr="00B203CA" w:rsidRDefault="009A0E32" w:rsidP="002C1237">
      <w:pPr>
        <w:pStyle w:val="Paragraphedeliste"/>
        <w:numPr>
          <w:ilvl w:val="0"/>
          <w:numId w:val="7"/>
        </w:numPr>
        <w:tabs>
          <w:tab w:val="left" w:pos="-720"/>
        </w:tabs>
        <w:suppressAutoHyphens/>
        <w:spacing w:after="0" w:line="240" w:lineRule="auto"/>
        <w:jc w:val="both"/>
        <w:rPr>
          <w:rFonts w:ascii="Times New Roman" w:eastAsia="Times New Roman" w:hAnsi="Times New Roman" w:cs="Times New Roman"/>
          <w:bCs/>
          <w:spacing w:val="-3"/>
          <w:sz w:val="24"/>
          <w:szCs w:val="20"/>
          <w:lang w:val="fr-FR" w:eastAsia="fr-FR"/>
        </w:rPr>
      </w:pPr>
      <w:r w:rsidRPr="00B203CA">
        <w:rPr>
          <w:rFonts w:ascii="Times New Roman" w:eastAsia="Times New Roman" w:hAnsi="Times New Roman" w:cs="Times New Roman"/>
          <w:bCs/>
          <w:spacing w:val="-3"/>
          <w:sz w:val="24"/>
          <w:szCs w:val="20"/>
          <w:lang w:val="fr-FR" w:eastAsia="fr-FR"/>
        </w:rPr>
        <w:t>Représentant des universités francophones au sein de la Commission nationale pour les droits de l’enfant.</w:t>
      </w:r>
    </w:p>
    <w:p w14:paraId="53F2113D" w14:textId="77777777" w:rsidR="009A0E32" w:rsidRPr="00B203CA" w:rsidRDefault="009A0E32" w:rsidP="00904960">
      <w:pPr>
        <w:tabs>
          <w:tab w:val="left" w:pos="-720"/>
        </w:tabs>
        <w:suppressAutoHyphens/>
        <w:spacing w:after="0" w:line="240" w:lineRule="auto"/>
        <w:contextualSpacing/>
        <w:jc w:val="both"/>
        <w:rPr>
          <w:rFonts w:ascii="Times New Roman" w:eastAsia="Times New Roman" w:hAnsi="Times New Roman" w:cs="Times New Roman"/>
          <w:bCs/>
          <w:spacing w:val="-3"/>
          <w:sz w:val="24"/>
          <w:szCs w:val="20"/>
          <w:lang w:val="fr-FR" w:eastAsia="fr-FR"/>
        </w:rPr>
      </w:pPr>
    </w:p>
    <w:p w14:paraId="088C26E2" w14:textId="77777777" w:rsidR="009A0E32" w:rsidRPr="00B203CA" w:rsidRDefault="009A0E32" w:rsidP="002C1237">
      <w:pPr>
        <w:pStyle w:val="Paragraphedeliste"/>
        <w:numPr>
          <w:ilvl w:val="0"/>
          <w:numId w:val="7"/>
        </w:numPr>
        <w:tabs>
          <w:tab w:val="left" w:pos="-720"/>
        </w:tabs>
        <w:suppressAutoHyphens/>
        <w:spacing w:after="0" w:line="240" w:lineRule="auto"/>
        <w:jc w:val="both"/>
        <w:rPr>
          <w:rFonts w:ascii="Times New Roman" w:eastAsia="Times New Roman" w:hAnsi="Times New Roman" w:cs="Times New Roman"/>
          <w:bCs/>
          <w:spacing w:val="-3"/>
          <w:sz w:val="24"/>
          <w:szCs w:val="20"/>
          <w:lang w:val="fr-FR" w:eastAsia="fr-FR"/>
        </w:rPr>
      </w:pPr>
      <w:r w:rsidRPr="00B203CA">
        <w:rPr>
          <w:rFonts w:ascii="Times New Roman" w:eastAsia="Times New Roman" w:hAnsi="Times New Roman" w:cs="Times New Roman"/>
          <w:bCs/>
          <w:spacing w:val="-3"/>
          <w:sz w:val="24"/>
          <w:szCs w:val="20"/>
          <w:lang w:val="fr-FR" w:eastAsia="fr-FR"/>
        </w:rPr>
        <w:t>Membre du Conseil scientifique et du Comité d’éthique de l’Office de la naissance et de l'enfance (ONE).</w:t>
      </w:r>
    </w:p>
    <w:p w14:paraId="03BC6ECB" w14:textId="77777777" w:rsidR="009A0E32" w:rsidRPr="00B203CA" w:rsidRDefault="009A0E32" w:rsidP="00904960">
      <w:pPr>
        <w:tabs>
          <w:tab w:val="left" w:pos="-720"/>
        </w:tabs>
        <w:suppressAutoHyphens/>
        <w:spacing w:after="0" w:line="240" w:lineRule="auto"/>
        <w:contextualSpacing/>
        <w:jc w:val="both"/>
        <w:rPr>
          <w:rFonts w:ascii="Times New Roman" w:eastAsia="Times New Roman" w:hAnsi="Times New Roman" w:cs="Times New Roman"/>
          <w:bCs/>
          <w:spacing w:val="-3"/>
          <w:sz w:val="24"/>
          <w:szCs w:val="20"/>
          <w:lang w:val="fr-FR" w:eastAsia="fr-FR"/>
        </w:rPr>
      </w:pPr>
    </w:p>
    <w:p w14:paraId="6EF3082F" w14:textId="77777777" w:rsidR="009A0E32" w:rsidRPr="00B203CA" w:rsidRDefault="009A0E32" w:rsidP="002C1237">
      <w:pPr>
        <w:pStyle w:val="Paragraphedeliste"/>
        <w:numPr>
          <w:ilvl w:val="0"/>
          <w:numId w:val="7"/>
        </w:numPr>
        <w:tabs>
          <w:tab w:val="left" w:pos="-720"/>
        </w:tabs>
        <w:suppressAutoHyphens/>
        <w:spacing w:after="0" w:line="240" w:lineRule="auto"/>
        <w:jc w:val="both"/>
        <w:rPr>
          <w:rFonts w:ascii="Times New Roman" w:eastAsia="Times New Roman" w:hAnsi="Times New Roman" w:cs="Times New Roman"/>
          <w:bCs/>
          <w:spacing w:val="-3"/>
          <w:sz w:val="24"/>
          <w:szCs w:val="24"/>
          <w:lang w:val="fr-FR" w:eastAsia="fr-FR"/>
        </w:rPr>
      </w:pPr>
      <w:r w:rsidRPr="00B203CA">
        <w:rPr>
          <w:rFonts w:ascii="Times New Roman" w:eastAsia="Times New Roman" w:hAnsi="Times New Roman" w:cs="Times New Roman"/>
          <w:bCs/>
          <w:spacing w:val="-3"/>
          <w:sz w:val="24"/>
          <w:szCs w:val="24"/>
          <w:lang w:val="fr-FR" w:eastAsia="fr-FR"/>
        </w:rPr>
        <w:t xml:space="preserve">Rédacteur en chef de l’ouvrage à feuillets mobiles </w:t>
      </w:r>
      <w:r w:rsidRPr="00B203CA">
        <w:rPr>
          <w:rFonts w:ascii="Times New Roman" w:eastAsia="Times New Roman" w:hAnsi="Times New Roman" w:cs="Times New Roman"/>
          <w:bCs/>
          <w:i/>
          <w:spacing w:val="-3"/>
          <w:sz w:val="24"/>
          <w:szCs w:val="24"/>
          <w:lang w:val="fr-FR" w:eastAsia="fr-FR"/>
        </w:rPr>
        <w:t>Familles : unions et désunions</w:t>
      </w:r>
      <w:r w:rsidRPr="00B203CA">
        <w:rPr>
          <w:rFonts w:ascii="Times New Roman" w:eastAsia="Times New Roman" w:hAnsi="Times New Roman" w:cs="Times New Roman"/>
          <w:bCs/>
          <w:spacing w:val="-3"/>
          <w:sz w:val="24"/>
          <w:szCs w:val="24"/>
          <w:lang w:val="fr-FR" w:eastAsia="fr-FR"/>
        </w:rPr>
        <w:t xml:space="preserve"> (éd. Kluwer)</w:t>
      </w:r>
    </w:p>
    <w:p w14:paraId="7C8DD3E1" w14:textId="77777777" w:rsidR="009A0E32" w:rsidRPr="00B203CA" w:rsidRDefault="009A0E32" w:rsidP="00904960">
      <w:pPr>
        <w:tabs>
          <w:tab w:val="left" w:pos="-720"/>
        </w:tabs>
        <w:suppressAutoHyphens/>
        <w:spacing w:after="0" w:line="240" w:lineRule="auto"/>
        <w:contextualSpacing/>
        <w:jc w:val="both"/>
        <w:rPr>
          <w:rFonts w:ascii="Times New Roman" w:eastAsia="Times New Roman" w:hAnsi="Times New Roman" w:cs="Times New Roman"/>
          <w:bCs/>
          <w:spacing w:val="-3"/>
          <w:sz w:val="24"/>
          <w:szCs w:val="24"/>
          <w:lang w:val="fr-FR" w:eastAsia="fr-FR"/>
        </w:rPr>
      </w:pPr>
    </w:p>
    <w:p w14:paraId="680652A6" w14:textId="77777777" w:rsidR="009A0E32" w:rsidRPr="00B203CA" w:rsidRDefault="002D04C9" w:rsidP="002C1237">
      <w:pPr>
        <w:pStyle w:val="Paragraphedeliste"/>
        <w:numPr>
          <w:ilvl w:val="0"/>
          <w:numId w:val="7"/>
        </w:numPr>
        <w:tabs>
          <w:tab w:val="left" w:pos="-720"/>
        </w:tabs>
        <w:suppressAutoHyphens/>
        <w:spacing w:after="0" w:line="240" w:lineRule="auto"/>
        <w:jc w:val="both"/>
        <w:rPr>
          <w:rFonts w:ascii="Times New Roman" w:eastAsia="Times New Roman" w:hAnsi="Times New Roman" w:cs="Times New Roman"/>
          <w:bCs/>
          <w:spacing w:val="-3"/>
          <w:sz w:val="24"/>
          <w:szCs w:val="24"/>
          <w:lang w:val="fr-FR" w:eastAsia="fr-FR"/>
        </w:rPr>
      </w:pPr>
      <w:r w:rsidRPr="00B203CA">
        <w:rPr>
          <w:rFonts w:ascii="Times New Roman" w:eastAsia="Times New Roman" w:hAnsi="Times New Roman" w:cs="Times New Roman"/>
          <w:bCs/>
          <w:spacing w:val="-3"/>
          <w:sz w:val="24"/>
          <w:szCs w:val="24"/>
          <w:lang w:val="fr-FR" w:eastAsia="fr-FR"/>
        </w:rPr>
        <w:t>Membre du C</w:t>
      </w:r>
      <w:r w:rsidR="009A0E32" w:rsidRPr="00B203CA">
        <w:rPr>
          <w:rFonts w:ascii="Times New Roman" w:eastAsia="Times New Roman" w:hAnsi="Times New Roman" w:cs="Times New Roman"/>
          <w:bCs/>
          <w:spacing w:val="-3"/>
          <w:sz w:val="24"/>
          <w:szCs w:val="24"/>
          <w:lang w:val="fr-FR" w:eastAsia="fr-FR"/>
        </w:rPr>
        <w:t xml:space="preserve">omité de rédaction du </w:t>
      </w:r>
      <w:r w:rsidR="009A0E32" w:rsidRPr="00B203CA">
        <w:rPr>
          <w:rFonts w:ascii="Times New Roman" w:eastAsia="Times New Roman" w:hAnsi="Times New Roman" w:cs="Times New Roman"/>
          <w:bCs/>
          <w:i/>
          <w:spacing w:val="-3"/>
          <w:sz w:val="24"/>
          <w:szCs w:val="24"/>
          <w:lang w:val="fr-FR" w:eastAsia="fr-FR"/>
        </w:rPr>
        <w:t>Journal du droit des jeunes</w:t>
      </w:r>
      <w:r w:rsidR="009A0E32" w:rsidRPr="00B203CA">
        <w:rPr>
          <w:rFonts w:ascii="Times New Roman" w:eastAsia="Times New Roman" w:hAnsi="Times New Roman" w:cs="Times New Roman"/>
          <w:bCs/>
          <w:spacing w:val="-3"/>
          <w:sz w:val="24"/>
          <w:szCs w:val="24"/>
          <w:lang w:val="fr-FR" w:eastAsia="fr-FR"/>
        </w:rPr>
        <w:t>.</w:t>
      </w:r>
    </w:p>
    <w:p w14:paraId="559DAA82" w14:textId="77777777" w:rsidR="009A0E32" w:rsidRPr="00B203CA" w:rsidRDefault="009A0E32" w:rsidP="00904960">
      <w:pPr>
        <w:tabs>
          <w:tab w:val="left" w:pos="-720"/>
        </w:tabs>
        <w:suppressAutoHyphens/>
        <w:spacing w:after="0" w:line="240" w:lineRule="auto"/>
        <w:contextualSpacing/>
        <w:jc w:val="both"/>
        <w:rPr>
          <w:rFonts w:ascii="Times New Roman" w:eastAsia="Times New Roman" w:hAnsi="Times New Roman" w:cs="Times New Roman"/>
          <w:bCs/>
          <w:spacing w:val="-3"/>
          <w:sz w:val="24"/>
          <w:szCs w:val="24"/>
          <w:lang w:val="fr-FR" w:eastAsia="fr-FR"/>
        </w:rPr>
      </w:pPr>
    </w:p>
    <w:p w14:paraId="1CA30EE7" w14:textId="77777777" w:rsidR="009A0E32" w:rsidRPr="00B203CA" w:rsidRDefault="002D04C9" w:rsidP="002C1237">
      <w:pPr>
        <w:pStyle w:val="Paragraphedeliste"/>
        <w:numPr>
          <w:ilvl w:val="0"/>
          <w:numId w:val="7"/>
        </w:numPr>
        <w:tabs>
          <w:tab w:val="left" w:pos="-720"/>
        </w:tabs>
        <w:suppressAutoHyphens/>
        <w:spacing w:after="0" w:line="240" w:lineRule="auto"/>
        <w:jc w:val="both"/>
        <w:rPr>
          <w:rFonts w:ascii="Times New Roman" w:eastAsia="Times New Roman" w:hAnsi="Times New Roman" w:cs="Times New Roman"/>
          <w:bCs/>
          <w:i/>
          <w:spacing w:val="-3"/>
          <w:sz w:val="24"/>
          <w:szCs w:val="24"/>
          <w:lang w:val="fr-FR" w:eastAsia="fr-FR"/>
        </w:rPr>
      </w:pPr>
      <w:r w:rsidRPr="00B203CA">
        <w:rPr>
          <w:rFonts w:ascii="Times New Roman" w:eastAsia="Times New Roman" w:hAnsi="Times New Roman" w:cs="Times New Roman"/>
          <w:bCs/>
          <w:spacing w:val="-3"/>
          <w:sz w:val="24"/>
          <w:szCs w:val="24"/>
          <w:lang w:val="fr-FR" w:eastAsia="fr-FR"/>
        </w:rPr>
        <w:t>Membre du C</w:t>
      </w:r>
      <w:r w:rsidR="009A0E32" w:rsidRPr="00B203CA">
        <w:rPr>
          <w:rFonts w:ascii="Times New Roman" w:eastAsia="Times New Roman" w:hAnsi="Times New Roman" w:cs="Times New Roman"/>
          <w:bCs/>
          <w:spacing w:val="-3"/>
          <w:sz w:val="24"/>
          <w:szCs w:val="24"/>
          <w:lang w:val="fr-FR" w:eastAsia="fr-FR"/>
        </w:rPr>
        <w:t xml:space="preserve">omité de rédaction de la revue </w:t>
      </w:r>
      <w:r w:rsidR="009A0E32" w:rsidRPr="00B203CA">
        <w:rPr>
          <w:rFonts w:ascii="Times New Roman" w:eastAsia="Times New Roman" w:hAnsi="Times New Roman" w:cs="Times New Roman"/>
          <w:bCs/>
          <w:i/>
          <w:spacing w:val="-3"/>
          <w:sz w:val="24"/>
          <w:szCs w:val="24"/>
          <w:lang w:val="fr-FR" w:eastAsia="fr-FR"/>
        </w:rPr>
        <w:t xml:space="preserve">Divorce, </w:t>
      </w:r>
      <w:r w:rsidR="009A0E32" w:rsidRPr="00B203CA">
        <w:rPr>
          <w:rFonts w:ascii="Times New Roman" w:eastAsia="Times New Roman" w:hAnsi="Times New Roman" w:cs="Times New Roman"/>
          <w:bCs/>
          <w:spacing w:val="-3"/>
          <w:sz w:val="24"/>
          <w:szCs w:val="24"/>
          <w:lang w:val="fr-FR" w:eastAsia="fr-FR"/>
        </w:rPr>
        <w:t>devenue</w:t>
      </w:r>
      <w:r w:rsidR="009A0E32" w:rsidRPr="00B203CA">
        <w:rPr>
          <w:rFonts w:ascii="Times New Roman" w:eastAsia="Times New Roman" w:hAnsi="Times New Roman" w:cs="Times New Roman"/>
          <w:bCs/>
          <w:i/>
          <w:spacing w:val="-3"/>
          <w:sz w:val="24"/>
          <w:szCs w:val="24"/>
          <w:lang w:val="fr-FR" w:eastAsia="fr-FR"/>
        </w:rPr>
        <w:t xml:space="preserve"> Actualités du droit </w:t>
      </w:r>
      <w:r w:rsidR="002E701F" w:rsidRPr="00B203CA">
        <w:rPr>
          <w:rFonts w:ascii="Times New Roman" w:eastAsia="Times New Roman" w:hAnsi="Times New Roman" w:cs="Times New Roman"/>
          <w:bCs/>
          <w:i/>
          <w:spacing w:val="-3"/>
          <w:sz w:val="24"/>
          <w:szCs w:val="24"/>
          <w:lang w:val="fr-FR" w:eastAsia="fr-FR"/>
        </w:rPr>
        <w:t>de la famille.</w:t>
      </w:r>
    </w:p>
    <w:p w14:paraId="367F66F2" w14:textId="77777777" w:rsidR="00FF418F" w:rsidRPr="00B203CA" w:rsidRDefault="00FF418F" w:rsidP="00904960">
      <w:pPr>
        <w:tabs>
          <w:tab w:val="left" w:pos="-720"/>
        </w:tabs>
        <w:suppressAutoHyphens/>
        <w:spacing w:after="0" w:line="240" w:lineRule="auto"/>
        <w:contextualSpacing/>
        <w:jc w:val="both"/>
        <w:rPr>
          <w:rFonts w:ascii="Times New Roman" w:eastAsia="Times New Roman" w:hAnsi="Times New Roman" w:cs="Times New Roman"/>
          <w:bCs/>
          <w:i/>
          <w:spacing w:val="-3"/>
          <w:sz w:val="24"/>
          <w:szCs w:val="24"/>
          <w:lang w:val="fr-FR" w:eastAsia="fr-FR"/>
        </w:rPr>
      </w:pPr>
    </w:p>
    <w:p w14:paraId="509D2023" w14:textId="77777777" w:rsidR="00FF418F" w:rsidRPr="00B203CA" w:rsidRDefault="00FF418F" w:rsidP="002C1237">
      <w:pPr>
        <w:pStyle w:val="Paragraphedeliste"/>
        <w:numPr>
          <w:ilvl w:val="0"/>
          <w:numId w:val="7"/>
        </w:numPr>
        <w:tabs>
          <w:tab w:val="left" w:pos="-720"/>
        </w:tabs>
        <w:suppressAutoHyphens/>
        <w:spacing w:after="0" w:line="240" w:lineRule="auto"/>
        <w:jc w:val="both"/>
        <w:rPr>
          <w:rFonts w:ascii="Times New Roman" w:eastAsia="Times New Roman" w:hAnsi="Times New Roman" w:cs="Times New Roman"/>
          <w:bCs/>
          <w:spacing w:val="-3"/>
          <w:sz w:val="24"/>
          <w:szCs w:val="24"/>
          <w:lang w:val="fr-FR" w:eastAsia="fr-FR"/>
        </w:rPr>
      </w:pPr>
      <w:r w:rsidRPr="00B203CA">
        <w:rPr>
          <w:rFonts w:ascii="Times New Roman" w:eastAsia="Times New Roman" w:hAnsi="Times New Roman" w:cs="Times New Roman"/>
          <w:bCs/>
          <w:spacing w:val="-3"/>
          <w:sz w:val="24"/>
          <w:szCs w:val="24"/>
          <w:lang w:val="fr-FR" w:eastAsia="fr-FR"/>
        </w:rPr>
        <w:t>Membre du comité de gestion du Fonds Lydia Chagoll « Pour un sourire d’enfant »</w:t>
      </w:r>
      <w:r w:rsidR="002E701F" w:rsidRPr="00B203CA">
        <w:rPr>
          <w:rFonts w:ascii="Times New Roman" w:eastAsia="Times New Roman" w:hAnsi="Times New Roman" w:cs="Times New Roman"/>
          <w:bCs/>
          <w:spacing w:val="-3"/>
          <w:sz w:val="24"/>
          <w:szCs w:val="24"/>
          <w:lang w:val="fr-FR" w:eastAsia="fr-FR"/>
        </w:rPr>
        <w:t>.</w:t>
      </w:r>
    </w:p>
    <w:p w14:paraId="36E6D0D5" w14:textId="77777777" w:rsidR="00904960" w:rsidRPr="00B203CA" w:rsidRDefault="00904960" w:rsidP="00904960">
      <w:pPr>
        <w:pStyle w:val="Paragraphedeliste"/>
        <w:spacing w:line="240" w:lineRule="auto"/>
        <w:rPr>
          <w:rFonts w:ascii="Times New Roman" w:eastAsia="Times New Roman" w:hAnsi="Times New Roman" w:cs="Times New Roman"/>
          <w:bCs/>
          <w:spacing w:val="-3"/>
          <w:sz w:val="24"/>
          <w:szCs w:val="24"/>
          <w:lang w:val="fr-FR" w:eastAsia="fr-FR"/>
        </w:rPr>
      </w:pPr>
    </w:p>
    <w:p w14:paraId="4FE6475B" w14:textId="77777777" w:rsidR="00904960" w:rsidRPr="00B203CA" w:rsidRDefault="00904960" w:rsidP="002C1237">
      <w:pPr>
        <w:pStyle w:val="Paragraphedeliste"/>
        <w:numPr>
          <w:ilvl w:val="0"/>
          <w:numId w:val="7"/>
        </w:numPr>
        <w:tabs>
          <w:tab w:val="left" w:pos="-720"/>
        </w:tabs>
        <w:suppressAutoHyphens/>
        <w:spacing w:after="0" w:line="240" w:lineRule="auto"/>
        <w:jc w:val="both"/>
        <w:rPr>
          <w:rFonts w:ascii="Times New Roman" w:eastAsia="Times New Roman" w:hAnsi="Times New Roman" w:cs="Times New Roman"/>
          <w:bCs/>
          <w:i/>
          <w:spacing w:val="-3"/>
          <w:sz w:val="24"/>
          <w:szCs w:val="24"/>
          <w:lang w:val="fr-FR" w:eastAsia="fr-FR"/>
        </w:rPr>
      </w:pPr>
      <w:r w:rsidRPr="00B203CA">
        <w:rPr>
          <w:rFonts w:ascii="Times New Roman" w:eastAsia="Times New Roman" w:hAnsi="Times New Roman" w:cs="Times New Roman"/>
          <w:bCs/>
          <w:spacing w:val="-3"/>
          <w:sz w:val="24"/>
          <w:szCs w:val="24"/>
          <w:lang w:val="fr-FR" w:eastAsia="fr-FR"/>
        </w:rPr>
        <w:t xml:space="preserve">Membre du conseil d’administration de l’ASBL </w:t>
      </w:r>
      <w:r w:rsidRPr="00B203CA">
        <w:rPr>
          <w:rFonts w:ascii="Times New Roman" w:eastAsia="Times New Roman" w:hAnsi="Times New Roman" w:cs="Times New Roman"/>
          <w:bCs/>
          <w:i/>
          <w:spacing w:val="-3"/>
          <w:sz w:val="24"/>
          <w:szCs w:val="24"/>
          <w:lang w:val="fr-FR" w:eastAsia="fr-FR"/>
        </w:rPr>
        <w:t xml:space="preserve">Défense des enfants international </w:t>
      </w:r>
      <w:r w:rsidR="002E701F" w:rsidRPr="00B203CA">
        <w:rPr>
          <w:rFonts w:ascii="Times New Roman" w:eastAsia="Times New Roman" w:hAnsi="Times New Roman" w:cs="Times New Roman"/>
          <w:bCs/>
          <w:i/>
          <w:spacing w:val="-3"/>
          <w:sz w:val="24"/>
          <w:szCs w:val="24"/>
          <w:lang w:val="fr-FR" w:eastAsia="fr-FR"/>
        </w:rPr>
        <w:t>–Belgique.</w:t>
      </w:r>
    </w:p>
    <w:p w14:paraId="504C4EF1" w14:textId="77777777" w:rsidR="00710FE0" w:rsidRPr="00B203CA" w:rsidRDefault="00710FE0" w:rsidP="00904960">
      <w:pPr>
        <w:tabs>
          <w:tab w:val="left" w:pos="-720"/>
        </w:tabs>
        <w:suppressAutoHyphens/>
        <w:spacing w:after="0" w:line="240" w:lineRule="auto"/>
        <w:contextualSpacing/>
        <w:jc w:val="both"/>
        <w:rPr>
          <w:rFonts w:ascii="Times New Roman" w:eastAsia="Times New Roman" w:hAnsi="Times New Roman" w:cs="Times New Roman"/>
          <w:bCs/>
          <w:i/>
          <w:spacing w:val="-3"/>
          <w:sz w:val="24"/>
          <w:szCs w:val="24"/>
          <w:lang w:val="fr-FR" w:eastAsia="fr-FR"/>
        </w:rPr>
      </w:pPr>
    </w:p>
    <w:p w14:paraId="1A7D4813" w14:textId="77777777" w:rsidR="009A0E32" w:rsidRPr="00B203CA" w:rsidRDefault="009A0E32" w:rsidP="00904960">
      <w:pPr>
        <w:tabs>
          <w:tab w:val="left" w:pos="-720"/>
        </w:tabs>
        <w:suppressAutoHyphens/>
        <w:spacing w:after="0" w:line="240" w:lineRule="auto"/>
        <w:contextualSpacing/>
        <w:jc w:val="both"/>
        <w:rPr>
          <w:rFonts w:ascii="Times New Roman" w:eastAsia="Times New Roman" w:hAnsi="Times New Roman" w:cs="Times New Roman"/>
          <w:bCs/>
          <w:spacing w:val="-3"/>
          <w:sz w:val="24"/>
          <w:szCs w:val="20"/>
          <w:lang w:val="fr-FR" w:eastAsia="fr-FR"/>
        </w:rPr>
      </w:pPr>
    </w:p>
    <w:p w14:paraId="5342B02E" w14:textId="77777777" w:rsidR="00710FE0" w:rsidRPr="00B203CA" w:rsidRDefault="00710FE0" w:rsidP="00904960">
      <w:pPr>
        <w:tabs>
          <w:tab w:val="left" w:pos="-720"/>
        </w:tabs>
        <w:suppressAutoHyphens/>
        <w:spacing w:after="0" w:line="240" w:lineRule="auto"/>
        <w:contextualSpacing/>
        <w:jc w:val="both"/>
        <w:rPr>
          <w:rFonts w:ascii="Times New Roman" w:eastAsia="Times New Roman" w:hAnsi="Times New Roman" w:cs="Times New Roman"/>
          <w:b/>
          <w:bCs/>
          <w:spacing w:val="-3"/>
          <w:sz w:val="28"/>
          <w:szCs w:val="20"/>
          <w:u w:val="single"/>
          <w:lang w:val="fr-FR" w:eastAsia="fr-FR"/>
        </w:rPr>
      </w:pPr>
      <w:r w:rsidRPr="00B203CA">
        <w:rPr>
          <w:rFonts w:ascii="Times New Roman" w:eastAsia="Times New Roman" w:hAnsi="Times New Roman" w:cs="Times New Roman"/>
          <w:b/>
          <w:bCs/>
          <w:spacing w:val="-3"/>
          <w:sz w:val="28"/>
          <w:szCs w:val="20"/>
          <w:u w:val="single"/>
          <w:lang w:val="fr-FR" w:eastAsia="fr-FR"/>
        </w:rPr>
        <w:t>III. Publications en lien avec les droits de l’enfant</w:t>
      </w:r>
      <w:r w:rsidR="000B185F" w:rsidRPr="00B203CA">
        <w:rPr>
          <w:rFonts w:ascii="Times New Roman" w:eastAsia="Times New Roman" w:hAnsi="Times New Roman" w:cs="Times New Roman"/>
          <w:b/>
          <w:bCs/>
          <w:spacing w:val="-3"/>
          <w:sz w:val="28"/>
          <w:szCs w:val="20"/>
          <w:u w:val="single"/>
          <w:lang w:val="fr-FR" w:eastAsia="fr-FR"/>
        </w:rPr>
        <w:t xml:space="preserve"> (cinq dernières années)</w:t>
      </w:r>
    </w:p>
    <w:p w14:paraId="406DC627" w14:textId="77777777" w:rsidR="009A0E32" w:rsidRPr="00B203CA" w:rsidRDefault="009A0E32" w:rsidP="00904960">
      <w:pPr>
        <w:tabs>
          <w:tab w:val="left" w:pos="-720"/>
        </w:tabs>
        <w:suppressAutoHyphens/>
        <w:spacing w:after="0" w:line="240" w:lineRule="auto"/>
        <w:contextualSpacing/>
        <w:jc w:val="both"/>
        <w:rPr>
          <w:rFonts w:ascii="Times New Roman" w:eastAsia="Times New Roman" w:hAnsi="Times New Roman" w:cs="Times New Roman"/>
          <w:bCs/>
          <w:spacing w:val="-3"/>
          <w:sz w:val="24"/>
          <w:szCs w:val="20"/>
          <w:lang w:val="fr-FR" w:eastAsia="fr-FR"/>
        </w:rPr>
      </w:pPr>
    </w:p>
    <w:p w14:paraId="4E57A028" w14:textId="77777777" w:rsidR="00DA46E3" w:rsidRPr="00B203CA" w:rsidRDefault="00DA46E3" w:rsidP="00DA46E3">
      <w:pPr>
        <w:numPr>
          <w:ilvl w:val="0"/>
          <w:numId w:val="3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Conclusions : le droit de la famille en grand danger de noyade » dans S. </w:t>
      </w:r>
      <w:r w:rsidRPr="00B203CA">
        <w:rPr>
          <w:rFonts w:ascii="Times New Roman" w:hAnsi="Times New Roman" w:cs="Times New Roman"/>
          <w:smallCaps/>
          <w:sz w:val="24"/>
          <w:szCs w:val="24"/>
        </w:rPr>
        <w:t>Sarolea</w:t>
      </w:r>
      <w:r w:rsidRPr="00B203CA">
        <w:rPr>
          <w:rFonts w:ascii="Times New Roman" w:hAnsi="Times New Roman" w:cs="Times New Roman"/>
          <w:sz w:val="24"/>
          <w:szCs w:val="24"/>
        </w:rPr>
        <w:t xml:space="preserve"> (dir.), </w:t>
      </w:r>
      <w:r w:rsidRPr="00B203CA">
        <w:rPr>
          <w:rFonts w:ascii="Times New Roman" w:hAnsi="Times New Roman" w:cs="Times New Roman"/>
          <w:i/>
          <w:sz w:val="24"/>
          <w:szCs w:val="24"/>
        </w:rPr>
        <w:t>Statut familial de l’enfant et migrations. Actes du colloque du 5 octobre 2018</w:t>
      </w:r>
      <w:r w:rsidRPr="00B203CA">
        <w:rPr>
          <w:rFonts w:ascii="Times New Roman" w:hAnsi="Times New Roman" w:cs="Times New Roman"/>
          <w:sz w:val="24"/>
          <w:szCs w:val="24"/>
        </w:rPr>
        <w:t>, Louvain-la-Neuve, 2018, pp. 287-294.</w:t>
      </w:r>
    </w:p>
    <w:p w14:paraId="12A7FE25" w14:textId="77777777" w:rsidR="00DA46E3" w:rsidRPr="00B203CA" w:rsidRDefault="00DA46E3" w:rsidP="00DA46E3">
      <w:pPr>
        <w:ind w:left="720"/>
        <w:jc w:val="both"/>
        <w:rPr>
          <w:rFonts w:ascii="Times New Roman" w:hAnsi="Times New Roman" w:cs="Times New Roman"/>
          <w:sz w:val="24"/>
          <w:szCs w:val="24"/>
        </w:rPr>
      </w:pPr>
    </w:p>
    <w:p w14:paraId="51CD7C3A" w14:textId="77777777" w:rsidR="00DA46E3" w:rsidRPr="00B203CA" w:rsidRDefault="00DA46E3" w:rsidP="00DA46E3">
      <w:pPr>
        <w:numPr>
          <w:ilvl w:val="0"/>
          <w:numId w:val="3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La potence, la pitié et le droit », </w:t>
      </w:r>
      <w:r w:rsidRPr="00B203CA">
        <w:rPr>
          <w:rFonts w:ascii="Times New Roman" w:hAnsi="Times New Roman" w:cs="Times New Roman"/>
          <w:i/>
          <w:sz w:val="24"/>
          <w:szCs w:val="24"/>
        </w:rPr>
        <w:t>Revue Quart Monde</w:t>
      </w:r>
      <w:r w:rsidRPr="00B203CA">
        <w:rPr>
          <w:rFonts w:ascii="Times New Roman" w:hAnsi="Times New Roman" w:cs="Times New Roman"/>
          <w:sz w:val="24"/>
          <w:szCs w:val="24"/>
        </w:rPr>
        <w:t>, n° 246, 2018/2, pp. 20-24.</w:t>
      </w:r>
    </w:p>
    <w:p w14:paraId="53238C0B" w14:textId="77777777" w:rsidR="00DA46E3" w:rsidRPr="00B203CA" w:rsidRDefault="00DA46E3" w:rsidP="00DA46E3">
      <w:pPr>
        <w:ind w:left="720"/>
        <w:jc w:val="both"/>
        <w:rPr>
          <w:rFonts w:ascii="Times New Roman" w:hAnsi="Times New Roman" w:cs="Times New Roman"/>
          <w:sz w:val="24"/>
          <w:szCs w:val="24"/>
        </w:rPr>
      </w:pPr>
    </w:p>
    <w:p w14:paraId="15C06D12" w14:textId="77777777" w:rsidR="00DA46E3" w:rsidRPr="00B203CA" w:rsidRDefault="00DA46E3" w:rsidP="00DA46E3">
      <w:pPr>
        <w:numPr>
          <w:ilvl w:val="0"/>
          <w:numId w:val="3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lastRenderedPageBreak/>
        <w:t xml:space="preserve">« Le régime belge d’aide et d’action sociales », dans F. </w:t>
      </w:r>
      <w:r w:rsidRPr="00B203CA">
        <w:rPr>
          <w:rFonts w:ascii="Times New Roman" w:hAnsi="Times New Roman" w:cs="Times New Roman"/>
          <w:smallCaps/>
          <w:sz w:val="24"/>
          <w:szCs w:val="24"/>
        </w:rPr>
        <w:t>Faberon</w:t>
      </w:r>
      <w:r w:rsidRPr="00B203CA">
        <w:rPr>
          <w:rFonts w:ascii="Times New Roman" w:hAnsi="Times New Roman" w:cs="Times New Roman"/>
          <w:sz w:val="24"/>
          <w:szCs w:val="24"/>
        </w:rPr>
        <w:t xml:space="preserve"> (dir.), </w:t>
      </w:r>
      <w:r w:rsidRPr="00B203CA">
        <w:rPr>
          <w:rFonts w:ascii="Times New Roman" w:hAnsi="Times New Roman" w:cs="Times New Roman"/>
          <w:i/>
          <w:sz w:val="24"/>
          <w:szCs w:val="24"/>
        </w:rPr>
        <w:t>Le droit de l’aide et de l’action sociales à la croisée des chemins. Dynamiques et perspectives. Actes du colloque organisé le 18 mai 2017 par l’Ecole de droit de l’Université Clermont Auvergne</w:t>
      </w:r>
      <w:r w:rsidRPr="00B203CA">
        <w:rPr>
          <w:rFonts w:ascii="Times New Roman" w:hAnsi="Times New Roman" w:cs="Times New Roman"/>
          <w:sz w:val="24"/>
          <w:szCs w:val="24"/>
        </w:rPr>
        <w:t xml:space="preserve">, Paris, Cujas, 2018, pp. 156-168. </w:t>
      </w:r>
    </w:p>
    <w:p w14:paraId="122514AC" w14:textId="77777777" w:rsidR="00DA46E3" w:rsidRPr="00B203CA" w:rsidRDefault="00DA46E3" w:rsidP="00DA46E3">
      <w:pPr>
        <w:ind w:left="720"/>
        <w:jc w:val="both"/>
        <w:rPr>
          <w:rFonts w:ascii="Times New Roman" w:hAnsi="Times New Roman" w:cs="Times New Roman"/>
          <w:sz w:val="24"/>
          <w:szCs w:val="24"/>
        </w:rPr>
      </w:pPr>
    </w:p>
    <w:p w14:paraId="3396C8C0" w14:textId="77777777" w:rsidR="00DA46E3" w:rsidRPr="00B203CA" w:rsidRDefault="00DA46E3" w:rsidP="00DA46E3">
      <w:pPr>
        <w:numPr>
          <w:ilvl w:val="0"/>
          <w:numId w:val="3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Quelques vrais cas imaginaires : Socrate et les grenouilles » [à propos du secret professionnel], </w:t>
      </w:r>
      <w:r w:rsidRPr="00B203CA">
        <w:rPr>
          <w:rStyle w:val="journal"/>
          <w:rFonts w:ascii="Times New Roman" w:hAnsi="Times New Roman" w:cs="Times New Roman"/>
          <w:i/>
          <w:sz w:val="24"/>
          <w:szCs w:val="24"/>
        </w:rPr>
        <w:t>Journal du droit des jeunes</w:t>
      </w:r>
      <w:r w:rsidRPr="00B203CA">
        <w:rPr>
          <w:rStyle w:val="journal"/>
          <w:rFonts w:ascii="Times New Roman" w:hAnsi="Times New Roman" w:cs="Times New Roman"/>
          <w:sz w:val="24"/>
          <w:szCs w:val="24"/>
        </w:rPr>
        <w:t>, 2018, n°</w:t>
      </w:r>
      <w:r w:rsidRPr="00B203CA">
        <w:rPr>
          <w:rFonts w:ascii="Times New Roman" w:hAnsi="Times New Roman" w:cs="Times New Roman"/>
          <w:sz w:val="24"/>
          <w:szCs w:val="24"/>
        </w:rPr>
        <w:t xml:space="preserve"> </w:t>
      </w:r>
      <w:r w:rsidRPr="00B203CA">
        <w:rPr>
          <w:rStyle w:val="journalnumber"/>
          <w:rFonts w:ascii="Times New Roman" w:hAnsi="Times New Roman" w:cs="Times New Roman"/>
          <w:sz w:val="24"/>
          <w:szCs w:val="24"/>
        </w:rPr>
        <w:t>373</w:t>
      </w:r>
      <w:r w:rsidRPr="00B203CA">
        <w:rPr>
          <w:rFonts w:ascii="Times New Roman" w:hAnsi="Times New Roman" w:cs="Times New Roman"/>
          <w:sz w:val="24"/>
          <w:szCs w:val="24"/>
        </w:rPr>
        <w:t xml:space="preserve">, </w:t>
      </w:r>
      <w:r w:rsidRPr="00B203CA">
        <w:rPr>
          <w:rStyle w:val="pages"/>
          <w:rFonts w:ascii="Times New Roman" w:hAnsi="Times New Roman" w:cs="Times New Roman"/>
          <w:sz w:val="24"/>
          <w:szCs w:val="24"/>
        </w:rPr>
        <w:t>pp. 28-29.</w:t>
      </w:r>
    </w:p>
    <w:p w14:paraId="3AA0456B" w14:textId="77777777" w:rsidR="00DA46E3" w:rsidRPr="00B203CA" w:rsidRDefault="00DA46E3" w:rsidP="00DA46E3">
      <w:pPr>
        <w:ind w:left="720"/>
        <w:jc w:val="both"/>
        <w:rPr>
          <w:rFonts w:ascii="Times New Roman" w:hAnsi="Times New Roman" w:cs="Times New Roman"/>
          <w:sz w:val="24"/>
          <w:szCs w:val="24"/>
        </w:rPr>
      </w:pPr>
    </w:p>
    <w:p w14:paraId="3193E147" w14:textId="77777777" w:rsidR="00DA46E3" w:rsidRPr="00B203CA" w:rsidRDefault="00DA46E3" w:rsidP="00DA46E3">
      <w:pPr>
        <w:numPr>
          <w:ilvl w:val="0"/>
          <w:numId w:val="3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Le fantôme du palais de justice de Bruxelles », </w:t>
      </w:r>
      <w:r w:rsidRPr="00B203CA">
        <w:rPr>
          <w:rFonts w:ascii="Times New Roman" w:hAnsi="Times New Roman" w:cs="Times New Roman"/>
          <w:i/>
          <w:sz w:val="24"/>
          <w:szCs w:val="24"/>
        </w:rPr>
        <w:t>Revue du Centre Michel de l'Hospital</w:t>
      </w:r>
      <w:r w:rsidRPr="00B203CA">
        <w:rPr>
          <w:rFonts w:ascii="Times New Roman" w:hAnsi="Times New Roman" w:cs="Times New Roman"/>
          <w:sz w:val="24"/>
          <w:szCs w:val="24"/>
        </w:rPr>
        <w:t>, n° 12, décembre 2017, pp. 79-86.</w:t>
      </w:r>
    </w:p>
    <w:p w14:paraId="11363E9B" w14:textId="77777777" w:rsidR="00DA46E3" w:rsidRPr="00B203CA" w:rsidRDefault="00DA46E3" w:rsidP="00DA46E3">
      <w:pPr>
        <w:ind w:left="644"/>
        <w:jc w:val="both"/>
        <w:rPr>
          <w:rFonts w:ascii="Times New Roman" w:hAnsi="Times New Roman" w:cs="Times New Roman"/>
          <w:sz w:val="24"/>
          <w:szCs w:val="24"/>
        </w:rPr>
      </w:pPr>
    </w:p>
    <w:p w14:paraId="690C83AB" w14:textId="77777777" w:rsidR="00DA46E3" w:rsidRPr="00B203CA" w:rsidRDefault="00DA46E3" w:rsidP="00DA46E3">
      <w:pPr>
        <w:numPr>
          <w:ilvl w:val="0"/>
          <w:numId w:val="3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(Avec G. </w:t>
      </w:r>
      <w:r w:rsidRPr="00B203CA">
        <w:rPr>
          <w:rFonts w:ascii="Times New Roman" w:hAnsi="Times New Roman" w:cs="Times New Roman"/>
          <w:smallCaps/>
          <w:sz w:val="24"/>
          <w:szCs w:val="24"/>
        </w:rPr>
        <w:t>Mathieu</w:t>
      </w:r>
      <w:r w:rsidRPr="00B203CA">
        <w:rPr>
          <w:rFonts w:ascii="Times New Roman" w:hAnsi="Times New Roman" w:cs="Times New Roman"/>
          <w:sz w:val="24"/>
          <w:szCs w:val="24"/>
        </w:rPr>
        <w:t xml:space="preserve">) « Droit de la jeunesse et droit international », dans Th. </w:t>
      </w:r>
      <w:r w:rsidRPr="00B203CA">
        <w:rPr>
          <w:rFonts w:ascii="Times New Roman" w:hAnsi="Times New Roman" w:cs="Times New Roman"/>
          <w:smallCaps/>
          <w:sz w:val="24"/>
          <w:szCs w:val="24"/>
        </w:rPr>
        <w:t>Moreau</w:t>
      </w:r>
      <w:r w:rsidRPr="00B203CA">
        <w:rPr>
          <w:rFonts w:ascii="Times New Roman" w:hAnsi="Times New Roman" w:cs="Times New Roman"/>
          <w:sz w:val="24"/>
          <w:szCs w:val="24"/>
        </w:rPr>
        <w:t xml:space="preserve"> (dir.), </w:t>
      </w:r>
      <w:r w:rsidRPr="00B203CA">
        <w:rPr>
          <w:rFonts w:ascii="Times New Roman" w:hAnsi="Times New Roman" w:cs="Times New Roman"/>
          <w:i/>
          <w:sz w:val="24"/>
          <w:szCs w:val="24"/>
        </w:rPr>
        <w:t>Actualités de droit de la jeunesse</w:t>
      </w:r>
      <w:r w:rsidRPr="00B203CA">
        <w:rPr>
          <w:rFonts w:ascii="Times New Roman" w:hAnsi="Times New Roman" w:cs="Times New Roman"/>
          <w:sz w:val="24"/>
          <w:szCs w:val="24"/>
        </w:rPr>
        <w:t>, Commission université-Palais, vol. 177, novembre 2017, Liège, Liège-Université-Anthemis, pp. 8-36.</w:t>
      </w:r>
    </w:p>
    <w:p w14:paraId="20241C47" w14:textId="77777777" w:rsidR="00DA46E3" w:rsidRPr="00B203CA" w:rsidRDefault="00DA46E3" w:rsidP="00DA46E3">
      <w:pPr>
        <w:ind w:left="644"/>
        <w:jc w:val="both"/>
        <w:rPr>
          <w:rFonts w:ascii="Times New Roman" w:hAnsi="Times New Roman" w:cs="Times New Roman"/>
          <w:sz w:val="24"/>
          <w:szCs w:val="24"/>
        </w:rPr>
      </w:pPr>
    </w:p>
    <w:p w14:paraId="245D8B83" w14:textId="77777777" w:rsidR="00DA46E3" w:rsidRPr="00B203CA" w:rsidRDefault="00DA46E3" w:rsidP="00DA46E3">
      <w:pPr>
        <w:numPr>
          <w:ilvl w:val="0"/>
          <w:numId w:val="3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La loi du 25 décembre 2016 modifiant les articles 335 et 335</w:t>
      </w:r>
      <w:r w:rsidRPr="00B203CA">
        <w:rPr>
          <w:rFonts w:ascii="Times New Roman" w:hAnsi="Times New Roman" w:cs="Times New Roman"/>
          <w:i/>
          <w:sz w:val="24"/>
          <w:szCs w:val="24"/>
        </w:rPr>
        <w:t>ter</w:t>
      </w:r>
      <w:r w:rsidRPr="00B203CA">
        <w:rPr>
          <w:rFonts w:ascii="Times New Roman" w:hAnsi="Times New Roman" w:cs="Times New Roman"/>
          <w:sz w:val="24"/>
          <w:szCs w:val="24"/>
        </w:rPr>
        <w:t xml:space="preserve"> du Code civil relatifs au mode de transmission du nom à l'enfant », </w:t>
      </w:r>
      <w:r w:rsidRPr="00B203CA">
        <w:rPr>
          <w:rFonts w:ascii="Times New Roman" w:hAnsi="Times New Roman" w:cs="Times New Roman"/>
          <w:i/>
          <w:sz w:val="24"/>
          <w:szCs w:val="24"/>
        </w:rPr>
        <w:t>Journal des tribunaux</w:t>
      </w:r>
      <w:r w:rsidRPr="00B203CA">
        <w:rPr>
          <w:rFonts w:ascii="Times New Roman" w:hAnsi="Times New Roman" w:cs="Times New Roman"/>
          <w:sz w:val="24"/>
          <w:szCs w:val="24"/>
        </w:rPr>
        <w:t>, 2017, pp. 689-691.</w:t>
      </w:r>
    </w:p>
    <w:p w14:paraId="33BDF183" w14:textId="77777777" w:rsidR="00DA46E3" w:rsidRPr="00B203CA" w:rsidRDefault="00DA46E3" w:rsidP="00DA46E3">
      <w:pPr>
        <w:spacing w:after="0" w:line="240" w:lineRule="auto"/>
        <w:jc w:val="both"/>
        <w:rPr>
          <w:szCs w:val="24"/>
        </w:rPr>
      </w:pPr>
    </w:p>
    <w:p w14:paraId="18E70F06" w14:textId="77777777" w:rsidR="00710FE0" w:rsidRPr="00B203CA" w:rsidRDefault="00DA46E3" w:rsidP="00DA46E3">
      <w:pPr>
        <w:pStyle w:val="Paragraphedeliste"/>
        <w:numPr>
          <w:ilvl w:val="0"/>
          <w:numId w:val="8"/>
        </w:numPr>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 xml:space="preserve"> </w:t>
      </w:r>
      <w:r w:rsidR="00710FE0" w:rsidRPr="00B203CA">
        <w:rPr>
          <w:rFonts w:ascii="Times New Roman" w:eastAsia="Times New Roman" w:hAnsi="Times New Roman" w:cs="Times New Roman"/>
          <w:sz w:val="24"/>
          <w:szCs w:val="24"/>
          <w:lang w:val="fr-FR" w:eastAsia="fr-FR"/>
        </w:rPr>
        <w:t>« Les familles dansent. Quelques réflexions finales sur la parentalité et la filiation »</w:t>
      </w:r>
      <w:r w:rsidR="002E701F" w:rsidRPr="00B203CA">
        <w:rPr>
          <w:rFonts w:ascii="Times New Roman" w:eastAsia="Times New Roman" w:hAnsi="Times New Roman" w:cs="Times New Roman"/>
          <w:sz w:val="24"/>
          <w:szCs w:val="24"/>
          <w:lang w:val="fr-FR" w:eastAsia="fr-FR"/>
        </w:rPr>
        <w:t>,</w:t>
      </w:r>
      <w:r w:rsidR="007370F4" w:rsidRPr="00B203CA">
        <w:rPr>
          <w:rFonts w:ascii="Times New Roman" w:eastAsia="Times New Roman" w:hAnsi="Times New Roman" w:cs="Times New Roman"/>
          <w:sz w:val="24"/>
          <w:szCs w:val="24"/>
          <w:lang w:val="fr-FR" w:eastAsia="fr-FR"/>
        </w:rPr>
        <w:t xml:space="preserve"> in</w:t>
      </w:r>
      <w:r w:rsidR="00710FE0" w:rsidRPr="00B203CA">
        <w:rPr>
          <w:rFonts w:ascii="Times New Roman" w:eastAsia="Times New Roman" w:hAnsi="Times New Roman" w:cs="Times New Roman"/>
          <w:sz w:val="24"/>
          <w:szCs w:val="24"/>
          <w:lang w:val="fr-FR" w:eastAsia="fr-FR"/>
        </w:rPr>
        <w:t xml:space="preserve"> </w:t>
      </w:r>
      <w:r w:rsidR="002C1237" w:rsidRPr="00B203CA">
        <w:rPr>
          <w:rFonts w:ascii="Times New Roman" w:eastAsia="Times New Roman" w:hAnsi="Times New Roman" w:cs="Times New Roman"/>
          <w:sz w:val="24"/>
          <w:szCs w:val="24"/>
          <w:lang w:val="fr-FR" w:eastAsia="fr-FR"/>
        </w:rPr>
        <w:t xml:space="preserve">P. D. </w:t>
      </w:r>
      <w:r w:rsidR="00710FE0" w:rsidRPr="00B203CA">
        <w:rPr>
          <w:rFonts w:ascii="Times New Roman" w:eastAsia="Times New Roman" w:hAnsi="Times New Roman" w:cs="Times New Roman"/>
          <w:smallCaps/>
          <w:sz w:val="24"/>
          <w:szCs w:val="24"/>
          <w:lang w:val="fr-FR" w:eastAsia="fr-FR"/>
        </w:rPr>
        <w:t>Jaffé</w:t>
      </w:r>
      <w:r w:rsidR="00710FE0" w:rsidRPr="00B203CA">
        <w:rPr>
          <w:rFonts w:ascii="Times New Roman" w:eastAsia="Times New Roman" w:hAnsi="Times New Roman" w:cs="Times New Roman"/>
          <w:sz w:val="24"/>
          <w:szCs w:val="24"/>
          <w:lang w:val="fr-FR" w:eastAsia="fr-FR"/>
        </w:rPr>
        <w:t xml:space="preserve">, </w:t>
      </w:r>
      <w:r w:rsidR="002C1237" w:rsidRPr="00B203CA">
        <w:rPr>
          <w:rFonts w:ascii="Times New Roman" w:eastAsia="Times New Roman" w:hAnsi="Times New Roman" w:cs="Times New Roman"/>
          <w:sz w:val="24"/>
          <w:szCs w:val="24"/>
          <w:lang w:val="fr-FR" w:eastAsia="fr-FR"/>
        </w:rPr>
        <w:t xml:space="preserve">Z. </w:t>
      </w:r>
      <w:r w:rsidR="00710FE0" w:rsidRPr="00B203CA">
        <w:rPr>
          <w:rFonts w:ascii="Times New Roman" w:eastAsia="Times New Roman" w:hAnsi="Times New Roman" w:cs="Times New Roman"/>
          <w:smallCaps/>
          <w:sz w:val="24"/>
          <w:szCs w:val="24"/>
          <w:lang w:val="fr-FR" w:eastAsia="fr-FR"/>
        </w:rPr>
        <w:t>Moody</w:t>
      </w:r>
      <w:r w:rsidR="002C1237" w:rsidRPr="00B203CA">
        <w:rPr>
          <w:rFonts w:ascii="Times New Roman" w:eastAsia="Times New Roman" w:hAnsi="Times New Roman" w:cs="Times New Roman"/>
          <w:sz w:val="24"/>
          <w:szCs w:val="24"/>
          <w:lang w:val="fr-FR" w:eastAsia="fr-FR"/>
        </w:rPr>
        <w:t>, R.</w:t>
      </w:r>
      <w:r w:rsidR="00710FE0" w:rsidRPr="00B203CA">
        <w:rPr>
          <w:rFonts w:ascii="Times New Roman" w:eastAsia="Times New Roman" w:hAnsi="Times New Roman" w:cs="Times New Roman"/>
          <w:sz w:val="24"/>
          <w:szCs w:val="24"/>
          <w:lang w:val="fr-FR" w:eastAsia="fr-FR"/>
        </w:rPr>
        <w:t xml:space="preserve"> </w:t>
      </w:r>
      <w:r w:rsidR="00710FE0" w:rsidRPr="00B203CA">
        <w:rPr>
          <w:rFonts w:ascii="Times New Roman" w:eastAsia="Times New Roman" w:hAnsi="Times New Roman" w:cs="Times New Roman"/>
          <w:smallCaps/>
          <w:sz w:val="24"/>
          <w:szCs w:val="24"/>
          <w:lang w:val="fr-FR" w:eastAsia="fr-FR"/>
        </w:rPr>
        <w:t>Schnyder</w:t>
      </w:r>
      <w:r w:rsidR="002C1237" w:rsidRPr="00B203CA">
        <w:rPr>
          <w:rFonts w:ascii="Times New Roman" w:eastAsia="Times New Roman" w:hAnsi="Times New Roman" w:cs="Times New Roman"/>
          <w:sz w:val="24"/>
          <w:szCs w:val="24"/>
          <w:lang w:val="fr-FR" w:eastAsia="fr-FR"/>
        </w:rPr>
        <w:t xml:space="preserve"> </w:t>
      </w:r>
      <w:r w:rsidR="002E701F" w:rsidRPr="00B203CA">
        <w:rPr>
          <w:rFonts w:ascii="Times New Roman" w:eastAsia="Times New Roman" w:hAnsi="Times New Roman" w:cs="Times New Roman"/>
          <w:sz w:val="24"/>
          <w:szCs w:val="24"/>
          <w:lang w:val="fr-FR" w:eastAsia="fr-FR"/>
        </w:rPr>
        <w:t>et</w:t>
      </w:r>
      <w:r w:rsidR="00710FE0" w:rsidRPr="00B203CA">
        <w:rPr>
          <w:rFonts w:ascii="Times New Roman" w:eastAsia="Times New Roman" w:hAnsi="Times New Roman" w:cs="Times New Roman"/>
          <w:sz w:val="24"/>
          <w:szCs w:val="24"/>
          <w:lang w:val="fr-FR" w:eastAsia="fr-FR"/>
        </w:rPr>
        <w:t xml:space="preserve"> </w:t>
      </w:r>
      <w:r w:rsidR="002C1237" w:rsidRPr="00B203CA">
        <w:rPr>
          <w:rFonts w:ascii="Times New Roman" w:eastAsia="Times New Roman" w:hAnsi="Times New Roman" w:cs="Times New Roman"/>
          <w:sz w:val="24"/>
          <w:szCs w:val="24"/>
          <w:lang w:val="fr-FR" w:eastAsia="fr-FR"/>
        </w:rPr>
        <w:t xml:space="preserve">J. </w:t>
      </w:r>
      <w:r w:rsidR="00710FE0" w:rsidRPr="00B203CA">
        <w:rPr>
          <w:rFonts w:ascii="Times New Roman" w:eastAsia="Times New Roman" w:hAnsi="Times New Roman" w:cs="Times New Roman"/>
          <w:smallCaps/>
          <w:sz w:val="24"/>
          <w:szCs w:val="24"/>
          <w:lang w:val="fr-FR" w:eastAsia="fr-FR"/>
        </w:rPr>
        <w:t>Zermatten</w:t>
      </w:r>
      <w:r w:rsidR="002C1237" w:rsidRPr="00B203CA">
        <w:rPr>
          <w:rFonts w:ascii="Times New Roman" w:eastAsia="Times New Roman" w:hAnsi="Times New Roman" w:cs="Times New Roman"/>
          <w:sz w:val="24"/>
          <w:szCs w:val="24"/>
          <w:lang w:val="fr-FR" w:eastAsia="fr-FR"/>
        </w:rPr>
        <w:t xml:space="preserve"> </w:t>
      </w:r>
      <w:r w:rsidR="00710FE0" w:rsidRPr="00B203CA">
        <w:rPr>
          <w:rFonts w:ascii="Times New Roman" w:eastAsia="Times New Roman" w:hAnsi="Times New Roman" w:cs="Times New Roman"/>
          <w:sz w:val="24"/>
          <w:szCs w:val="24"/>
          <w:lang w:val="fr-FR" w:eastAsia="fr-FR"/>
        </w:rPr>
        <w:t xml:space="preserve">(éds.), </w:t>
      </w:r>
      <w:r w:rsidR="00710FE0" w:rsidRPr="00B203CA">
        <w:rPr>
          <w:rFonts w:ascii="Times New Roman" w:eastAsia="Times New Roman" w:hAnsi="Times New Roman" w:cs="Times New Roman"/>
          <w:i/>
          <w:iCs/>
          <w:sz w:val="24"/>
          <w:szCs w:val="24"/>
          <w:lang w:val="fr-FR" w:eastAsia="fr-FR"/>
        </w:rPr>
        <w:t>Les nouvelles formes de parentalité: le temps du partage… et l’enfant ?</w:t>
      </w:r>
      <w:r w:rsidR="00710FE0" w:rsidRPr="00B203CA">
        <w:rPr>
          <w:rFonts w:ascii="Times New Roman" w:eastAsia="Times New Roman" w:hAnsi="Times New Roman" w:cs="Times New Roman"/>
          <w:iCs/>
          <w:sz w:val="24"/>
          <w:szCs w:val="24"/>
          <w:lang w:val="fr-FR" w:eastAsia="fr-FR"/>
        </w:rPr>
        <w:t xml:space="preserve">, </w:t>
      </w:r>
      <w:r w:rsidR="00710FE0" w:rsidRPr="00B203CA">
        <w:rPr>
          <w:rFonts w:ascii="Times New Roman" w:eastAsia="Times New Roman" w:hAnsi="Times New Roman" w:cs="Times New Roman"/>
          <w:sz w:val="24"/>
          <w:szCs w:val="24"/>
          <w:lang w:val="fr-FR" w:eastAsia="fr-FR"/>
        </w:rPr>
        <w:t>Genève, Université de Genève, pp. 149-163.</w:t>
      </w:r>
    </w:p>
    <w:p w14:paraId="73382A40" w14:textId="77777777" w:rsidR="00710FE0" w:rsidRPr="00B203CA" w:rsidRDefault="00710FE0" w:rsidP="00904960">
      <w:pPr>
        <w:spacing w:after="0" w:line="240" w:lineRule="auto"/>
        <w:contextualSpacing/>
        <w:jc w:val="both"/>
        <w:rPr>
          <w:rFonts w:ascii="Times New Roman" w:eastAsia="Times New Roman" w:hAnsi="Times New Roman" w:cs="Times New Roman"/>
          <w:sz w:val="24"/>
          <w:szCs w:val="24"/>
          <w:lang w:val="fr-FR" w:eastAsia="fr-FR"/>
        </w:rPr>
      </w:pPr>
    </w:p>
    <w:p w14:paraId="4CB9C79E" w14:textId="77777777" w:rsidR="00710FE0" w:rsidRPr="00B203CA" w:rsidRDefault="00710FE0" w:rsidP="002C1237">
      <w:pPr>
        <w:pStyle w:val="Paragraphedeliste"/>
        <w:numPr>
          <w:ilvl w:val="0"/>
          <w:numId w:val="8"/>
        </w:numPr>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 La loi du 19 mars 2017 modifiant la législation en vue de l’instauration d’un statut pour les accueillants familiaux »,</w:t>
      </w:r>
      <w:r w:rsidRPr="00B203CA">
        <w:rPr>
          <w:rFonts w:ascii="Times New Roman" w:eastAsia="Times New Roman" w:hAnsi="Times New Roman" w:cs="Times New Roman"/>
          <w:i/>
          <w:sz w:val="24"/>
          <w:szCs w:val="24"/>
          <w:lang w:val="fr-FR" w:eastAsia="fr-FR"/>
        </w:rPr>
        <w:t xml:space="preserve"> </w:t>
      </w:r>
      <w:r w:rsidR="002C1237" w:rsidRPr="00B203CA">
        <w:rPr>
          <w:rFonts w:ascii="Times New Roman" w:eastAsia="Times New Roman" w:hAnsi="Times New Roman" w:cs="Times New Roman"/>
          <w:i/>
          <w:sz w:val="24"/>
          <w:szCs w:val="24"/>
          <w:lang w:val="fr-FR" w:eastAsia="fr-FR"/>
        </w:rPr>
        <w:t>Act. dr. fam.</w:t>
      </w:r>
      <w:r w:rsidRPr="00B203CA">
        <w:rPr>
          <w:rFonts w:ascii="Times New Roman" w:eastAsia="Times New Roman" w:hAnsi="Times New Roman" w:cs="Times New Roman"/>
          <w:sz w:val="24"/>
          <w:szCs w:val="24"/>
          <w:lang w:val="fr-FR" w:eastAsia="fr-FR"/>
        </w:rPr>
        <w:t>, 2017, pp. 138-148.</w:t>
      </w:r>
    </w:p>
    <w:p w14:paraId="0E2BE7AC" w14:textId="77777777" w:rsidR="00710FE0" w:rsidRPr="00B203CA" w:rsidRDefault="00710FE0" w:rsidP="00904960">
      <w:pPr>
        <w:spacing w:after="0" w:line="240" w:lineRule="auto"/>
        <w:contextualSpacing/>
        <w:jc w:val="both"/>
        <w:rPr>
          <w:rFonts w:ascii="Times New Roman" w:eastAsia="Times New Roman" w:hAnsi="Times New Roman" w:cs="Times New Roman"/>
          <w:sz w:val="24"/>
          <w:szCs w:val="24"/>
          <w:lang w:val="fr-FR" w:eastAsia="fr-FR"/>
        </w:rPr>
      </w:pPr>
    </w:p>
    <w:p w14:paraId="45635AD8" w14:textId="77777777" w:rsidR="00710FE0" w:rsidRPr="00B203CA" w:rsidRDefault="00710FE0" w:rsidP="002C1237">
      <w:pPr>
        <w:pStyle w:val="Paragraphedeliste"/>
        <w:numPr>
          <w:ilvl w:val="0"/>
          <w:numId w:val="8"/>
        </w:numPr>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 xml:space="preserve">(avec G. </w:t>
      </w:r>
      <w:r w:rsidRPr="00B203CA">
        <w:rPr>
          <w:rFonts w:ascii="Times New Roman" w:eastAsia="Times New Roman" w:hAnsi="Times New Roman" w:cs="Times New Roman"/>
          <w:smallCaps/>
          <w:sz w:val="24"/>
          <w:szCs w:val="24"/>
          <w:lang w:val="fr-FR" w:eastAsia="fr-FR"/>
        </w:rPr>
        <w:t>Mathieu</w:t>
      </w:r>
      <w:r w:rsidRPr="00B203CA">
        <w:rPr>
          <w:rFonts w:ascii="Times New Roman" w:eastAsia="Times New Roman" w:hAnsi="Times New Roman" w:cs="Times New Roman"/>
          <w:sz w:val="24"/>
          <w:szCs w:val="24"/>
          <w:lang w:val="fr-FR" w:eastAsia="fr-FR"/>
        </w:rPr>
        <w:t>) « L’impact du droit international sur le statut du jeune e</w:t>
      </w:r>
      <w:r w:rsidR="007370F4" w:rsidRPr="00B203CA">
        <w:rPr>
          <w:rFonts w:ascii="Times New Roman" w:eastAsia="Times New Roman" w:hAnsi="Times New Roman" w:cs="Times New Roman"/>
          <w:sz w:val="24"/>
          <w:szCs w:val="24"/>
          <w:lang w:val="fr-FR" w:eastAsia="fr-FR"/>
        </w:rPr>
        <w:t>t du droit de la famille », in</w:t>
      </w:r>
      <w:r w:rsidRPr="00B203CA">
        <w:rPr>
          <w:rFonts w:ascii="Times New Roman" w:eastAsia="Times New Roman" w:hAnsi="Times New Roman" w:cs="Times New Roman"/>
          <w:sz w:val="24"/>
          <w:szCs w:val="24"/>
          <w:lang w:val="fr-FR" w:eastAsia="fr-FR"/>
        </w:rPr>
        <w:t xml:space="preserve"> H. </w:t>
      </w:r>
      <w:r w:rsidRPr="00B203CA">
        <w:rPr>
          <w:rFonts w:ascii="Times New Roman" w:eastAsia="Times New Roman" w:hAnsi="Times New Roman" w:cs="Times New Roman"/>
          <w:smallCaps/>
          <w:sz w:val="24"/>
          <w:szCs w:val="24"/>
          <w:lang w:val="fr-FR" w:eastAsia="fr-FR"/>
        </w:rPr>
        <w:t>Preumont</w:t>
      </w:r>
      <w:r w:rsidRPr="00B203CA">
        <w:rPr>
          <w:rFonts w:ascii="Times New Roman" w:eastAsia="Times New Roman" w:hAnsi="Times New Roman" w:cs="Times New Roman"/>
          <w:sz w:val="24"/>
          <w:szCs w:val="24"/>
          <w:lang w:val="fr-FR" w:eastAsia="fr-FR"/>
        </w:rPr>
        <w:t xml:space="preserve"> et I. </w:t>
      </w:r>
      <w:r w:rsidRPr="00B203CA">
        <w:rPr>
          <w:rFonts w:ascii="Times New Roman" w:eastAsia="Times New Roman" w:hAnsi="Times New Roman" w:cs="Times New Roman"/>
          <w:smallCaps/>
          <w:sz w:val="24"/>
          <w:szCs w:val="24"/>
          <w:lang w:val="fr-FR" w:eastAsia="fr-FR"/>
        </w:rPr>
        <w:t>Stevens</w:t>
      </w:r>
      <w:r w:rsidRPr="00B203CA">
        <w:rPr>
          <w:rFonts w:ascii="Times New Roman" w:eastAsia="Times New Roman" w:hAnsi="Times New Roman" w:cs="Times New Roman"/>
          <w:sz w:val="24"/>
          <w:szCs w:val="24"/>
          <w:lang w:val="fr-FR" w:eastAsia="fr-FR"/>
        </w:rPr>
        <w:t xml:space="preserve"> (coord.), </w:t>
      </w:r>
      <w:r w:rsidRPr="00B203CA">
        <w:rPr>
          <w:rFonts w:ascii="Times New Roman" w:eastAsia="Times New Roman" w:hAnsi="Times New Roman" w:cs="Times New Roman"/>
          <w:i/>
          <w:sz w:val="24"/>
          <w:szCs w:val="24"/>
          <w:lang w:val="fr-FR" w:eastAsia="fr-FR"/>
        </w:rPr>
        <w:t>Les jeunes et le droit. Approche pluridisciplinaire</w:t>
      </w:r>
      <w:r w:rsidRPr="00B203CA">
        <w:rPr>
          <w:rFonts w:ascii="Times New Roman" w:eastAsia="Times New Roman" w:hAnsi="Times New Roman" w:cs="Times New Roman"/>
          <w:sz w:val="24"/>
          <w:szCs w:val="24"/>
          <w:lang w:val="fr-FR" w:eastAsia="fr-FR"/>
        </w:rPr>
        <w:t>, Limal, Anthemis, 2017, pp. 77-104.</w:t>
      </w:r>
    </w:p>
    <w:p w14:paraId="0FA0F480" w14:textId="77777777" w:rsidR="00710FE0" w:rsidRPr="00B203CA" w:rsidRDefault="00710FE0" w:rsidP="00904960">
      <w:pPr>
        <w:spacing w:after="0" w:line="240" w:lineRule="auto"/>
        <w:contextualSpacing/>
        <w:jc w:val="both"/>
        <w:rPr>
          <w:rFonts w:ascii="Times New Roman" w:eastAsia="Times New Roman" w:hAnsi="Times New Roman" w:cs="Times New Roman"/>
          <w:sz w:val="24"/>
          <w:szCs w:val="24"/>
          <w:lang w:val="fr-FR" w:eastAsia="fr-FR"/>
        </w:rPr>
      </w:pPr>
    </w:p>
    <w:p w14:paraId="2CD098C9" w14:textId="77777777" w:rsidR="00710FE0" w:rsidRPr="00B203CA" w:rsidRDefault="00710FE0" w:rsidP="002C1237">
      <w:pPr>
        <w:pStyle w:val="Paragraphedeliste"/>
        <w:numPr>
          <w:ilvl w:val="0"/>
          <w:numId w:val="8"/>
        </w:numPr>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 xml:space="preserve">« La princesse au petit pois. Suite et certainement pas fin », note sous Trib. </w:t>
      </w:r>
      <w:r w:rsidR="002E701F" w:rsidRPr="00B203CA">
        <w:rPr>
          <w:rFonts w:ascii="Times New Roman" w:eastAsia="Times New Roman" w:hAnsi="Times New Roman" w:cs="Times New Roman"/>
          <w:sz w:val="24"/>
          <w:szCs w:val="24"/>
          <w:lang w:val="fr-FR" w:eastAsia="fr-FR"/>
        </w:rPr>
        <w:t>f</w:t>
      </w:r>
      <w:r w:rsidRPr="00B203CA">
        <w:rPr>
          <w:rFonts w:ascii="Times New Roman" w:eastAsia="Times New Roman" w:hAnsi="Times New Roman" w:cs="Times New Roman"/>
          <w:sz w:val="24"/>
          <w:szCs w:val="24"/>
          <w:lang w:val="fr-FR" w:eastAsia="fr-FR"/>
        </w:rPr>
        <w:t>am. Bruxelles (12</w:t>
      </w:r>
      <w:r w:rsidRPr="00B203CA">
        <w:rPr>
          <w:rFonts w:ascii="Times New Roman" w:eastAsia="Times New Roman" w:hAnsi="Times New Roman" w:cs="Times New Roman"/>
          <w:sz w:val="24"/>
          <w:szCs w:val="24"/>
          <w:vertAlign w:val="superscript"/>
          <w:lang w:val="fr-FR" w:eastAsia="fr-FR"/>
        </w:rPr>
        <w:t>e</w:t>
      </w:r>
      <w:r w:rsidRPr="00B203CA">
        <w:rPr>
          <w:rFonts w:ascii="Times New Roman" w:eastAsia="Times New Roman" w:hAnsi="Times New Roman" w:cs="Times New Roman"/>
          <w:sz w:val="24"/>
          <w:szCs w:val="24"/>
          <w:lang w:val="fr-FR" w:eastAsia="fr-FR"/>
        </w:rPr>
        <w:t xml:space="preserve"> ch.), 28 mars 2017, </w:t>
      </w:r>
      <w:r w:rsidR="002C1237" w:rsidRPr="00B203CA">
        <w:rPr>
          <w:rFonts w:ascii="Times New Roman" w:eastAsia="Times New Roman" w:hAnsi="Times New Roman" w:cs="Times New Roman"/>
          <w:i/>
          <w:sz w:val="24"/>
          <w:szCs w:val="24"/>
          <w:lang w:val="fr-FR" w:eastAsia="fr-FR"/>
        </w:rPr>
        <w:t>Act. dr. fam.</w:t>
      </w:r>
      <w:r w:rsidR="002C1237" w:rsidRPr="00B203CA">
        <w:rPr>
          <w:rFonts w:ascii="Times New Roman" w:eastAsia="Times New Roman" w:hAnsi="Times New Roman" w:cs="Times New Roman"/>
          <w:sz w:val="24"/>
          <w:szCs w:val="24"/>
          <w:lang w:val="fr-FR" w:eastAsia="fr-FR"/>
        </w:rPr>
        <w:t>, 2017</w:t>
      </w:r>
      <w:r w:rsidRPr="00B203CA">
        <w:rPr>
          <w:rFonts w:ascii="Times New Roman" w:eastAsia="Times New Roman" w:hAnsi="Times New Roman" w:cs="Times New Roman"/>
          <w:sz w:val="24"/>
          <w:szCs w:val="24"/>
          <w:lang w:val="fr-FR" w:eastAsia="fr-FR"/>
        </w:rPr>
        <w:t>, pp. 101-103.</w:t>
      </w:r>
    </w:p>
    <w:p w14:paraId="59821908" w14:textId="77777777" w:rsidR="00710FE0" w:rsidRPr="00B203CA" w:rsidRDefault="00710FE0" w:rsidP="00904960">
      <w:pPr>
        <w:spacing w:after="0" w:line="240" w:lineRule="auto"/>
        <w:contextualSpacing/>
        <w:jc w:val="both"/>
        <w:rPr>
          <w:rFonts w:ascii="Times New Roman" w:eastAsia="Times New Roman" w:hAnsi="Times New Roman" w:cs="Times New Roman"/>
          <w:sz w:val="24"/>
          <w:szCs w:val="24"/>
          <w:lang w:val="fr-FR" w:eastAsia="fr-FR"/>
        </w:rPr>
      </w:pPr>
    </w:p>
    <w:p w14:paraId="6F0722B7" w14:textId="77777777" w:rsidR="00710FE0" w:rsidRPr="00B203CA" w:rsidRDefault="00710FE0" w:rsidP="002C1237">
      <w:pPr>
        <w:pStyle w:val="Paragraphedeliste"/>
        <w:numPr>
          <w:ilvl w:val="0"/>
          <w:numId w:val="8"/>
        </w:numPr>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bCs/>
          <w:kern w:val="24"/>
          <w:sz w:val="24"/>
          <w:szCs w:val="24"/>
          <w:lang w:eastAsia="fr-FR"/>
        </w:rPr>
        <w:t xml:space="preserve">(avec G. </w:t>
      </w:r>
      <w:r w:rsidRPr="00B203CA">
        <w:rPr>
          <w:rFonts w:ascii="Times New Roman" w:eastAsia="Times New Roman" w:hAnsi="Times New Roman" w:cs="Times New Roman"/>
          <w:bCs/>
          <w:smallCaps/>
          <w:kern w:val="24"/>
          <w:sz w:val="24"/>
          <w:szCs w:val="24"/>
          <w:lang w:eastAsia="fr-FR"/>
        </w:rPr>
        <w:t>Mathieu</w:t>
      </w:r>
      <w:r w:rsidRPr="00B203CA">
        <w:rPr>
          <w:rFonts w:ascii="Times New Roman" w:eastAsia="Times New Roman" w:hAnsi="Times New Roman" w:cs="Times New Roman"/>
          <w:bCs/>
          <w:kern w:val="24"/>
          <w:sz w:val="24"/>
          <w:szCs w:val="24"/>
          <w:lang w:eastAsia="fr-FR"/>
        </w:rPr>
        <w:t xml:space="preserve">) </w:t>
      </w:r>
      <w:r w:rsidRPr="00B203CA">
        <w:rPr>
          <w:rFonts w:ascii="Times New Roman" w:eastAsia="Times New Roman" w:hAnsi="Times New Roman" w:cs="Times New Roman"/>
          <w:bCs/>
          <w:i/>
          <w:kern w:val="24"/>
          <w:sz w:val="24"/>
          <w:szCs w:val="24"/>
          <w:lang w:eastAsia="fr-FR"/>
        </w:rPr>
        <w:t>Divorce et filiation : quelles implications ?</w:t>
      </w:r>
      <w:r w:rsidRPr="00B203CA">
        <w:rPr>
          <w:rFonts w:ascii="Times New Roman" w:eastAsia="Times New Roman" w:hAnsi="Times New Roman" w:cs="Times New Roman"/>
          <w:bCs/>
          <w:kern w:val="24"/>
          <w:sz w:val="24"/>
          <w:szCs w:val="24"/>
          <w:lang w:eastAsia="fr-FR"/>
        </w:rPr>
        <w:t>, Waterloo, Wolters Kluwer [Pratique du droit, n° 70], 2016, 152 p.</w:t>
      </w:r>
    </w:p>
    <w:p w14:paraId="7FCBCC60" w14:textId="77777777" w:rsidR="00710FE0" w:rsidRPr="00B203CA" w:rsidRDefault="00710FE0" w:rsidP="00904960">
      <w:pPr>
        <w:spacing w:after="0" w:line="240" w:lineRule="auto"/>
        <w:contextualSpacing/>
        <w:jc w:val="both"/>
        <w:rPr>
          <w:rFonts w:ascii="Times New Roman" w:eastAsia="Times New Roman" w:hAnsi="Times New Roman" w:cs="Times New Roman"/>
          <w:sz w:val="24"/>
          <w:szCs w:val="24"/>
          <w:lang w:val="fr-FR" w:eastAsia="fr-FR"/>
        </w:rPr>
      </w:pPr>
    </w:p>
    <w:p w14:paraId="486C6F7E" w14:textId="77777777" w:rsidR="00710FE0" w:rsidRPr="00B203CA" w:rsidRDefault="00710FE0" w:rsidP="002C1237">
      <w:pPr>
        <w:pStyle w:val="Paragraphedeliste"/>
        <w:numPr>
          <w:ilvl w:val="0"/>
          <w:numId w:val="8"/>
        </w:numPr>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bCs/>
          <w:kern w:val="24"/>
          <w:sz w:val="24"/>
          <w:szCs w:val="24"/>
          <w:lang w:eastAsia="fr-FR"/>
        </w:rPr>
        <w:t>« </w:t>
      </w:r>
      <w:hyperlink r:id="rId22" w:history="1">
        <w:r w:rsidRPr="00B203CA">
          <w:rPr>
            <w:rFonts w:ascii="Times New Roman" w:eastAsia="Times New Roman" w:hAnsi="Times New Roman" w:cs="Times New Roman"/>
            <w:sz w:val="24"/>
            <w:szCs w:val="24"/>
            <w:lang w:val="fr-FR" w:eastAsia="fr-FR"/>
          </w:rPr>
          <w:t>Le grand mensonge des droits de l'enfant. Petite bafouille à Jean-Jacques Rousseau</w:t>
        </w:r>
      </w:hyperlink>
      <w:r w:rsidRPr="00B203CA">
        <w:rPr>
          <w:rFonts w:ascii="Times New Roman" w:eastAsia="Times New Roman" w:hAnsi="Times New Roman" w:cs="Times New Roman"/>
          <w:sz w:val="24"/>
          <w:szCs w:val="24"/>
          <w:lang w:val="fr-FR" w:eastAsia="fr-FR"/>
        </w:rPr>
        <w:t xml:space="preserve"> », </w:t>
      </w:r>
      <w:r w:rsidRPr="00B203CA">
        <w:rPr>
          <w:rFonts w:ascii="Times New Roman" w:eastAsia="Times New Roman" w:hAnsi="Times New Roman" w:cs="Times New Roman"/>
          <w:i/>
          <w:sz w:val="24"/>
          <w:szCs w:val="24"/>
          <w:lang w:val="fr-FR" w:eastAsia="fr-FR"/>
        </w:rPr>
        <w:t>Justement</w:t>
      </w:r>
      <w:r w:rsidRPr="00B203CA">
        <w:rPr>
          <w:rFonts w:ascii="Times New Roman" w:eastAsia="Times New Roman" w:hAnsi="Times New Roman" w:cs="Times New Roman"/>
          <w:sz w:val="24"/>
          <w:szCs w:val="24"/>
          <w:lang w:val="fr-FR" w:eastAsia="fr-FR"/>
        </w:rPr>
        <w:t>, sept</w:t>
      </w:r>
      <w:r w:rsidR="002E701F" w:rsidRPr="00B203CA">
        <w:rPr>
          <w:rFonts w:ascii="Times New Roman" w:eastAsia="Times New Roman" w:hAnsi="Times New Roman" w:cs="Times New Roman"/>
          <w:sz w:val="24"/>
          <w:szCs w:val="24"/>
          <w:lang w:val="fr-FR" w:eastAsia="fr-FR"/>
        </w:rPr>
        <w:t>embre</w:t>
      </w:r>
      <w:r w:rsidRPr="00B203CA">
        <w:rPr>
          <w:rFonts w:ascii="Times New Roman" w:eastAsia="Times New Roman" w:hAnsi="Times New Roman" w:cs="Times New Roman"/>
          <w:sz w:val="24"/>
          <w:szCs w:val="24"/>
          <w:lang w:val="fr-FR" w:eastAsia="fr-FR"/>
        </w:rPr>
        <w:t xml:space="preserve"> 2016, p. 1.</w:t>
      </w:r>
    </w:p>
    <w:p w14:paraId="02FE0EEB" w14:textId="77777777" w:rsidR="00710FE0" w:rsidRPr="00B203CA" w:rsidRDefault="00710FE0" w:rsidP="00904960">
      <w:pPr>
        <w:kinsoku w:val="0"/>
        <w:overflowPunct w:val="0"/>
        <w:spacing w:after="0" w:line="240" w:lineRule="auto"/>
        <w:contextualSpacing/>
        <w:jc w:val="both"/>
        <w:textAlignment w:val="baseline"/>
        <w:rPr>
          <w:rFonts w:ascii="Times New Roman" w:eastAsia="Arial Unicode MS" w:hAnsi="Times New Roman" w:cs="Times New Roman"/>
          <w:sz w:val="24"/>
          <w:szCs w:val="24"/>
          <w:lang w:eastAsia="fr-FR"/>
        </w:rPr>
      </w:pPr>
    </w:p>
    <w:p w14:paraId="678EEE30" w14:textId="77777777" w:rsidR="00710FE0" w:rsidRPr="00B203CA" w:rsidRDefault="00710FE0" w:rsidP="002C1237">
      <w:pPr>
        <w:pStyle w:val="Paragraphedeliste"/>
        <w:numPr>
          <w:ilvl w:val="0"/>
          <w:numId w:val="8"/>
        </w:numPr>
        <w:kinsoku w:val="0"/>
        <w:overflowPunct w:val="0"/>
        <w:spacing w:after="0" w:line="240" w:lineRule="auto"/>
        <w:jc w:val="both"/>
        <w:textAlignment w:val="baseline"/>
        <w:rPr>
          <w:rFonts w:ascii="Times New Roman" w:eastAsia="Arial Unicode MS" w:hAnsi="Times New Roman" w:cs="Times New Roman"/>
          <w:sz w:val="24"/>
          <w:szCs w:val="24"/>
          <w:lang w:val="fr-FR" w:eastAsia="fr-FR"/>
        </w:rPr>
      </w:pPr>
      <w:r w:rsidRPr="00B203CA">
        <w:rPr>
          <w:rFonts w:ascii="Times New Roman" w:eastAsia="Times New Roman" w:hAnsi="Times New Roman" w:cs="Times New Roman"/>
          <w:bCs/>
          <w:kern w:val="24"/>
          <w:sz w:val="24"/>
          <w:szCs w:val="24"/>
          <w:lang w:eastAsia="fr-FR"/>
        </w:rPr>
        <w:t xml:space="preserve">« Conclusions des journées d’étude ‘Cher Monsieur Madrane’, organisées à l’Université de Namur les 25 et 26 janvier 2016 autour de l’avant-projet de Code de la prévention, de l’aide à la jeunesse et de la protection de la jeunesse », </w:t>
      </w:r>
      <w:r w:rsidR="002C1237" w:rsidRPr="00B203CA">
        <w:rPr>
          <w:rFonts w:ascii="Times New Roman" w:eastAsia="Times New Roman" w:hAnsi="Times New Roman" w:cs="Times New Roman"/>
          <w:bCs/>
          <w:i/>
          <w:kern w:val="24"/>
          <w:sz w:val="24"/>
          <w:szCs w:val="24"/>
          <w:lang w:eastAsia="fr-FR"/>
        </w:rPr>
        <w:t>J.D.J.</w:t>
      </w:r>
      <w:r w:rsidRPr="00B203CA">
        <w:rPr>
          <w:rFonts w:ascii="Times New Roman" w:eastAsia="Times New Roman" w:hAnsi="Times New Roman" w:cs="Times New Roman"/>
          <w:bCs/>
          <w:kern w:val="24"/>
          <w:sz w:val="24"/>
          <w:szCs w:val="24"/>
          <w:lang w:eastAsia="fr-FR"/>
        </w:rPr>
        <w:t>, n° 354, avril 2016, pp. 48-52.</w:t>
      </w:r>
    </w:p>
    <w:p w14:paraId="715496B5" w14:textId="77777777" w:rsidR="00710FE0" w:rsidRPr="00B203CA" w:rsidRDefault="00710FE0" w:rsidP="00904960">
      <w:pPr>
        <w:kinsoku w:val="0"/>
        <w:overflowPunct w:val="0"/>
        <w:spacing w:after="0" w:line="240" w:lineRule="auto"/>
        <w:contextualSpacing/>
        <w:jc w:val="both"/>
        <w:textAlignment w:val="baseline"/>
        <w:rPr>
          <w:rFonts w:ascii="Times New Roman" w:eastAsia="Arial Unicode MS" w:hAnsi="Times New Roman" w:cs="Times New Roman"/>
          <w:sz w:val="24"/>
          <w:szCs w:val="24"/>
          <w:lang w:eastAsia="fr-FR"/>
        </w:rPr>
      </w:pPr>
    </w:p>
    <w:p w14:paraId="5526847B" w14:textId="77777777" w:rsidR="00710FE0" w:rsidRPr="00B203CA" w:rsidRDefault="00710FE0" w:rsidP="002C1237">
      <w:pPr>
        <w:pStyle w:val="Paragraphedeliste"/>
        <w:numPr>
          <w:ilvl w:val="0"/>
          <w:numId w:val="8"/>
        </w:numPr>
        <w:kinsoku w:val="0"/>
        <w:overflowPunct w:val="0"/>
        <w:spacing w:after="0" w:line="240" w:lineRule="auto"/>
        <w:jc w:val="both"/>
        <w:textAlignment w:val="baseline"/>
        <w:rPr>
          <w:rFonts w:ascii="Times New Roman" w:eastAsia="Arial Unicode MS" w:hAnsi="Times New Roman" w:cs="Times New Roman"/>
          <w:sz w:val="24"/>
          <w:szCs w:val="24"/>
          <w:lang w:eastAsia="fr-FR"/>
        </w:rPr>
      </w:pPr>
      <w:r w:rsidRPr="00B203CA">
        <w:rPr>
          <w:rFonts w:ascii="Times New Roman" w:eastAsia="Arial Unicode MS" w:hAnsi="Times New Roman" w:cs="Times New Roman"/>
          <w:sz w:val="24"/>
          <w:szCs w:val="24"/>
          <w:lang w:val="fr-FR" w:eastAsia="fr-FR"/>
        </w:rPr>
        <w:t>(</w:t>
      </w:r>
      <w:r w:rsidR="002E701F" w:rsidRPr="00B203CA">
        <w:rPr>
          <w:rFonts w:ascii="Times New Roman" w:eastAsia="Arial Unicode MS" w:hAnsi="Times New Roman" w:cs="Times New Roman"/>
          <w:sz w:val="24"/>
          <w:szCs w:val="24"/>
          <w:lang w:val="fr-FR" w:eastAsia="fr-FR"/>
        </w:rPr>
        <w:t>a</w:t>
      </w:r>
      <w:r w:rsidRPr="00B203CA">
        <w:rPr>
          <w:rFonts w:ascii="Times New Roman" w:eastAsia="Arial Unicode MS" w:hAnsi="Times New Roman" w:cs="Times New Roman"/>
          <w:sz w:val="24"/>
          <w:szCs w:val="24"/>
          <w:lang w:val="fr-FR" w:eastAsia="fr-FR"/>
        </w:rPr>
        <w:t>vec G</w:t>
      </w:r>
      <w:r w:rsidR="002E701F" w:rsidRPr="00B203CA">
        <w:rPr>
          <w:rFonts w:ascii="Times New Roman" w:eastAsia="Arial Unicode MS" w:hAnsi="Times New Roman" w:cs="Times New Roman"/>
          <w:sz w:val="24"/>
          <w:szCs w:val="24"/>
          <w:lang w:val="fr-FR" w:eastAsia="fr-FR"/>
        </w:rPr>
        <w:t>.</w:t>
      </w:r>
      <w:r w:rsidRPr="00B203CA">
        <w:rPr>
          <w:rFonts w:ascii="Times New Roman" w:eastAsia="Arial Unicode MS" w:hAnsi="Times New Roman" w:cs="Times New Roman"/>
          <w:sz w:val="24"/>
          <w:szCs w:val="24"/>
          <w:lang w:val="fr-FR" w:eastAsia="fr-FR"/>
        </w:rPr>
        <w:t xml:space="preserve"> </w:t>
      </w:r>
      <w:r w:rsidRPr="00B203CA">
        <w:rPr>
          <w:rFonts w:ascii="Times New Roman" w:eastAsia="Arial Unicode MS" w:hAnsi="Times New Roman" w:cs="Times New Roman"/>
          <w:smallCaps/>
          <w:sz w:val="24"/>
          <w:szCs w:val="24"/>
          <w:lang w:val="fr-FR" w:eastAsia="fr-FR"/>
        </w:rPr>
        <w:t>Mathieu</w:t>
      </w:r>
      <w:r w:rsidRPr="00B203CA">
        <w:rPr>
          <w:rFonts w:ascii="Times New Roman" w:eastAsia="Arial Unicode MS" w:hAnsi="Times New Roman" w:cs="Times New Roman"/>
          <w:sz w:val="24"/>
          <w:szCs w:val="24"/>
          <w:lang w:val="fr-FR" w:eastAsia="fr-FR"/>
        </w:rPr>
        <w:t>) « </w:t>
      </w:r>
      <w:hyperlink r:id="rId23" w:history="1">
        <w:r w:rsidRPr="00B203CA">
          <w:rPr>
            <w:rFonts w:ascii="Times New Roman" w:eastAsia="Arial Unicode MS" w:hAnsi="Times New Roman" w:cs="Times New Roman"/>
            <w:sz w:val="24"/>
            <w:szCs w:val="24"/>
            <w:lang w:val="fr-FR" w:eastAsia="fr-FR"/>
          </w:rPr>
          <w:t>La Cour constitutionnelle et la Princesse au petit pois: note sous Cour constitutionnelle, 3 février 2016 », n°18/2016</w:t>
        </w:r>
      </w:hyperlink>
      <w:r w:rsidRPr="00B203CA">
        <w:rPr>
          <w:rFonts w:ascii="Times New Roman" w:eastAsia="Arial Unicode MS" w:hAnsi="Times New Roman" w:cs="Times New Roman"/>
          <w:sz w:val="24"/>
          <w:szCs w:val="24"/>
          <w:lang w:val="fr-FR" w:eastAsia="fr-FR"/>
        </w:rPr>
        <w:t xml:space="preserve">, </w:t>
      </w:r>
      <w:r w:rsidR="002C1237" w:rsidRPr="00B203CA">
        <w:rPr>
          <w:rFonts w:ascii="Times New Roman" w:eastAsia="Arial Unicode MS" w:hAnsi="Times New Roman" w:cs="Times New Roman"/>
          <w:i/>
          <w:sz w:val="24"/>
          <w:szCs w:val="24"/>
          <w:lang w:val="fr-FR" w:eastAsia="fr-FR"/>
        </w:rPr>
        <w:t>Act. dr. fam.</w:t>
      </w:r>
      <w:r w:rsidRPr="00B203CA">
        <w:rPr>
          <w:rFonts w:ascii="Times New Roman" w:eastAsia="Arial Unicode MS" w:hAnsi="Times New Roman" w:cs="Times New Roman"/>
          <w:sz w:val="24"/>
          <w:szCs w:val="24"/>
          <w:lang w:val="fr-FR" w:eastAsia="fr-FR"/>
        </w:rPr>
        <w:t>, 2016, pp. 52-60.</w:t>
      </w:r>
    </w:p>
    <w:p w14:paraId="41B53DB9" w14:textId="77777777" w:rsidR="00710FE0" w:rsidRPr="00B203CA" w:rsidRDefault="00710FE0" w:rsidP="00904960">
      <w:pPr>
        <w:kinsoku w:val="0"/>
        <w:overflowPunct w:val="0"/>
        <w:spacing w:after="0" w:line="240" w:lineRule="auto"/>
        <w:contextualSpacing/>
        <w:jc w:val="both"/>
        <w:textAlignment w:val="baseline"/>
        <w:rPr>
          <w:rFonts w:ascii="Times New Roman" w:eastAsia="Arial Unicode MS" w:hAnsi="Times New Roman" w:cs="Times New Roman"/>
          <w:sz w:val="24"/>
          <w:szCs w:val="24"/>
          <w:lang w:eastAsia="fr-FR"/>
        </w:rPr>
      </w:pPr>
    </w:p>
    <w:p w14:paraId="610DB048" w14:textId="77777777" w:rsidR="00710FE0" w:rsidRPr="00B203CA" w:rsidRDefault="00710FE0" w:rsidP="002C1237">
      <w:pPr>
        <w:pStyle w:val="Paragraphedeliste"/>
        <w:numPr>
          <w:ilvl w:val="0"/>
          <w:numId w:val="8"/>
        </w:numPr>
        <w:kinsoku w:val="0"/>
        <w:overflowPunct w:val="0"/>
        <w:spacing w:after="0" w:line="240" w:lineRule="auto"/>
        <w:jc w:val="both"/>
        <w:textAlignment w:val="baseline"/>
        <w:rPr>
          <w:rFonts w:ascii="Times New Roman" w:eastAsia="Arial Unicode MS" w:hAnsi="Times New Roman" w:cs="Times New Roman"/>
          <w:sz w:val="24"/>
          <w:szCs w:val="24"/>
          <w:lang w:val="en-US" w:eastAsia="fr-FR"/>
        </w:rPr>
      </w:pPr>
      <w:r w:rsidRPr="00B203CA">
        <w:rPr>
          <w:rFonts w:ascii="Times New Roman" w:eastAsia="Times New Roman" w:hAnsi="Times New Roman" w:cs="Times New Roman"/>
          <w:bCs/>
          <w:kern w:val="24"/>
          <w:sz w:val="24"/>
          <w:szCs w:val="24"/>
          <w:lang w:val="en-US" w:eastAsia="fr-FR"/>
        </w:rPr>
        <w:lastRenderedPageBreak/>
        <w:t>« </w:t>
      </w:r>
      <w:r w:rsidRPr="00B203CA">
        <w:rPr>
          <w:rFonts w:ascii="Times New Roman" w:eastAsia="Times New Roman" w:hAnsi="Times New Roman" w:cs="Times New Roman"/>
          <w:bCs/>
          <w:i/>
          <w:kern w:val="24"/>
          <w:sz w:val="24"/>
          <w:szCs w:val="24"/>
          <w:lang w:val="en-US" w:eastAsia="fr-FR"/>
        </w:rPr>
        <w:t xml:space="preserve">Alpha ursae minoris. </w:t>
      </w:r>
      <w:r w:rsidRPr="00B203CA">
        <w:rPr>
          <w:rFonts w:ascii="Times New Roman" w:eastAsia="Times New Roman" w:hAnsi="Times New Roman" w:cs="Times New Roman"/>
          <w:bCs/>
          <w:kern w:val="24"/>
          <w:sz w:val="24"/>
          <w:szCs w:val="24"/>
          <w:lang w:val="en-GB" w:eastAsia="fr-FR"/>
        </w:rPr>
        <w:t>The North Star and the child’s best interests of the child among competing interests</w:t>
      </w:r>
      <w:r w:rsidRPr="00B203CA">
        <w:rPr>
          <w:rFonts w:ascii="Times New Roman" w:eastAsia="Times New Roman" w:hAnsi="Times New Roman" w:cs="Times New Roman"/>
          <w:bCs/>
          <w:i/>
          <w:kern w:val="24"/>
          <w:sz w:val="24"/>
          <w:szCs w:val="24"/>
          <w:lang w:val="en-GB" w:eastAsia="fr-FR"/>
        </w:rPr>
        <w:t> »</w:t>
      </w:r>
      <w:r w:rsidRPr="00B203CA">
        <w:rPr>
          <w:rFonts w:ascii="Times New Roman" w:eastAsia="Times New Roman" w:hAnsi="Times New Roman" w:cs="Times New Roman"/>
          <w:bCs/>
          <w:kern w:val="24"/>
          <w:sz w:val="24"/>
          <w:szCs w:val="24"/>
          <w:lang w:val="en-GB" w:eastAsia="fr-FR"/>
        </w:rPr>
        <w:t xml:space="preserve">, </w:t>
      </w:r>
      <w:r w:rsidR="007370F4" w:rsidRPr="00B203CA">
        <w:rPr>
          <w:rFonts w:ascii="Times New Roman" w:eastAsia="Arial Unicode MS" w:hAnsi="Times New Roman" w:cs="Times New Roman"/>
          <w:sz w:val="24"/>
          <w:szCs w:val="24"/>
          <w:lang w:val="en-GB" w:eastAsia="fr-FR"/>
        </w:rPr>
        <w:t>in</w:t>
      </w:r>
      <w:r w:rsidRPr="00B203CA">
        <w:rPr>
          <w:rFonts w:ascii="Times New Roman" w:eastAsia="Arial Unicode MS" w:hAnsi="Times New Roman" w:cs="Times New Roman"/>
          <w:sz w:val="24"/>
          <w:szCs w:val="24"/>
          <w:lang w:val="en-GB" w:eastAsia="fr-FR"/>
        </w:rPr>
        <w:t xml:space="preserve"> </w:t>
      </w:r>
      <w:r w:rsidRPr="00B203CA">
        <w:rPr>
          <w:rFonts w:ascii="Times New Roman" w:eastAsia="Arial Unicode MS" w:hAnsi="Times New Roman" w:cs="Times New Roman"/>
          <w:i/>
          <w:sz w:val="24"/>
          <w:szCs w:val="24"/>
          <w:lang w:val="en-GB" w:eastAsia="fr-FR"/>
        </w:rPr>
        <w:t>The Best Interests of the Child : a dialogue between theory and practice</w:t>
      </w:r>
      <w:r w:rsidRPr="00B203CA">
        <w:rPr>
          <w:rFonts w:ascii="Times New Roman" w:eastAsia="Arial Unicode MS" w:hAnsi="Times New Roman" w:cs="Times New Roman"/>
          <w:sz w:val="24"/>
          <w:szCs w:val="24"/>
          <w:lang w:val="en-GB" w:eastAsia="fr-FR"/>
        </w:rPr>
        <w:t>, Conseil de l’Europe, 2015, pp. 36-39.</w:t>
      </w:r>
    </w:p>
    <w:p w14:paraId="65309E55" w14:textId="77777777" w:rsidR="00710FE0" w:rsidRPr="00B203CA" w:rsidRDefault="00710FE0" w:rsidP="00904960">
      <w:pPr>
        <w:kinsoku w:val="0"/>
        <w:overflowPunct w:val="0"/>
        <w:spacing w:after="0" w:line="240" w:lineRule="auto"/>
        <w:contextualSpacing/>
        <w:jc w:val="both"/>
        <w:textAlignment w:val="baseline"/>
        <w:rPr>
          <w:rFonts w:ascii="Times New Roman" w:eastAsia="Arial Unicode MS" w:hAnsi="Times New Roman" w:cs="Times New Roman"/>
          <w:sz w:val="24"/>
          <w:szCs w:val="24"/>
          <w:lang w:val="en-US" w:eastAsia="fr-FR"/>
        </w:rPr>
      </w:pPr>
    </w:p>
    <w:p w14:paraId="15371D77" w14:textId="77777777" w:rsidR="00710FE0" w:rsidRPr="00B203CA" w:rsidRDefault="00710FE0" w:rsidP="002C1237">
      <w:pPr>
        <w:pStyle w:val="Paragraphedeliste"/>
        <w:numPr>
          <w:ilvl w:val="0"/>
          <w:numId w:val="8"/>
        </w:numPr>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 xml:space="preserve">« Correspondance inédite avec Jean-Jacques », </w:t>
      </w:r>
      <w:r w:rsidR="007370F4" w:rsidRPr="00B203CA">
        <w:rPr>
          <w:rFonts w:ascii="Times New Roman" w:eastAsia="Times New Roman" w:hAnsi="Times New Roman" w:cs="Times New Roman"/>
          <w:sz w:val="24"/>
          <w:szCs w:val="24"/>
          <w:lang w:val="fr-FR" w:eastAsia="fr-FR"/>
        </w:rPr>
        <w:t>in</w:t>
      </w:r>
      <w:r w:rsidRPr="00B203CA">
        <w:rPr>
          <w:rFonts w:ascii="Times New Roman" w:eastAsia="Times New Roman" w:hAnsi="Times New Roman" w:cs="Times New Roman"/>
          <w:sz w:val="24"/>
          <w:szCs w:val="24"/>
          <w:lang w:val="fr-FR" w:eastAsia="fr-FR"/>
        </w:rPr>
        <w:t xml:space="preserve"> F. </w:t>
      </w:r>
      <w:r w:rsidRPr="00B203CA">
        <w:rPr>
          <w:rFonts w:ascii="Times New Roman" w:eastAsia="Times New Roman" w:hAnsi="Times New Roman" w:cs="Times New Roman"/>
          <w:smallCaps/>
          <w:sz w:val="24"/>
          <w:szCs w:val="24"/>
          <w:lang w:val="fr-FR" w:eastAsia="fr-FR"/>
        </w:rPr>
        <w:t>Niang</w:t>
      </w:r>
      <w:r w:rsidRPr="00B203CA">
        <w:rPr>
          <w:rFonts w:ascii="Times New Roman" w:eastAsia="Times New Roman" w:hAnsi="Times New Roman" w:cs="Times New Roman"/>
          <w:sz w:val="24"/>
          <w:szCs w:val="24"/>
          <w:lang w:val="fr-FR" w:eastAsia="fr-FR"/>
        </w:rPr>
        <w:t xml:space="preserve"> et F. </w:t>
      </w:r>
      <w:r w:rsidRPr="00B203CA">
        <w:rPr>
          <w:rFonts w:ascii="Times New Roman" w:eastAsia="Times New Roman" w:hAnsi="Times New Roman" w:cs="Times New Roman"/>
          <w:smallCaps/>
          <w:sz w:val="24"/>
          <w:szCs w:val="24"/>
          <w:lang w:val="fr-FR" w:eastAsia="fr-FR"/>
        </w:rPr>
        <w:t>Bernard</w:t>
      </w:r>
      <w:r w:rsidRPr="00B203CA">
        <w:rPr>
          <w:rFonts w:ascii="Times New Roman" w:eastAsia="Times New Roman" w:hAnsi="Times New Roman" w:cs="Times New Roman"/>
          <w:sz w:val="24"/>
          <w:szCs w:val="24"/>
          <w:lang w:val="fr-FR" w:eastAsia="fr-FR"/>
        </w:rPr>
        <w:t xml:space="preserve"> (éd.), </w:t>
      </w:r>
      <w:r w:rsidRPr="00B203CA">
        <w:rPr>
          <w:rFonts w:ascii="Times New Roman" w:eastAsia="Times New Roman" w:hAnsi="Times New Roman" w:cs="Times New Roman"/>
          <w:i/>
          <w:sz w:val="24"/>
          <w:szCs w:val="24"/>
          <w:lang w:val="fr-FR" w:eastAsia="fr-FR"/>
        </w:rPr>
        <w:t>Promotion et défense des droits de l’enfant : enjeux théoriques, pratiques et philosophiques</w:t>
      </w:r>
      <w:r w:rsidRPr="00B203CA">
        <w:rPr>
          <w:rFonts w:ascii="Times New Roman" w:eastAsia="Times New Roman" w:hAnsi="Times New Roman" w:cs="Times New Roman"/>
          <w:sz w:val="24"/>
          <w:szCs w:val="24"/>
          <w:lang w:val="fr-FR" w:eastAsia="fr-FR"/>
        </w:rPr>
        <w:t>, Genève, Global Studies institute et Université de Genève, 2015, pp. 27-32.</w:t>
      </w:r>
    </w:p>
    <w:p w14:paraId="7E7217FF" w14:textId="77777777" w:rsidR="00710FE0" w:rsidRPr="00B203CA" w:rsidRDefault="00710FE0" w:rsidP="00904960">
      <w:pPr>
        <w:spacing w:after="0" w:line="240" w:lineRule="auto"/>
        <w:contextualSpacing/>
        <w:jc w:val="both"/>
        <w:rPr>
          <w:rFonts w:ascii="Times New Roman" w:eastAsia="Times New Roman" w:hAnsi="Times New Roman" w:cs="Times New Roman"/>
          <w:sz w:val="24"/>
          <w:szCs w:val="24"/>
          <w:lang w:val="fr-FR" w:eastAsia="fr-FR"/>
        </w:rPr>
      </w:pPr>
    </w:p>
    <w:p w14:paraId="7A0F938F" w14:textId="77777777" w:rsidR="00710FE0" w:rsidRPr="00B203CA" w:rsidRDefault="00710FE0" w:rsidP="002C1237">
      <w:pPr>
        <w:pStyle w:val="Paragraphedeliste"/>
        <w:numPr>
          <w:ilvl w:val="0"/>
          <w:numId w:val="8"/>
        </w:numPr>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 Parenté et conditions du mariage. La Cour constitutionnelle est-elle né</w:t>
      </w:r>
      <w:r w:rsidR="007370F4" w:rsidRPr="00B203CA">
        <w:rPr>
          <w:rFonts w:ascii="Times New Roman" w:eastAsia="Times New Roman" w:hAnsi="Times New Roman" w:cs="Times New Roman"/>
          <w:sz w:val="24"/>
          <w:szCs w:val="24"/>
          <w:lang w:val="fr-FR" w:eastAsia="fr-FR"/>
        </w:rPr>
        <w:t>vrosée ? », in</w:t>
      </w:r>
      <w:r w:rsidRPr="00B203CA">
        <w:rPr>
          <w:rFonts w:ascii="Times New Roman" w:eastAsia="Times New Roman" w:hAnsi="Times New Roman" w:cs="Times New Roman"/>
          <w:sz w:val="24"/>
          <w:szCs w:val="24"/>
          <w:lang w:val="fr-FR" w:eastAsia="fr-FR"/>
        </w:rPr>
        <w:t xml:space="preserve"> </w:t>
      </w:r>
      <w:r w:rsidRPr="00B203CA">
        <w:rPr>
          <w:rFonts w:ascii="Times New Roman" w:eastAsia="Times New Roman" w:hAnsi="Times New Roman" w:cs="Times New Roman"/>
          <w:i/>
          <w:sz w:val="24"/>
          <w:szCs w:val="24"/>
          <w:lang w:val="fr-FR" w:eastAsia="fr-FR"/>
        </w:rPr>
        <w:t>Cour constitutionnelle et droit familial</w:t>
      </w:r>
      <w:r w:rsidRPr="00B203CA">
        <w:rPr>
          <w:rFonts w:ascii="Times New Roman" w:eastAsia="Times New Roman" w:hAnsi="Times New Roman" w:cs="Times New Roman"/>
          <w:sz w:val="24"/>
          <w:szCs w:val="24"/>
          <w:lang w:val="fr-FR" w:eastAsia="fr-FR"/>
        </w:rPr>
        <w:t>, Louvain-la-Neuve, Anthémis, pp. 131-158.</w:t>
      </w:r>
    </w:p>
    <w:p w14:paraId="429CD3F4" w14:textId="77777777" w:rsidR="00710FE0" w:rsidRPr="00B203CA" w:rsidRDefault="00710FE0" w:rsidP="00904960">
      <w:pPr>
        <w:spacing w:after="0" w:line="240" w:lineRule="auto"/>
        <w:contextualSpacing/>
        <w:jc w:val="both"/>
        <w:rPr>
          <w:rFonts w:ascii="Times New Roman" w:eastAsia="Times New Roman" w:hAnsi="Times New Roman" w:cs="Times New Roman"/>
          <w:sz w:val="24"/>
          <w:szCs w:val="24"/>
          <w:lang w:val="fr-FR" w:eastAsia="fr-FR"/>
        </w:rPr>
      </w:pPr>
    </w:p>
    <w:p w14:paraId="157C0CFD" w14:textId="77777777" w:rsidR="00710FE0" w:rsidRPr="00B203CA" w:rsidRDefault="00710FE0" w:rsidP="002C1237">
      <w:pPr>
        <w:pStyle w:val="Paragraphedeliste"/>
        <w:numPr>
          <w:ilvl w:val="0"/>
          <w:numId w:val="8"/>
        </w:numPr>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 xml:space="preserve">« ‘Où t’es, papa où t’es ?’ ou comment la Cour européenne des droits de l’homme choisit d’ignorer la fonction fondamentale du patronyme » (obs. sous Cour eur. dr. h., arrêt </w:t>
      </w:r>
      <w:r w:rsidRPr="00B203CA">
        <w:rPr>
          <w:rFonts w:ascii="Times New Roman" w:eastAsia="Times New Roman" w:hAnsi="Times New Roman" w:cs="Times New Roman"/>
          <w:i/>
          <w:sz w:val="24"/>
          <w:szCs w:val="24"/>
          <w:lang w:val="fr-FR" w:eastAsia="fr-FR"/>
        </w:rPr>
        <w:t>Cusan et Fazzo c. Italie</w:t>
      </w:r>
      <w:r w:rsidRPr="00B203CA">
        <w:rPr>
          <w:rFonts w:ascii="Times New Roman" w:eastAsia="Times New Roman" w:hAnsi="Times New Roman" w:cs="Times New Roman"/>
          <w:sz w:val="24"/>
          <w:szCs w:val="24"/>
          <w:lang w:val="fr-FR" w:eastAsia="fr-FR"/>
        </w:rPr>
        <w:t xml:space="preserve">, 7 janvier 2014), </w:t>
      </w:r>
      <w:r w:rsidR="002C1237" w:rsidRPr="00B203CA">
        <w:rPr>
          <w:rFonts w:ascii="Times New Roman" w:hAnsi="Times New Roman" w:cs="Times New Roman"/>
          <w:i/>
          <w:sz w:val="24"/>
          <w:szCs w:val="24"/>
        </w:rPr>
        <w:t>Rev. trim. dr. h.</w:t>
      </w:r>
      <w:r w:rsidRPr="00B203CA">
        <w:rPr>
          <w:rFonts w:ascii="Times New Roman" w:eastAsia="Times New Roman" w:hAnsi="Times New Roman" w:cs="Times New Roman"/>
          <w:sz w:val="24"/>
          <w:szCs w:val="24"/>
          <w:lang w:val="fr-FR" w:eastAsia="fr-FR"/>
        </w:rPr>
        <w:t>, 103/2015, pp. 701-718.</w:t>
      </w:r>
    </w:p>
    <w:p w14:paraId="530AF51D" w14:textId="77777777" w:rsidR="00710FE0" w:rsidRPr="00B203CA" w:rsidRDefault="00710FE0" w:rsidP="00904960">
      <w:pPr>
        <w:spacing w:after="0" w:line="240" w:lineRule="auto"/>
        <w:contextualSpacing/>
        <w:jc w:val="both"/>
        <w:rPr>
          <w:rFonts w:ascii="Times New Roman" w:eastAsia="Times New Roman" w:hAnsi="Times New Roman" w:cs="Times New Roman"/>
          <w:sz w:val="24"/>
          <w:szCs w:val="24"/>
          <w:lang w:val="fr-FR" w:eastAsia="fr-FR"/>
        </w:rPr>
      </w:pPr>
    </w:p>
    <w:p w14:paraId="666A4402" w14:textId="77777777" w:rsidR="00710FE0" w:rsidRPr="00B203CA" w:rsidRDefault="00710FE0" w:rsidP="002C1237">
      <w:pPr>
        <w:pStyle w:val="Paragraphedeliste"/>
        <w:numPr>
          <w:ilvl w:val="0"/>
          <w:numId w:val="8"/>
        </w:numPr>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 xml:space="preserve">Note sous Trib. fam. Liège, 10 février 2015, </w:t>
      </w:r>
      <w:r w:rsidR="002C1237" w:rsidRPr="00B203CA">
        <w:rPr>
          <w:rFonts w:ascii="Times New Roman" w:eastAsia="Times New Roman" w:hAnsi="Times New Roman" w:cs="Times New Roman"/>
          <w:i/>
          <w:sz w:val="24"/>
          <w:szCs w:val="24"/>
          <w:lang w:val="fr-FR" w:eastAsia="fr-FR"/>
        </w:rPr>
        <w:t>Act. dr. fam.</w:t>
      </w:r>
      <w:r w:rsidRPr="00B203CA">
        <w:rPr>
          <w:rFonts w:ascii="Times New Roman" w:eastAsia="Times New Roman" w:hAnsi="Times New Roman" w:cs="Times New Roman"/>
          <w:sz w:val="24"/>
          <w:szCs w:val="24"/>
          <w:lang w:val="fr-FR" w:eastAsia="fr-FR"/>
        </w:rPr>
        <w:t>, 2015/4, p. 86 (à propos du changement de nom par décision administrative).</w:t>
      </w:r>
    </w:p>
    <w:p w14:paraId="15BFDED7" w14:textId="77777777" w:rsidR="00710FE0" w:rsidRPr="00B203CA" w:rsidRDefault="00710FE0" w:rsidP="00904960">
      <w:pPr>
        <w:spacing w:after="0" w:line="240" w:lineRule="auto"/>
        <w:contextualSpacing/>
        <w:jc w:val="both"/>
        <w:rPr>
          <w:rFonts w:ascii="Times New Roman" w:eastAsia="Times New Roman" w:hAnsi="Times New Roman" w:cs="Times New Roman"/>
          <w:sz w:val="24"/>
          <w:szCs w:val="24"/>
          <w:lang w:val="fr-FR" w:eastAsia="fr-FR"/>
        </w:rPr>
      </w:pPr>
    </w:p>
    <w:p w14:paraId="7CD496F9" w14:textId="77777777" w:rsidR="00710FE0" w:rsidRPr="00B203CA" w:rsidRDefault="00710FE0" w:rsidP="002C1237">
      <w:pPr>
        <w:pStyle w:val="Paragraphedeliste"/>
        <w:numPr>
          <w:ilvl w:val="0"/>
          <w:numId w:val="8"/>
        </w:numPr>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 L’intérêt supérieur de l’enfant et les mutilat</w:t>
      </w:r>
      <w:r w:rsidR="007370F4" w:rsidRPr="00B203CA">
        <w:rPr>
          <w:rFonts w:ascii="Times New Roman" w:eastAsia="Times New Roman" w:hAnsi="Times New Roman" w:cs="Times New Roman"/>
          <w:sz w:val="24"/>
          <w:szCs w:val="24"/>
          <w:lang w:val="fr-FR" w:eastAsia="fr-FR"/>
        </w:rPr>
        <w:t>ions génitales féminines », in</w:t>
      </w:r>
      <w:r w:rsidRPr="00B203CA">
        <w:rPr>
          <w:rFonts w:ascii="Times New Roman" w:eastAsia="Times New Roman" w:hAnsi="Times New Roman" w:cs="Times New Roman"/>
          <w:sz w:val="24"/>
          <w:szCs w:val="24"/>
          <w:lang w:val="fr-FR" w:eastAsia="fr-FR"/>
        </w:rPr>
        <w:t xml:space="preserve"> </w:t>
      </w:r>
      <w:r w:rsidRPr="00B203CA">
        <w:rPr>
          <w:rFonts w:ascii="Times New Roman" w:eastAsia="Times New Roman" w:hAnsi="Times New Roman" w:cs="Times New Roman"/>
          <w:smallCaps/>
          <w:sz w:val="24"/>
          <w:szCs w:val="24"/>
          <w:lang w:val="fr-FR" w:eastAsia="fr-FR"/>
        </w:rPr>
        <w:t>Intact</w:t>
      </w:r>
      <w:r w:rsidRPr="00B203CA">
        <w:rPr>
          <w:rFonts w:ascii="Times New Roman" w:eastAsia="Times New Roman" w:hAnsi="Times New Roman" w:cs="Times New Roman"/>
          <w:sz w:val="24"/>
          <w:szCs w:val="24"/>
          <w:lang w:val="fr-FR" w:eastAsia="fr-FR"/>
        </w:rPr>
        <w:t xml:space="preserve"> ASBL (éd.), </w:t>
      </w:r>
      <w:r w:rsidRPr="00B203CA">
        <w:rPr>
          <w:rFonts w:ascii="Times New Roman" w:eastAsia="Times New Roman" w:hAnsi="Times New Roman" w:cs="Times New Roman"/>
          <w:i/>
          <w:sz w:val="24"/>
          <w:szCs w:val="24"/>
          <w:lang w:val="fr-FR" w:eastAsia="fr-FR"/>
        </w:rPr>
        <w:t>Prévenir et réprimer une forme de maltraitance issue de la tradition : le cas des mutilations génitales féminines. Colloque organisé par Intact ASBL, 14 novembre 2014</w:t>
      </w:r>
      <w:r w:rsidRPr="00B203CA">
        <w:rPr>
          <w:rFonts w:ascii="Times New Roman" w:eastAsia="Times New Roman" w:hAnsi="Times New Roman" w:cs="Times New Roman"/>
          <w:sz w:val="24"/>
          <w:szCs w:val="24"/>
          <w:lang w:val="fr-FR" w:eastAsia="fr-FR"/>
        </w:rPr>
        <w:t>, Bruxelles, 2015, pp. 18-26.</w:t>
      </w:r>
    </w:p>
    <w:p w14:paraId="02B0C97E" w14:textId="77777777" w:rsidR="00710FE0" w:rsidRPr="00B203CA" w:rsidRDefault="00710FE0" w:rsidP="00904960">
      <w:pPr>
        <w:spacing w:after="0" w:line="240" w:lineRule="auto"/>
        <w:contextualSpacing/>
        <w:jc w:val="both"/>
        <w:rPr>
          <w:rFonts w:ascii="Times New Roman" w:eastAsia="Times New Roman" w:hAnsi="Times New Roman" w:cs="Times New Roman"/>
          <w:sz w:val="24"/>
          <w:szCs w:val="24"/>
          <w:lang w:val="fr-FR" w:eastAsia="fr-FR"/>
        </w:rPr>
      </w:pPr>
    </w:p>
    <w:p w14:paraId="532EA424" w14:textId="77777777" w:rsidR="00710FE0" w:rsidRPr="00B203CA" w:rsidRDefault="00710FE0" w:rsidP="002C1237">
      <w:pPr>
        <w:pStyle w:val="Paragraphedeliste"/>
        <w:numPr>
          <w:ilvl w:val="0"/>
          <w:numId w:val="8"/>
        </w:numPr>
        <w:spacing w:after="0" w:line="240" w:lineRule="auto"/>
        <w:ind w:left="714" w:hanging="357"/>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 xml:space="preserve">« Qui a peur </w:t>
      </w:r>
      <w:r w:rsidR="007370F4" w:rsidRPr="00B203CA">
        <w:rPr>
          <w:rFonts w:ascii="Times New Roman" w:eastAsia="Times New Roman" w:hAnsi="Times New Roman" w:cs="Times New Roman"/>
          <w:sz w:val="24"/>
          <w:szCs w:val="24"/>
          <w:lang w:val="fr-FR" w:eastAsia="fr-FR"/>
        </w:rPr>
        <w:t>des droits de l’enfant ? », in</w:t>
      </w:r>
      <w:r w:rsidRPr="00B203CA">
        <w:rPr>
          <w:rFonts w:ascii="Times New Roman" w:eastAsia="Times New Roman" w:hAnsi="Times New Roman" w:cs="Times New Roman"/>
          <w:sz w:val="24"/>
          <w:szCs w:val="24"/>
          <w:lang w:val="fr-FR" w:eastAsia="fr-FR"/>
        </w:rPr>
        <w:t xml:space="preserve"> </w:t>
      </w:r>
      <w:r w:rsidRPr="00B203CA">
        <w:rPr>
          <w:rFonts w:ascii="Times New Roman" w:eastAsia="Times New Roman" w:hAnsi="Times New Roman" w:cs="Times New Roman"/>
          <w:i/>
          <w:sz w:val="24"/>
          <w:szCs w:val="24"/>
          <w:lang w:val="fr-FR" w:eastAsia="fr-FR"/>
        </w:rPr>
        <w:t>Actes du colloque ‘La révolution silencieuse. 25 ans des droits de l’enfant’, 20-21 novembre 2014</w:t>
      </w:r>
      <w:r w:rsidRPr="00B203CA">
        <w:rPr>
          <w:rFonts w:ascii="Times New Roman" w:eastAsia="Times New Roman" w:hAnsi="Times New Roman" w:cs="Times New Roman"/>
          <w:sz w:val="24"/>
          <w:szCs w:val="24"/>
          <w:lang w:val="fr-FR" w:eastAsia="fr-FR"/>
        </w:rPr>
        <w:t>, Genève, Ville de Genève, pp. 151-159.</w:t>
      </w:r>
    </w:p>
    <w:p w14:paraId="3F5BC9DB" w14:textId="77777777" w:rsidR="00710FE0" w:rsidRPr="00B203CA" w:rsidRDefault="00710FE0" w:rsidP="00904960">
      <w:pPr>
        <w:spacing w:after="0" w:line="240" w:lineRule="auto"/>
        <w:contextualSpacing/>
        <w:jc w:val="both"/>
        <w:rPr>
          <w:rFonts w:ascii="Times New Roman" w:eastAsia="Times New Roman" w:hAnsi="Times New Roman" w:cs="Times New Roman"/>
          <w:sz w:val="24"/>
          <w:szCs w:val="24"/>
          <w:lang w:val="fr-FR" w:eastAsia="fr-FR"/>
        </w:rPr>
      </w:pPr>
    </w:p>
    <w:p w14:paraId="3F5B99B2" w14:textId="77777777" w:rsidR="00710FE0" w:rsidRPr="00B203CA" w:rsidRDefault="00710FE0" w:rsidP="002C1237">
      <w:pPr>
        <w:pStyle w:val="Paragraphedeliste"/>
        <w:numPr>
          <w:ilvl w:val="0"/>
          <w:numId w:val="8"/>
        </w:numPr>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 xml:space="preserve">« ‘Comment tu t’appelles ?’ La loi du 8 mai 2014 modifiant le Code civil en vue d’instaurer l’égalité de l’homme et de la femme dans le mode de transmission du nom </w:t>
      </w:r>
      <w:r w:rsidR="007370F4" w:rsidRPr="00B203CA">
        <w:rPr>
          <w:rFonts w:ascii="Times New Roman" w:eastAsia="Times New Roman" w:hAnsi="Times New Roman" w:cs="Times New Roman"/>
          <w:sz w:val="24"/>
          <w:szCs w:val="24"/>
          <w:lang w:val="fr-FR" w:eastAsia="fr-FR"/>
        </w:rPr>
        <w:t>à l’enfant et à l’adopté », in</w:t>
      </w:r>
      <w:r w:rsidRPr="00B203CA">
        <w:rPr>
          <w:rFonts w:ascii="Times New Roman" w:eastAsia="Times New Roman" w:hAnsi="Times New Roman" w:cs="Times New Roman"/>
          <w:sz w:val="24"/>
          <w:szCs w:val="24"/>
          <w:lang w:val="fr-FR" w:eastAsia="fr-FR"/>
        </w:rPr>
        <w:t xml:space="preserve"> N. </w:t>
      </w:r>
      <w:r w:rsidRPr="00B203CA">
        <w:rPr>
          <w:rFonts w:ascii="Times New Roman" w:eastAsia="Times New Roman" w:hAnsi="Times New Roman" w:cs="Times New Roman"/>
          <w:smallCaps/>
          <w:sz w:val="24"/>
          <w:szCs w:val="24"/>
          <w:lang w:val="fr-FR" w:eastAsia="fr-FR"/>
        </w:rPr>
        <w:t>Gallus</w:t>
      </w:r>
      <w:r w:rsidRPr="00B203CA">
        <w:rPr>
          <w:rFonts w:ascii="Times New Roman" w:eastAsia="Times New Roman" w:hAnsi="Times New Roman" w:cs="Times New Roman"/>
          <w:sz w:val="24"/>
          <w:szCs w:val="24"/>
          <w:lang w:val="fr-FR" w:eastAsia="fr-FR"/>
        </w:rPr>
        <w:t xml:space="preserve"> (coord.), </w:t>
      </w:r>
      <w:r w:rsidRPr="00B203CA">
        <w:rPr>
          <w:rFonts w:ascii="Times New Roman" w:eastAsia="Times New Roman" w:hAnsi="Times New Roman" w:cs="Times New Roman"/>
          <w:i/>
          <w:sz w:val="24"/>
          <w:szCs w:val="24"/>
          <w:lang w:val="fr-FR" w:eastAsia="fr-FR"/>
        </w:rPr>
        <w:t>Actualités en droit de la famille (UB</w:t>
      </w:r>
      <w:r w:rsidRPr="00B203CA">
        <w:rPr>
          <w:rFonts w:ascii="Times New Roman" w:eastAsia="Times New Roman" w:hAnsi="Times New Roman" w:cs="Times New Roman"/>
          <w:i/>
          <w:sz w:val="24"/>
          <w:szCs w:val="24"/>
          <w:vertAlign w:val="superscript"/>
          <w:lang w:val="fr-FR" w:eastAsia="fr-FR"/>
        </w:rPr>
        <w:t>3</w:t>
      </w:r>
      <w:r w:rsidRPr="00B203CA">
        <w:rPr>
          <w:rFonts w:ascii="Times New Roman" w:eastAsia="Times New Roman" w:hAnsi="Times New Roman" w:cs="Times New Roman"/>
          <w:i/>
          <w:sz w:val="24"/>
          <w:szCs w:val="24"/>
          <w:lang w:val="fr-FR" w:eastAsia="fr-FR"/>
        </w:rPr>
        <w:t>)</w:t>
      </w:r>
      <w:r w:rsidRPr="00B203CA">
        <w:rPr>
          <w:rFonts w:ascii="Times New Roman" w:eastAsia="Times New Roman" w:hAnsi="Times New Roman" w:cs="Times New Roman"/>
          <w:sz w:val="24"/>
          <w:szCs w:val="24"/>
          <w:lang w:val="fr-FR" w:eastAsia="fr-FR"/>
        </w:rPr>
        <w:t>, Bruxelles, Bruylant, 2015, pp. 7-45.</w:t>
      </w:r>
    </w:p>
    <w:p w14:paraId="382411EA" w14:textId="77777777" w:rsidR="00710FE0" w:rsidRPr="00B203CA" w:rsidRDefault="00710FE0" w:rsidP="00904960">
      <w:pPr>
        <w:spacing w:after="0" w:line="240" w:lineRule="auto"/>
        <w:contextualSpacing/>
        <w:jc w:val="both"/>
        <w:rPr>
          <w:rFonts w:ascii="Times New Roman" w:eastAsia="Times New Roman" w:hAnsi="Times New Roman" w:cs="Times New Roman"/>
          <w:sz w:val="24"/>
          <w:szCs w:val="24"/>
          <w:lang w:val="fr-FR" w:eastAsia="fr-FR"/>
        </w:rPr>
      </w:pPr>
    </w:p>
    <w:p w14:paraId="5AD00616" w14:textId="77777777" w:rsidR="00710FE0" w:rsidRPr="00B203CA" w:rsidRDefault="00710FE0" w:rsidP="002C1237">
      <w:pPr>
        <w:pStyle w:val="Paragraphedeliste"/>
        <w:numPr>
          <w:ilvl w:val="0"/>
          <w:numId w:val="8"/>
        </w:numPr>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 xml:space="preserve">« Alice et Géraldine », préface à G. </w:t>
      </w:r>
      <w:r w:rsidRPr="00B203CA">
        <w:rPr>
          <w:rFonts w:ascii="Times New Roman" w:eastAsia="Times New Roman" w:hAnsi="Times New Roman" w:cs="Times New Roman"/>
          <w:smallCaps/>
          <w:sz w:val="24"/>
          <w:szCs w:val="24"/>
          <w:lang w:val="fr-FR" w:eastAsia="fr-FR"/>
        </w:rPr>
        <w:t>Mathieu</w:t>
      </w:r>
      <w:r w:rsidRPr="00B203CA">
        <w:rPr>
          <w:rFonts w:ascii="Times New Roman" w:eastAsia="Times New Roman" w:hAnsi="Times New Roman" w:cs="Times New Roman"/>
          <w:sz w:val="24"/>
          <w:szCs w:val="24"/>
          <w:lang w:val="fr-FR" w:eastAsia="fr-FR"/>
        </w:rPr>
        <w:t xml:space="preserve">, </w:t>
      </w:r>
      <w:r w:rsidRPr="00B203CA">
        <w:rPr>
          <w:rFonts w:ascii="Times New Roman" w:eastAsia="Times New Roman" w:hAnsi="Times New Roman" w:cs="Times New Roman"/>
          <w:i/>
          <w:sz w:val="24"/>
          <w:szCs w:val="24"/>
          <w:lang w:val="fr-FR" w:eastAsia="fr-FR"/>
        </w:rPr>
        <w:t>Le secret des origines en droit de la filiation</w:t>
      </w:r>
      <w:r w:rsidRPr="00B203CA">
        <w:rPr>
          <w:rFonts w:ascii="Times New Roman" w:eastAsia="Times New Roman" w:hAnsi="Times New Roman" w:cs="Times New Roman"/>
          <w:sz w:val="24"/>
          <w:szCs w:val="24"/>
          <w:lang w:val="fr-FR" w:eastAsia="fr-FR"/>
        </w:rPr>
        <w:t>, Bruxelles, Wolters Kluwer, 2014, pp. VII-XI.</w:t>
      </w:r>
    </w:p>
    <w:p w14:paraId="79867027" w14:textId="77777777" w:rsidR="00710FE0" w:rsidRPr="00B203CA" w:rsidRDefault="00710FE0" w:rsidP="00904960">
      <w:pPr>
        <w:spacing w:after="0" w:line="240" w:lineRule="auto"/>
        <w:contextualSpacing/>
        <w:jc w:val="both"/>
        <w:rPr>
          <w:rFonts w:ascii="Times New Roman" w:eastAsia="Times New Roman" w:hAnsi="Times New Roman" w:cs="Times New Roman"/>
          <w:sz w:val="24"/>
          <w:szCs w:val="24"/>
          <w:lang w:val="fr-FR" w:eastAsia="fr-FR"/>
        </w:rPr>
      </w:pPr>
    </w:p>
    <w:p w14:paraId="3589732B" w14:textId="77777777" w:rsidR="00710FE0" w:rsidRPr="00B203CA" w:rsidRDefault="00710FE0" w:rsidP="002C1237">
      <w:pPr>
        <w:pStyle w:val="Paragraphedeliste"/>
        <w:numPr>
          <w:ilvl w:val="0"/>
          <w:numId w:val="8"/>
        </w:numPr>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w:t>
      </w:r>
      <w:r w:rsidR="007370F4" w:rsidRPr="00B203CA">
        <w:rPr>
          <w:rFonts w:ascii="Times New Roman" w:eastAsia="Times New Roman" w:hAnsi="Times New Roman" w:cs="Times New Roman"/>
          <w:sz w:val="24"/>
          <w:szCs w:val="24"/>
          <w:lang w:val="fr-FR" w:eastAsia="fr-FR"/>
        </w:rPr>
        <w:t> Lorsque l’enfant paraît », in</w:t>
      </w:r>
      <w:r w:rsidRPr="00B203CA">
        <w:rPr>
          <w:rFonts w:ascii="Times New Roman" w:eastAsia="Times New Roman" w:hAnsi="Times New Roman" w:cs="Times New Roman"/>
          <w:sz w:val="24"/>
          <w:szCs w:val="24"/>
          <w:lang w:val="fr-FR" w:eastAsia="fr-FR"/>
        </w:rPr>
        <w:t xml:space="preserve"> </w:t>
      </w:r>
      <w:r w:rsidRPr="00B203CA">
        <w:rPr>
          <w:rFonts w:ascii="Times New Roman" w:eastAsia="Times New Roman" w:hAnsi="Times New Roman" w:cs="Times New Roman"/>
          <w:i/>
          <w:sz w:val="24"/>
          <w:szCs w:val="24"/>
          <w:lang w:val="fr-FR" w:eastAsia="fr-FR"/>
        </w:rPr>
        <w:t>Né quelque part, hier et aujourd’hui</w:t>
      </w:r>
      <w:r w:rsidRPr="00B203CA">
        <w:rPr>
          <w:rFonts w:ascii="Times New Roman" w:eastAsia="Times New Roman" w:hAnsi="Times New Roman" w:cs="Times New Roman"/>
          <w:sz w:val="24"/>
          <w:szCs w:val="24"/>
          <w:lang w:val="fr-FR" w:eastAsia="fr-FR"/>
        </w:rPr>
        <w:t xml:space="preserve">, Bouvignes-Dinant, </w:t>
      </w:r>
      <w:r w:rsidRPr="00B203CA">
        <w:rPr>
          <w:rFonts w:ascii="Times New Roman" w:eastAsia="Times New Roman" w:hAnsi="Times New Roman" w:cs="Times New Roman"/>
          <w:i/>
          <w:sz w:val="24"/>
          <w:szCs w:val="24"/>
          <w:lang w:val="fr-FR" w:eastAsia="fr-FR"/>
        </w:rPr>
        <w:t>Cahiers de la Maison du patrimoine médiéval mosan</w:t>
      </w:r>
      <w:r w:rsidRPr="00B203CA">
        <w:rPr>
          <w:rFonts w:ascii="Times New Roman" w:eastAsia="Times New Roman" w:hAnsi="Times New Roman" w:cs="Times New Roman"/>
          <w:sz w:val="24"/>
          <w:szCs w:val="24"/>
          <w:lang w:val="fr-FR" w:eastAsia="fr-FR"/>
        </w:rPr>
        <w:t>, 2014, n° 9, pp. 47-54.</w:t>
      </w:r>
    </w:p>
    <w:p w14:paraId="7513FAC8" w14:textId="77777777" w:rsidR="00710FE0" w:rsidRPr="00B203CA" w:rsidRDefault="00710FE0" w:rsidP="00904960">
      <w:pPr>
        <w:spacing w:after="0" w:line="240" w:lineRule="auto"/>
        <w:contextualSpacing/>
        <w:jc w:val="both"/>
        <w:rPr>
          <w:rFonts w:ascii="Times New Roman" w:eastAsia="Times New Roman" w:hAnsi="Times New Roman" w:cs="Times New Roman"/>
          <w:sz w:val="24"/>
          <w:szCs w:val="24"/>
          <w:lang w:val="fr-FR" w:eastAsia="fr-FR"/>
        </w:rPr>
      </w:pPr>
    </w:p>
    <w:p w14:paraId="1A88B369" w14:textId="77777777" w:rsidR="00710FE0" w:rsidRPr="00B203CA" w:rsidRDefault="00710FE0" w:rsidP="002C1237">
      <w:pPr>
        <w:pStyle w:val="Paragraphedeliste"/>
        <w:numPr>
          <w:ilvl w:val="0"/>
          <w:numId w:val="8"/>
        </w:numPr>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 Le visage de l’enfant dans</w:t>
      </w:r>
      <w:r w:rsidR="007370F4" w:rsidRPr="00B203CA">
        <w:rPr>
          <w:rFonts w:ascii="Times New Roman" w:eastAsia="Times New Roman" w:hAnsi="Times New Roman" w:cs="Times New Roman"/>
          <w:sz w:val="24"/>
          <w:szCs w:val="24"/>
          <w:lang w:val="fr-FR" w:eastAsia="fr-FR"/>
        </w:rPr>
        <w:t xml:space="preserve"> le miroir de ses droits », in</w:t>
      </w:r>
      <w:r w:rsidRPr="00B203CA">
        <w:rPr>
          <w:rFonts w:ascii="Times New Roman" w:eastAsia="Times New Roman" w:hAnsi="Times New Roman" w:cs="Times New Roman"/>
          <w:sz w:val="24"/>
          <w:szCs w:val="24"/>
          <w:lang w:val="fr-FR" w:eastAsia="fr-FR"/>
        </w:rPr>
        <w:t xml:space="preserve"> P. D. </w:t>
      </w:r>
      <w:r w:rsidRPr="00B203CA">
        <w:rPr>
          <w:rFonts w:ascii="Times New Roman" w:eastAsia="Times New Roman" w:hAnsi="Times New Roman" w:cs="Times New Roman"/>
          <w:smallCaps/>
          <w:sz w:val="24"/>
          <w:szCs w:val="24"/>
          <w:lang w:val="fr-FR" w:eastAsia="fr-FR"/>
        </w:rPr>
        <w:t>Jaffé</w:t>
      </w:r>
      <w:r w:rsidRPr="00B203CA">
        <w:rPr>
          <w:rFonts w:ascii="Times New Roman" w:eastAsia="Times New Roman" w:hAnsi="Times New Roman" w:cs="Times New Roman"/>
          <w:sz w:val="24"/>
          <w:szCs w:val="24"/>
          <w:lang w:val="fr-FR" w:eastAsia="fr-FR"/>
        </w:rPr>
        <w:t xml:space="preserve">, B. </w:t>
      </w:r>
      <w:r w:rsidRPr="00B203CA">
        <w:rPr>
          <w:rFonts w:ascii="Times New Roman" w:eastAsia="Times New Roman" w:hAnsi="Times New Roman" w:cs="Times New Roman"/>
          <w:smallCaps/>
          <w:sz w:val="24"/>
          <w:szCs w:val="24"/>
          <w:lang w:val="fr-FR" w:eastAsia="fr-FR"/>
        </w:rPr>
        <w:t>Lévy</w:t>
      </w:r>
      <w:r w:rsidRPr="00B203CA">
        <w:rPr>
          <w:rFonts w:ascii="Times New Roman" w:eastAsia="Times New Roman" w:hAnsi="Times New Roman" w:cs="Times New Roman"/>
          <w:sz w:val="24"/>
          <w:szCs w:val="24"/>
          <w:lang w:val="fr-FR" w:eastAsia="fr-FR"/>
        </w:rPr>
        <w:t>, Z. </w:t>
      </w:r>
      <w:r w:rsidRPr="00B203CA">
        <w:rPr>
          <w:rFonts w:ascii="Times New Roman" w:eastAsia="Times New Roman" w:hAnsi="Times New Roman" w:cs="Times New Roman"/>
          <w:smallCaps/>
          <w:sz w:val="24"/>
          <w:szCs w:val="24"/>
          <w:lang w:val="fr-FR" w:eastAsia="fr-FR"/>
        </w:rPr>
        <w:t>Moody</w:t>
      </w:r>
      <w:r w:rsidRPr="00B203CA">
        <w:rPr>
          <w:rFonts w:ascii="Times New Roman" w:eastAsia="Times New Roman" w:hAnsi="Times New Roman" w:cs="Times New Roman"/>
          <w:sz w:val="24"/>
          <w:szCs w:val="24"/>
          <w:lang w:val="fr-FR" w:eastAsia="fr-FR"/>
        </w:rPr>
        <w:t xml:space="preserve"> et J. </w:t>
      </w:r>
      <w:r w:rsidRPr="00B203CA">
        <w:rPr>
          <w:rFonts w:ascii="Times New Roman" w:eastAsia="Times New Roman" w:hAnsi="Times New Roman" w:cs="Times New Roman"/>
          <w:smallCaps/>
          <w:sz w:val="24"/>
          <w:szCs w:val="24"/>
          <w:lang w:val="fr-FR" w:eastAsia="fr-FR"/>
        </w:rPr>
        <w:t>Zermatten</w:t>
      </w:r>
      <w:r w:rsidRPr="00B203CA">
        <w:rPr>
          <w:rFonts w:ascii="Times New Roman" w:eastAsia="Times New Roman" w:hAnsi="Times New Roman" w:cs="Times New Roman"/>
          <w:sz w:val="24"/>
          <w:szCs w:val="24"/>
          <w:lang w:val="fr-FR" w:eastAsia="fr-FR"/>
        </w:rPr>
        <w:t xml:space="preserve"> (dir.), </w:t>
      </w:r>
      <w:r w:rsidRPr="00B203CA">
        <w:rPr>
          <w:rFonts w:ascii="Times New Roman" w:eastAsia="Times New Roman" w:hAnsi="Times New Roman" w:cs="Times New Roman"/>
          <w:i/>
          <w:sz w:val="24"/>
          <w:szCs w:val="24"/>
          <w:lang w:val="fr-FR" w:eastAsia="fr-FR"/>
        </w:rPr>
        <w:t>Enfants, Familles, Etats : Les droits de l’enfant en péril</w:t>
      </w:r>
      <w:r w:rsidRPr="00B203CA">
        <w:rPr>
          <w:rFonts w:ascii="Times New Roman" w:eastAsia="Times New Roman" w:hAnsi="Times New Roman" w:cs="Times New Roman"/>
          <w:sz w:val="24"/>
          <w:szCs w:val="24"/>
          <w:lang w:val="fr-FR" w:eastAsia="fr-FR"/>
        </w:rPr>
        <w:t>, Institut universitaire Kurt Bösch, Sion, 2014, pp. 37-50.</w:t>
      </w:r>
    </w:p>
    <w:p w14:paraId="0957743A" w14:textId="77777777" w:rsidR="00710FE0" w:rsidRPr="00B203CA" w:rsidRDefault="00710FE0" w:rsidP="00904960">
      <w:pPr>
        <w:spacing w:after="0" w:line="240" w:lineRule="auto"/>
        <w:contextualSpacing/>
        <w:jc w:val="both"/>
        <w:rPr>
          <w:rFonts w:ascii="Times New Roman" w:eastAsia="Times New Roman" w:hAnsi="Times New Roman" w:cs="Times New Roman"/>
          <w:sz w:val="24"/>
          <w:szCs w:val="24"/>
          <w:lang w:val="fr-FR" w:eastAsia="fr-FR"/>
        </w:rPr>
      </w:pPr>
    </w:p>
    <w:p w14:paraId="7B128792" w14:textId="77777777" w:rsidR="00710FE0" w:rsidRPr="00B203CA" w:rsidRDefault="00710FE0" w:rsidP="002C1237">
      <w:pPr>
        <w:pStyle w:val="Paragraphedeliste"/>
        <w:numPr>
          <w:ilvl w:val="0"/>
          <w:numId w:val="8"/>
        </w:numPr>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 </w:t>
      </w:r>
      <w:hyperlink r:id="rId24" w:history="1">
        <w:r w:rsidRPr="00B203CA">
          <w:rPr>
            <w:rFonts w:ascii="Times New Roman" w:eastAsia="Times New Roman" w:hAnsi="Times New Roman" w:cs="Times New Roman"/>
            <w:sz w:val="24"/>
            <w:szCs w:val="24"/>
            <w:lang w:val="fr-FR" w:eastAsia="fr-FR"/>
          </w:rPr>
          <w:t>Grandir avec les droits de l'enfant. Surmonter les obstacles pour un avenir durable</w:t>
        </w:r>
      </w:hyperlink>
      <w:r w:rsidRPr="00B203CA">
        <w:rPr>
          <w:rFonts w:ascii="Times New Roman" w:eastAsia="Times New Roman" w:hAnsi="Times New Roman" w:cs="Times New Roman"/>
          <w:b/>
          <w:sz w:val="24"/>
          <w:szCs w:val="24"/>
          <w:lang w:val="fr-FR" w:eastAsia="fr-FR"/>
        </w:rPr>
        <w:t> </w:t>
      </w:r>
      <w:r w:rsidRPr="00B203CA">
        <w:rPr>
          <w:rFonts w:ascii="Times New Roman" w:eastAsia="Times New Roman" w:hAnsi="Times New Roman" w:cs="Times New Roman"/>
          <w:sz w:val="24"/>
          <w:szCs w:val="24"/>
          <w:lang w:val="fr-FR" w:eastAsia="fr-FR"/>
        </w:rPr>
        <w:t xml:space="preserve">», </w:t>
      </w:r>
      <w:r w:rsidRPr="00B203CA">
        <w:rPr>
          <w:rFonts w:ascii="Times New Roman" w:eastAsia="Times New Roman" w:hAnsi="Times New Roman" w:cs="Times New Roman"/>
          <w:i/>
          <w:sz w:val="24"/>
          <w:szCs w:val="24"/>
          <w:lang w:val="fr-FR" w:eastAsia="fr-FR"/>
        </w:rPr>
        <w:t>Journal du droit des jeunes</w:t>
      </w:r>
      <w:r w:rsidRPr="00B203CA">
        <w:rPr>
          <w:rFonts w:ascii="Times New Roman" w:eastAsia="Times New Roman" w:hAnsi="Times New Roman" w:cs="Times New Roman"/>
          <w:sz w:val="24"/>
          <w:szCs w:val="24"/>
          <w:lang w:val="fr-FR" w:eastAsia="fr-FR"/>
        </w:rPr>
        <w:t>, n° 337, septembre 2014, pp. 5-8 ; également http://www.coe.int/t/dg3/children/dubrovnik/Speeches/Dubrovnik_Jacques_Fierens_endplenary.pdf</w:t>
      </w:r>
    </w:p>
    <w:p w14:paraId="10E7D637" w14:textId="77777777" w:rsidR="00710FE0" w:rsidRPr="00B203CA" w:rsidRDefault="00710FE0" w:rsidP="000B41FE">
      <w:pPr>
        <w:spacing w:after="0" w:line="240" w:lineRule="auto"/>
        <w:contextualSpacing/>
        <w:jc w:val="both"/>
        <w:rPr>
          <w:rFonts w:ascii="Times New Roman" w:eastAsia="Times New Roman" w:hAnsi="Times New Roman" w:cs="Times New Roman"/>
          <w:b/>
          <w:sz w:val="24"/>
          <w:szCs w:val="24"/>
          <w:lang w:val="fr-FR" w:eastAsia="fr-FR"/>
        </w:rPr>
      </w:pPr>
    </w:p>
    <w:p w14:paraId="2911BE4B" w14:textId="28385EA3" w:rsidR="00710FE0" w:rsidRPr="00B203CA" w:rsidRDefault="00710FE0" w:rsidP="00DA26E4">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bCs/>
          <w:sz w:val="24"/>
          <w:szCs w:val="24"/>
          <w:lang w:eastAsia="fr-BE"/>
        </w:rPr>
      </w:pPr>
      <w:r w:rsidRPr="00B203CA">
        <w:rPr>
          <w:rFonts w:ascii="Times New Roman" w:eastAsia="Times New Roman" w:hAnsi="Times New Roman" w:cs="Times New Roman"/>
          <w:bCs/>
          <w:sz w:val="24"/>
          <w:szCs w:val="24"/>
          <w:lang w:eastAsia="fr-BE"/>
        </w:rPr>
        <w:lastRenderedPageBreak/>
        <w:t>« Les évolutions du droit de la famille en Europe au cours du dernier demi-siècle. Le couple ou méditation sur le même et le différent »</w:t>
      </w:r>
      <w:r w:rsidR="002E701F" w:rsidRPr="00B203CA">
        <w:rPr>
          <w:rFonts w:ascii="Times New Roman" w:eastAsia="Times New Roman" w:hAnsi="Times New Roman" w:cs="Times New Roman"/>
          <w:bCs/>
          <w:sz w:val="24"/>
          <w:szCs w:val="24"/>
          <w:lang w:eastAsia="fr-BE"/>
        </w:rPr>
        <w:t>,</w:t>
      </w:r>
      <w:r w:rsidR="007370F4" w:rsidRPr="00B203CA">
        <w:rPr>
          <w:rFonts w:ascii="Times New Roman" w:eastAsia="Times New Roman" w:hAnsi="Times New Roman" w:cs="Times New Roman"/>
          <w:bCs/>
          <w:sz w:val="24"/>
          <w:szCs w:val="24"/>
          <w:lang w:eastAsia="fr-BE"/>
        </w:rPr>
        <w:t xml:space="preserve"> in</w:t>
      </w:r>
      <w:r w:rsidRPr="00B203CA">
        <w:rPr>
          <w:rFonts w:ascii="Times New Roman" w:eastAsia="Times New Roman" w:hAnsi="Times New Roman" w:cs="Times New Roman"/>
          <w:bCs/>
          <w:sz w:val="24"/>
          <w:szCs w:val="24"/>
          <w:lang w:eastAsia="fr-BE"/>
        </w:rPr>
        <w:t xml:space="preserve"> P. </w:t>
      </w:r>
      <w:r w:rsidRPr="00B203CA">
        <w:rPr>
          <w:rFonts w:ascii="Times New Roman" w:eastAsia="Times New Roman" w:hAnsi="Times New Roman" w:cs="Times New Roman"/>
          <w:bCs/>
          <w:smallCaps/>
          <w:sz w:val="24"/>
          <w:szCs w:val="24"/>
          <w:lang w:eastAsia="fr-BE"/>
        </w:rPr>
        <w:t>Servais</w:t>
      </w:r>
      <w:r w:rsidRPr="00B203CA">
        <w:rPr>
          <w:rFonts w:ascii="Times New Roman" w:eastAsia="Times New Roman" w:hAnsi="Times New Roman" w:cs="Times New Roman"/>
          <w:bCs/>
          <w:sz w:val="24"/>
          <w:szCs w:val="24"/>
          <w:lang w:eastAsia="fr-BE"/>
        </w:rPr>
        <w:t xml:space="preserve"> (dir.), </w:t>
      </w:r>
      <w:r w:rsidRPr="00B203CA">
        <w:rPr>
          <w:rFonts w:ascii="Times New Roman" w:eastAsia="Times New Roman" w:hAnsi="Times New Roman" w:cs="Times New Roman"/>
          <w:bCs/>
          <w:i/>
          <w:sz w:val="24"/>
          <w:szCs w:val="24"/>
          <w:lang w:eastAsia="fr-BE"/>
        </w:rPr>
        <w:t>Regards sur la famille, le couple et la sexualité. Un demi-siècle de mutations</w:t>
      </w:r>
      <w:r w:rsidRPr="00B203CA">
        <w:rPr>
          <w:rFonts w:ascii="Times New Roman" w:eastAsia="Times New Roman" w:hAnsi="Times New Roman" w:cs="Times New Roman"/>
          <w:bCs/>
          <w:sz w:val="24"/>
          <w:szCs w:val="24"/>
          <w:lang w:eastAsia="fr-BE"/>
        </w:rPr>
        <w:t>, Louvain-la-Neuve, Academia Harmattan, 2014, pp. 77-92.</w:t>
      </w:r>
    </w:p>
    <w:p w14:paraId="28BE1392" w14:textId="77777777" w:rsidR="00710FE0" w:rsidRPr="00B203CA" w:rsidRDefault="00710FE0" w:rsidP="00DA26E4">
      <w:pPr>
        <w:autoSpaceDE w:val="0"/>
        <w:autoSpaceDN w:val="0"/>
        <w:adjustRightInd w:val="0"/>
        <w:spacing w:after="0" w:line="240" w:lineRule="auto"/>
        <w:contextualSpacing/>
        <w:jc w:val="both"/>
        <w:rPr>
          <w:rFonts w:ascii="Times New Roman" w:eastAsia="Times New Roman" w:hAnsi="Times New Roman" w:cs="Times New Roman"/>
          <w:bCs/>
          <w:i/>
          <w:sz w:val="24"/>
          <w:szCs w:val="24"/>
          <w:lang w:eastAsia="fr-BE"/>
        </w:rPr>
      </w:pPr>
    </w:p>
    <w:p w14:paraId="1F019717" w14:textId="748FB368" w:rsidR="00710FE0" w:rsidRPr="00B203CA" w:rsidRDefault="00710FE0" w:rsidP="00DA26E4">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bCs/>
          <w:sz w:val="24"/>
          <w:szCs w:val="24"/>
          <w:lang w:val="fr-FR" w:eastAsia="fr-FR"/>
        </w:rPr>
      </w:pPr>
      <w:r w:rsidRPr="00B203CA">
        <w:rPr>
          <w:rFonts w:ascii="Times New Roman" w:eastAsia="Times New Roman" w:hAnsi="Times New Roman" w:cs="Times New Roman"/>
          <w:bCs/>
          <w:i/>
          <w:sz w:val="24"/>
          <w:szCs w:val="24"/>
          <w:lang w:eastAsia="fr-BE"/>
        </w:rPr>
        <w:t xml:space="preserve">L’étranger, la veuve et l’orphelin. </w:t>
      </w:r>
      <w:r w:rsidRPr="00B203CA">
        <w:rPr>
          <w:rFonts w:ascii="Times New Roman" w:eastAsia="Times New Roman" w:hAnsi="Times New Roman" w:cs="Times New Roman"/>
          <w:i/>
          <w:iCs/>
          <w:sz w:val="24"/>
          <w:szCs w:val="24"/>
          <w:lang w:eastAsia="fr-BE"/>
        </w:rPr>
        <w:t>À propos de l’exclusion sociale et de diverses manières de ne pas y remédier</w:t>
      </w:r>
      <w:r w:rsidRPr="00B203CA">
        <w:rPr>
          <w:rFonts w:ascii="Times New Roman" w:eastAsia="Times New Roman" w:hAnsi="Times New Roman" w:cs="Times New Roman"/>
          <w:iCs/>
          <w:sz w:val="24"/>
          <w:szCs w:val="24"/>
          <w:lang w:eastAsia="fr-BE"/>
        </w:rPr>
        <w:t xml:space="preserve"> (avec F. </w:t>
      </w:r>
      <w:r w:rsidRPr="00B203CA">
        <w:rPr>
          <w:rFonts w:ascii="Times New Roman" w:eastAsia="Times New Roman" w:hAnsi="Times New Roman" w:cs="Times New Roman"/>
          <w:iCs/>
          <w:smallCaps/>
          <w:sz w:val="24"/>
          <w:szCs w:val="24"/>
          <w:lang w:eastAsia="fr-BE"/>
        </w:rPr>
        <w:t>De Boe</w:t>
      </w:r>
      <w:r w:rsidRPr="00B203CA">
        <w:rPr>
          <w:rFonts w:ascii="Times New Roman" w:eastAsia="Times New Roman" w:hAnsi="Times New Roman" w:cs="Times New Roman"/>
          <w:iCs/>
          <w:sz w:val="24"/>
          <w:szCs w:val="24"/>
          <w:lang w:eastAsia="fr-BE"/>
        </w:rPr>
        <w:t xml:space="preserve"> et B. </w:t>
      </w:r>
      <w:r w:rsidRPr="00B203CA">
        <w:rPr>
          <w:rFonts w:ascii="Times New Roman" w:eastAsia="Times New Roman" w:hAnsi="Times New Roman" w:cs="Times New Roman"/>
          <w:iCs/>
          <w:smallCaps/>
          <w:sz w:val="24"/>
          <w:szCs w:val="24"/>
          <w:lang w:eastAsia="fr-BE"/>
        </w:rPr>
        <w:t>Van Keirsbilck</w:t>
      </w:r>
      <w:r w:rsidRPr="00B203CA">
        <w:rPr>
          <w:rFonts w:ascii="Times New Roman" w:eastAsia="Times New Roman" w:hAnsi="Times New Roman" w:cs="Times New Roman"/>
          <w:iCs/>
          <w:sz w:val="24"/>
          <w:szCs w:val="24"/>
          <w:lang w:eastAsia="fr-BE"/>
        </w:rPr>
        <w:t>),</w:t>
      </w:r>
      <w:r w:rsidRPr="00B203CA">
        <w:rPr>
          <w:rFonts w:ascii="Times New Roman" w:eastAsia="Times New Roman" w:hAnsi="Times New Roman" w:cs="Times New Roman"/>
          <w:sz w:val="24"/>
          <w:szCs w:val="24"/>
          <w:lang w:val="fr-FR" w:eastAsia="fr-FR"/>
        </w:rPr>
        <w:t xml:space="preserve"> Namur, Presses universitaires de </w:t>
      </w:r>
      <w:r w:rsidRPr="00B203CA">
        <w:rPr>
          <w:rFonts w:ascii="Times New Roman" w:eastAsia="Times New Roman" w:hAnsi="Times New Roman" w:cs="Times New Roman"/>
          <w:bCs/>
          <w:sz w:val="24"/>
          <w:szCs w:val="24"/>
          <w:lang w:val="fr-FR" w:eastAsia="fr-FR"/>
        </w:rPr>
        <w:t>Namur, 2014, 81 p.</w:t>
      </w:r>
    </w:p>
    <w:p w14:paraId="1B0E1909" w14:textId="77777777" w:rsidR="0054595B" w:rsidRPr="00B203CA" w:rsidRDefault="0054595B" w:rsidP="00DA26E4">
      <w:pPr>
        <w:autoSpaceDE w:val="0"/>
        <w:autoSpaceDN w:val="0"/>
        <w:adjustRightInd w:val="0"/>
        <w:spacing w:after="0" w:line="240" w:lineRule="auto"/>
        <w:jc w:val="both"/>
        <w:rPr>
          <w:rFonts w:ascii="Times New Roman" w:eastAsia="Times New Roman" w:hAnsi="Times New Roman" w:cs="Times New Roman"/>
          <w:bCs/>
          <w:sz w:val="24"/>
          <w:szCs w:val="24"/>
          <w:lang w:val="fr-FR" w:eastAsia="fr-FR"/>
        </w:rPr>
      </w:pPr>
    </w:p>
    <w:p w14:paraId="01FD806E" w14:textId="77777777" w:rsidR="00DA26E4" w:rsidRDefault="00710FE0" w:rsidP="00DA26E4">
      <w:pPr>
        <w:pStyle w:val="Paragraphedeliste"/>
        <w:numPr>
          <w:ilvl w:val="0"/>
          <w:numId w:val="8"/>
        </w:numPr>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 Le droit belge : l’enfa</w:t>
      </w:r>
      <w:r w:rsidR="007370F4" w:rsidRPr="00B203CA">
        <w:rPr>
          <w:rFonts w:ascii="Times New Roman" w:eastAsia="Times New Roman" w:hAnsi="Times New Roman" w:cs="Times New Roman"/>
          <w:sz w:val="24"/>
          <w:szCs w:val="24"/>
          <w:lang w:val="fr-FR" w:eastAsia="fr-FR"/>
        </w:rPr>
        <w:t>nt aux multiples visages », in</w:t>
      </w:r>
      <w:r w:rsidRPr="00B203CA">
        <w:rPr>
          <w:rFonts w:ascii="Times New Roman" w:eastAsia="Times New Roman" w:hAnsi="Times New Roman" w:cs="Times New Roman"/>
          <w:sz w:val="24"/>
          <w:szCs w:val="24"/>
          <w:lang w:val="fr-FR" w:eastAsia="fr-FR"/>
        </w:rPr>
        <w:t xml:space="preserve"> Th. </w:t>
      </w:r>
      <w:r w:rsidRPr="00B203CA">
        <w:rPr>
          <w:rFonts w:ascii="Times New Roman" w:eastAsia="Times New Roman" w:hAnsi="Times New Roman" w:cs="Times New Roman"/>
          <w:smallCaps/>
          <w:sz w:val="24"/>
          <w:szCs w:val="24"/>
          <w:lang w:val="fr-FR" w:eastAsia="fr-FR"/>
        </w:rPr>
        <w:t>Moreau</w:t>
      </w:r>
      <w:r w:rsidRPr="00B203CA">
        <w:rPr>
          <w:rFonts w:ascii="Times New Roman" w:eastAsia="Times New Roman" w:hAnsi="Times New Roman" w:cs="Times New Roman"/>
          <w:sz w:val="24"/>
          <w:szCs w:val="24"/>
          <w:lang w:val="fr-FR" w:eastAsia="fr-FR"/>
        </w:rPr>
        <w:t xml:space="preserve">, A. </w:t>
      </w:r>
      <w:r w:rsidRPr="00B203CA">
        <w:rPr>
          <w:rFonts w:ascii="Times New Roman" w:eastAsia="Times New Roman" w:hAnsi="Times New Roman" w:cs="Times New Roman"/>
          <w:smallCaps/>
          <w:sz w:val="24"/>
          <w:szCs w:val="24"/>
          <w:lang w:val="fr-FR" w:eastAsia="fr-FR"/>
        </w:rPr>
        <w:t>Rasson-Roland</w:t>
      </w:r>
      <w:r w:rsidRPr="00B203CA">
        <w:rPr>
          <w:rFonts w:ascii="Times New Roman" w:eastAsia="Times New Roman" w:hAnsi="Times New Roman" w:cs="Times New Roman"/>
          <w:sz w:val="24"/>
          <w:szCs w:val="24"/>
          <w:lang w:val="fr-FR" w:eastAsia="fr-FR"/>
        </w:rPr>
        <w:t xml:space="preserve"> et M. </w:t>
      </w:r>
      <w:r w:rsidRPr="00B203CA">
        <w:rPr>
          <w:rFonts w:ascii="Times New Roman" w:eastAsia="Times New Roman" w:hAnsi="Times New Roman" w:cs="Times New Roman"/>
          <w:smallCaps/>
          <w:sz w:val="24"/>
          <w:szCs w:val="24"/>
          <w:lang w:val="fr-FR" w:eastAsia="fr-FR"/>
        </w:rPr>
        <w:t>Verdussen</w:t>
      </w:r>
      <w:r w:rsidRPr="00B203CA">
        <w:rPr>
          <w:rFonts w:ascii="Times New Roman" w:eastAsia="Times New Roman" w:hAnsi="Times New Roman" w:cs="Times New Roman"/>
          <w:sz w:val="24"/>
          <w:szCs w:val="24"/>
          <w:lang w:val="fr-FR" w:eastAsia="fr-FR"/>
        </w:rPr>
        <w:t xml:space="preserve"> (dir.), </w:t>
      </w:r>
      <w:r w:rsidRPr="00B203CA">
        <w:rPr>
          <w:rFonts w:ascii="Times New Roman" w:eastAsia="Times New Roman" w:hAnsi="Times New Roman" w:cs="Times New Roman"/>
          <w:i/>
          <w:sz w:val="24"/>
          <w:szCs w:val="24"/>
          <w:lang w:val="fr-FR" w:eastAsia="fr-FR"/>
        </w:rPr>
        <w:t>Le droit de l’enfant au respect</w:t>
      </w:r>
      <w:r w:rsidRPr="00B203CA">
        <w:rPr>
          <w:rFonts w:ascii="Times New Roman" w:eastAsia="Times New Roman" w:hAnsi="Times New Roman" w:cs="Times New Roman"/>
          <w:sz w:val="24"/>
          <w:szCs w:val="24"/>
          <w:lang w:val="fr-FR" w:eastAsia="fr-FR"/>
        </w:rPr>
        <w:t>, Limal, Anthemis, 2013, pp. 27-47.</w:t>
      </w:r>
    </w:p>
    <w:p w14:paraId="1CCCF573" w14:textId="77777777" w:rsidR="00DA26E4" w:rsidRPr="00DA26E4" w:rsidRDefault="00DA26E4" w:rsidP="00DA26E4">
      <w:pPr>
        <w:pStyle w:val="Paragraphedeliste"/>
        <w:rPr>
          <w:rFonts w:ascii="Times New Roman" w:eastAsia="Times New Roman" w:hAnsi="Times New Roman" w:cs="Times New Roman"/>
          <w:sz w:val="24"/>
          <w:szCs w:val="24"/>
          <w:lang w:val="fr-FR" w:eastAsia="fr-FR"/>
        </w:rPr>
      </w:pPr>
    </w:p>
    <w:p w14:paraId="22F1D942" w14:textId="56D344A6" w:rsidR="000B41FE" w:rsidRPr="00DA26E4" w:rsidRDefault="00DA26E4" w:rsidP="00DA26E4">
      <w:pPr>
        <w:pStyle w:val="Paragraphedeliste"/>
        <w:numPr>
          <w:ilvl w:val="0"/>
          <w:numId w:val="8"/>
        </w:numPr>
        <w:spacing w:after="0" w:line="240" w:lineRule="auto"/>
        <w:jc w:val="both"/>
        <w:rPr>
          <w:rFonts w:ascii="Times New Roman" w:eastAsia="Times New Roman" w:hAnsi="Times New Roman" w:cs="Times New Roman"/>
          <w:sz w:val="24"/>
          <w:szCs w:val="24"/>
          <w:lang w:val="fr-FR" w:eastAsia="fr-FR"/>
        </w:rPr>
      </w:pPr>
      <w:r>
        <w:rPr>
          <w:noProof/>
          <w:lang w:val="fr-FR" w:eastAsia="fr-FR"/>
        </w:rPr>
        <mc:AlternateContent>
          <mc:Choice Requires="wps">
            <w:drawing>
              <wp:anchor distT="0" distB="0" distL="114300" distR="114300" simplePos="0" relativeHeight="251668480" behindDoc="0" locked="0" layoutInCell="1" allowOverlap="1" wp14:anchorId="77D06BE0" wp14:editId="58CC9086">
                <wp:simplePos x="0" y="0"/>
                <wp:positionH relativeFrom="column">
                  <wp:posOffset>1363345</wp:posOffset>
                </wp:positionH>
                <wp:positionV relativeFrom="paragraph">
                  <wp:posOffset>3075940</wp:posOffset>
                </wp:positionV>
                <wp:extent cx="2659380" cy="350520"/>
                <wp:effectExtent l="0" t="0" r="0" b="0"/>
                <wp:wrapNone/>
                <wp:docPr id="1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9380" cy="350520"/>
                        </a:xfrm>
                        <a:prstGeom prst="rect">
                          <a:avLst/>
                        </a:prstGeom>
                        <a:noFill/>
                      </wps:spPr>
                      <wps:txbx>
                        <w:txbxContent>
                          <w:p w14:paraId="2D540E9D" w14:textId="77777777" w:rsidR="003247F1" w:rsidRPr="007E5AA5" w:rsidRDefault="003247F1" w:rsidP="007E5AA5">
                            <w:pPr>
                              <w:pStyle w:val="NormalWeb"/>
                              <w:spacing w:before="0" w:beforeAutospacing="0" w:after="0" w:afterAutospacing="0"/>
                              <w:jc w:val="center"/>
                              <w:rPr>
                                <w:sz w:val="14"/>
                              </w:rPr>
                            </w:pPr>
                            <w:r w:rsidRPr="007E5AA5">
                              <w:rPr>
                                <w:kern w:val="24"/>
                                <w:sz w:val="20"/>
                                <w:szCs w:val="36"/>
                                <w:lang w:val="fr-BE"/>
                              </w:rPr>
                              <w:t xml:space="preserve">Auguste </w:t>
                            </w:r>
                            <w:r w:rsidRPr="007E5AA5">
                              <w:rPr>
                                <w:smallCaps/>
                                <w:kern w:val="24"/>
                                <w:sz w:val="20"/>
                                <w:szCs w:val="36"/>
                                <w:lang w:val="fr-BE"/>
                              </w:rPr>
                              <w:t>Renoir</w:t>
                            </w:r>
                            <w:r>
                              <w:rPr>
                                <w:smallCaps/>
                                <w:kern w:val="24"/>
                                <w:sz w:val="20"/>
                                <w:szCs w:val="36"/>
                                <w:lang w:val="fr-BE"/>
                              </w:rPr>
                              <w:t xml:space="preserve"> (1841-1919)</w:t>
                            </w:r>
                            <w:r w:rsidRPr="007E5AA5">
                              <w:rPr>
                                <w:kern w:val="24"/>
                                <w:sz w:val="20"/>
                                <w:szCs w:val="36"/>
                                <w:lang w:val="fr-BE"/>
                              </w:rPr>
                              <w:t xml:space="preserve">, </w:t>
                            </w:r>
                            <w:r w:rsidRPr="007E5AA5">
                              <w:rPr>
                                <w:i/>
                                <w:iCs/>
                                <w:kern w:val="24"/>
                                <w:sz w:val="20"/>
                                <w:szCs w:val="36"/>
                                <w:lang w:val="fr-BE"/>
                              </w:rPr>
                              <w:t>Les Enfants de Martial Caillebotte</w:t>
                            </w:r>
                            <w:r>
                              <w:rPr>
                                <w:i/>
                                <w:iCs/>
                                <w:kern w:val="24"/>
                                <w:sz w:val="20"/>
                                <w:szCs w:val="36"/>
                                <w:lang w:val="fr-BE"/>
                              </w:rPr>
                              <w:t xml:space="preserve">, </w:t>
                            </w:r>
                            <w:r w:rsidRPr="007E5AA5">
                              <w:rPr>
                                <w:kern w:val="24"/>
                                <w:sz w:val="20"/>
                                <w:szCs w:val="36"/>
                                <w:lang w:val="fr-BE"/>
                              </w:rPr>
                              <w:t>1895.</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7D06BE0" id="Rectangle 1" o:spid="_x0000_s1035" style="position:absolute;left:0;text-align:left;margin-left:107.35pt;margin-top:242.2pt;width:209.4pt;height:2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" filled="f" stroked="f">
                <v:path arrowok="t"/>
                <v:textbox>
                  <w:txbxContent>
                    <w:p w14:paraId="2D540E9D" w14:textId="77777777" w:rsidR="003247F1" w:rsidRPr="007E5AA5" w:rsidRDefault="003247F1" w:rsidP="007E5AA5">
                      <w:pPr>
                        <w:pStyle w:val="NormalWeb"/>
                        <w:spacing w:before="0" w:beforeAutospacing="0" w:after="0" w:afterAutospacing="0"/>
                        <w:jc w:val="center"/>
                        <w:rPr>
                          <w:sz w:val="14"/>
                        </w:rPr>
                      </w:pPr>
                      <w:r w:rsidRPr="007E5AA5">
                        <w:rPr>
                          <w:kern w:val="24"/>
                          <w:sz w:val="20"/>
                          <w:szCs w:val="36"/>
                          <w:lang w:val="fr-BE"/>
                        </w:rPr>
                        <w:t xml:space="preserve">Auguste </w:t>
                      </w:r>
                      <w:r w:rsidRPr="007E5AA5">
                        <w:rPr>
                          <w:smallCaps/>
                          <w:kern w:val="24"/>
                          <w:sz w:val="20"/>
                          <w:szCs w:val="36"/>
                          <w:lang w:val="fr-BE"/>
                        </w:rPr>
                        <w:t>Renoir</w:t>
                      </w:r>
                      <w:r>
                        <w:rPr>
                          <w:smallCaps/>
                          <w:kern w:val="24"/>
                          <w:sz w:val="20"/>
                          <w:szCs w:val="36"/>
                          <w:lang w:val="fr-BE"/>
                        </w:rPr>
                        <w:t xml:space="preserve"> (1841-1919)</w:t>
                      </w:r>
                      <w:r w:rsidRPr="007E5AA5">
                        <w:rPr>
                          <w:kern w:val="24"/>
                          <w:sz w:val="20"/>
                          <w:szCs w:val="36"/>
                          <w:lang w:val="fr-BE"/>
                        </w:rPr>
                        <w:t xml:space="preserve">, </w:t>
                      </w:r>
                      <w:r w:rsidRPr="007E5AA5">
                        <w:rPr>
                          <w:i/>
                          <w:iCs/>
                          <w:kern w:val="24"/>
                          <w:sz w:val="20"/>
                          <w:szCs w:val="36"/>
                          <w:lang w:val="fr-BE"/>
                        </w:rPr>
                        <w:t>Les Enfants de Martial Caillebotte</w:t>
                      </w:r>
                      <w:r>
                        <w:rPr>
                          <w:i/>
                          <w:iCs/>
                          <w:kern w:val="24"/>
                          <w:sz w:val="20"/>
                          <w:szCs w:val="36"/>
                          <w:lang w:val="fr-BE"/>
                        </w:rPr>
                        <w:t xml:space="preserve">, </w:t>
                      </w:r>
                      <w:r w:rsidRPr="007E5AA5">
                        <w:rPr>
                          <w:kern w:val="24"/>
                          <w:sz w:val="20"/>
                          <w:szCs w:val="36"/>
                          <w:lang w:val="fr-BE"/>
                        </w:rPr>
                        <w:t>1895.</w:t>
                      </w:r>
                    </w:p>
                  </w:txbxContent>
                </v:textbox>
              </v:rect>
            </w:pict>
          </mc:Fallback>
        </mc:AlternateContent>
      </w:r>
      <w:r w:rsidRPr="00B203CA">
        <w:rPr>
          <w:noProof/>
          <w:lang w:val="fr-FR" w:eastAsia="fr-FR"/>
        </w:rPr>
        <w:drawing>
          <wp:anchor distT="0" distB="0" distL="114300" distR="114300" simplePos="0" relativeHeight="251652096" behindDoc="0" locked="0" layoutInCell="1" allowOverlap="1" wp14:anchorId="4E575884" wp14:editId="4A149E7B">
            <wp:simplePos x="0" y="0"/>
            <wp:positionH relativeFrom="column">
              <wp:posOffset>1364615</wp:posOffset>
            </wp:positionH>
            <wp:positionV relativeFrom="paragraph">
              <wp:posOffset>829310</wp:posOffset>
            </wp:positionV>
            <wp:extent cx="2636520" cy="2158448"/>
            <wp:effectExtent l="0" t="0" r="0" b="0"/>
            <wp:wrapNone/>
            <wp:docPr id="2050" name="Picture 2" descr="Les Enfants de Martial Caillebotte, par Auguste Renoir, 189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Les Enfants de Martial Caillebotte, par Auguste Renoir, 1895.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6520" cy="2158448"/>
                    </a:xfrm>
                    <a:prstGeom prst="rect">
                      <a:avLst/>
                    </a:prstGeom>
                    <a:noFill/>
                    <a:extLst/>
                  </pic:spPr>
                </pic:pic>
              </a:graphicData>
            </a:graphic>
          </wp:anchor>
        </w:drawing>
      </w:r>
      <w:r w:rsidR="00710FE0" w:rsidRPr="00DA26E4">
        <w:rPr>
          <w:rFonts w:ascii="Times New Roman" w:eastAsia="Times New Roman" w:hAnsi="Times New Roman" w:cs="Times New Roman"/>
          <w:sz w:val="24"/>
          <w:szCs w:val="24"/>
          <w:lang w:val="fr-FR" w:eastAsia="fr-FR"/>
        </w:rPr>
        <w:t xml:space="preserve">« Vers une pénalisation de la mendicité des mères avec enfant(s) ? (Audition au Sénat le 21 mai 2013) », </w:t>
      </w:r>
      <w:r w:rsidR="002C1237" w:rsidRPr="00DA26E4">
        <w:rPr>
          <w:rFonts w:ascii="Times New Roman" w:eastAsia="Times New Roman" w:hAnsi="Times New Roman" w:cs="Times New Roman"/>
          <w:i/>
          <w:sz w:val="24"/>
          <w:szCs w:val="24"/>
          <w:lang w:val="fr-FR" w:eastAsia="fr-FR"/>
        </w:rPr>
        <w:t>J.D.J.</w:t>
      </w:r>
      <w:r w:rsidR="00710FE0" w:rsidRPr="00DA26E4">
        <w:rPr>
          <w:rFonts w:ascii="Times New Roman" w:eastAsia="Times New Roman" w:hAnsi="Times New Roman" w:cs="Times New Roman"/>
          <w:sz w:val="24"/>
          <w:szCs w:val="24"/>
          <w:lang w:val="fr-FR" w:eastAsia="fr-FR"/>
        </w:rPr>
        <w:t>, n° 326, juin 2013, pp. 22-26.</w:t>
      </w:r>
      <w:r w:rsidR="000B41FE" w:rsidRPr="00DA26E4">
        <w:rPr>
          <w:rFonts w:ascii="Times New Roman" w:eastAsia="Times New Roman" w:hAnsi="Times New Roman" w:cs="Times New Roman"/>
          <w:sz w:val="24"/>
          <w:szCs w:val="24"/>
          <w:lang w:val="fr-FR" w:eastAsia="fr-FR"/>
        </w:rPr>
        <w:br w:type="page"/>
      </w:r>
    </w:p>
    <w:p w14:paraId="33286BC7" w14:textId="77777777" w:rsidR="007B234E" w:rsidRPr="00B203CA" w:rsidRDefault="007B234E" w:rsidP="00904960">
      <w:pPr>
        <w:spacing w:after="0" w:line="240" w:lineRule="auto"/>
        <w:contextualSpacing/>
        <w:jc w:val="both"/>
        <w:rPr>
          <w:rFonts w:ascii="Times New Roman" w:eastAsia="Times New Roman" w:hAnsi="Times New Roman" w:cs="Times New Roman"/>
          <w:sz w:val="24"/>
          <w:szCs w:val="24"/>
          <w:lang w:val="fr-FR" w:eastAsia="fr-FR"/>
        </w:rPr>
      </w:pPr>
    </w:p>
    <w:p w14:paraId="30BB90FA" w14:textId="77777777" w:rsidR="007B234E" w:rsidRPr="00B203CA" w:rsidRDefault="007B234E" w:rsidP="00904960">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b/>
          <w:sz w:val="28"/>
          <w:szCs w:val="28"/>
          <w:lang w:val="fr-FR" w:eastAsia="fr-FR"/>
        </w:rPr>
      </w:pPr>
      <w:r w:rsidRPr="00B203CA">
        <w:rPr>
          <w:rFonts w:ascii="Times New Roman" w:eastAsia="Times New Roman" w:hAnsi="Times New Roman" w:cs="Times New Roman"/>
          <w:b/>
          <w:sz w:val="28"/>
          <w:szCs w:val="28"/>
          <w:lang w:val="fr-FR" w:eastAsia="fr-FR"/>
        </w:rPr>
        <w:t xml:space="preserve">Géraldine </w:t>
      </w:r>
      <w:r w:rsidRPr="00B203CA">
        <w:rPr>
          <w:rFonts w:ascii="Times New Roman" w:eastAsia="Times New Roman" w:hAnsi="Times New Roman" w:cs="Times New Roman"/>
          <w:b/>
          <w:smallCaps/>
          <w:sz w:val="28"/>
          <w:szCs w:val="28"/>
          <w:lang w:val="fr-FR" w:eastAsia="fr-FR"/>
        </w:rPr>
        <w:t>Mathieu</w:t>
      </w:r>
    </w:p>
    <w:p w14:paraId="26B59EF0" w14:textId="77777777" w:rsidR="006A4C55" w:rsidRPr="00B203CA" w:rsidRDefault="006A4C55" w:rsidP="00904960">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i/>
          <w:sz w:val="24"/>
          <w:szCs w:val="24"/>
          <w:lang w:val="fr-FR" w:eastAsia="fr-FR"/>
        </w:rPr>
      </w:pPr>
    </w:p>
    <w:p w14:paraId="209F280B" w14:textId="77777777" w:rsidR="007B234E" w:rsidRPr="00B203CA" w:rsidRDefault="002E701F" w:rsidP="00904960">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Maître de conférences</w:t>
      </w:r>
      <w:r w:rsidR="007B234E" w:rsidRPr="00B203CA">
        <w:rPr>
          <w:rFonts w:ascii="Times New Roman" w:eastAsia="Times New Roman" w:hAnsi="Times New Roman" w:cs="Times New Roman"/>
          <w:sz w:val="24"/>
          <w:szCs w:val="24"/>
          <w:lang w:val="fr-FR" w:eastAsia="fr-FR"/>
        </w:rPr>
        <w:t xml:space="preserve"> à l’UNamur et à l’ULiège</w:t>
      </w:r>
    </w:p>
    <w:p w14:paraId="14CFF315" w14:textId="77777777" w:rsidR="00D81CB6" w:rsidRPr="00B203CA" w:rsidRDefault="00D81CB6" w:rsidP="00D81CB6">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Membre de V&amp;S</w:t>
      </w:r>
    </w:p>
    <w:p w14:paraId="08AD323E" w14:textId="77777777" w:rsidR="00D81CB6" w:rsidRPr="00B203CA" w:rsidRDefault="00D81CB6" w:rsidP="00D81CB6">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Membre de l’Institut Transitions</w:t>
      </w:r>
    </w:p>
    <w:p w14:paraId="776D1E2E" w14:textId="77777777" w:rsidR="007B234E" w:rsidRPr="00B203CA" w:rsidRDefault="007B234E" w:rsidP="00904960">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Formatrice en droits de l’enfant et chargée de projets pour Défense des Enfants International Belgique</w:t>
      </w:r>
      <w:r w:rsidR="007339DA" w:rsidRPr="00B203CA">
        <w:rPr>
          <w:rFonts w:ascii="Times New Roman" w:eastAsia="Times New Roman" w:hAnsi="Times New Roman" w:cs="Times New Roman"/>
          <w:sz w:val="24"/>
          <w:szCs w:val="24"/>
          <w:lang w:val="fr-FR" w:eastAsia="fr-FR"/>
        </w:rPr>
        <w:t xml:space="preserve"> (www.defensedesenfants.be)</w:t>
      </w:r>
    </w:p>
    <w:p w14:paraId="302BCA9D" w14:textId="77777777" w:rsidR="007B234E" w:rsidRPr="00B203CA" w:rsidRDefault="007B234E" w:rsidP="00904960">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 xml:space="preserve">Membre du </w:t>
      </w:r>
      <w:r w:rsidR="002E701F" w:rsidRPr="00B203CA">
        <w:rPr>
          <w:rFonts w:ascii="Times New Roman" w:eastAsia="Times New Roman" w:hAnsi="Times New Roman" w:cs="Times New Roman"/>
          <w:sz w:val="24"/>
          <w:szCs w:val="24"/>
          <w:lang w:val="fr-FR" w:eastAsia="fr-FR"/>
        </w:rPr>
        <w:t>C</w:t>
      </w:r>
      <w:r w:rsidRPr="00B203CA">
        <w:rPr>
          <w:rFonts w:ascii="Times New Roman" w:eastAsia="Times New Roman" w:hAnsi="Times New Roman" w:cs="Times New Roman"/>
          <w:sz w:val="24"/>
          <w:szCs w:val="24"/>
          <w:lang w:val="fr-FR" w:eastAsia="fr-FR"/>
        </w:rPr>
        <w:t>entre interdisciplinaire des droits de l’enfant</w:t>
      </w:r>
      <w:r w:rsidR="007339DA" w:rsidRPr="00B203CA">
        <w:rPr>
          <w:rFonts w:ascii="Times New Roman" w:eastAsia="Times New Roman" w:hAnsi="Times New Roman" w:cs="Times New Roman"/>
          <w:sz w:val="24"/>
          <w:szCs w:val="24"/>
          <w:lang w:val="fr-FR" w:eastAsia="fr-FR"/>
        </w:rPr>
        <w:t xml:space="preserve"> (www.lecide.be)</w:t>
      </w:r>
    </w:p>
    <w:p w14:paraId="1B08C546" w14:textId="77777777" w:rsidR="007B234E" w:rsidRPr="00B203CA" w:rsidRDefault="007B234E" w:rsidP="00904960">
      <w:pPr>
        <w:spacing w:after="0" w:line="240" w:lineRule="auto"/>
        <w:contextualSpacing/>
        <w:rPr>
          <w:rFonts w:ascii="Times New Roman" w:hAnsi="Times New Roman" w:cs="Times New Roman"/>
          <w:b/>
          <w:sz w:val="32"/>
          <w:u w:val="single"/>
        </w:rPr>
      </w:pPr>
    </w:p>
    <w:p w14:paraId="3A84D8E9" w14:textId="77777777" w:rsidR="007B234E" w:rsidRPr="00B203CA" w:rsidRDefault="00EA6D4C" w:rsidP="00904960">
      <w:pPr>
        <w:spacing w:after="0" w:line="240" w:lineRule="auto"/>
        <w:contextualSpacing/>
        <w:jc w:val="both"/>
        <w:rPr>
          <w:rFonts w:ascii="Times New Roman" w:hAnsi="Times New Roman" w:cs="Times New Roman"/>
          <w:b/>
          <w:sz w:val="28"/>
          <w:szCs w:val="28"/>
          <w:u w:val="single"/>
        </w:rPr>
      </w:pPr>
      <w:r w:rsidRPr="00B203CA">
        <w:rPr>
          <w:rFonts w:ascii="Times New Roman" w:hAnsi="Times New Roman" w:cs="Times New Roman"/>
          <w:b/>
          <w:sz w:val="28"/>
          <w:szCs w:val="28"/>
          <w:u w:val="single"/>
        </w:rPr>
        <w:t xml:space="preserve">I. </w:t>
      </w:r>
      <w:r w:rsidR="007B234E" w:rsidRPr="00B203CA">
        <w:rPr>
          <w:rFonts w:ascii="Times New Roman" w:hAnsi="Times New Roman" w:cs="Times New Roman"/>
          <w:b/>
          <w:sz w:val="28"/>
          <w:szCs w:val="28"/>
          <w:u w:val="single"/>
        </w:rPr>
        <w:t>Recherches et activités en lien avec les droits de l’enfant, menées au sein de l’Université de Namur</w:t>
      </w:r>
    </w:p>
    <w:p w14:paraId="15822B41" w14:textId="77777777" w:rsidR="007B234E" w:rsidRPr="00B203CA" w:rsidRDefault="007B234E" w:rsidP="00904960">
      <w:pPr>
        <w:pStyle w:val="Corpsdetexte"/>
        <w:keepNext w:val="0"/>
        <w:keepLines w:val="0"/>
        <w:widowControl/>
        <w:contextualSpacing/>
        <w:rPr>
          <w:bCs/>
          <w:i/>
          <w:szCs w:val="24"/>
        </w:rPr>
      </w:pPr>
    </w:p>
    <w:p w14:paraId="3DC21077" w14:textId="77777777" w:rsidR="007B234E" w:rsidRPr="00B203CA" w:rsidRDefault="007B234E" w:rsidP="00904960">
      <w:pPr>
        <w:pStyle w:val="Corpsdetexte"/>
        <w:keepNext w:val="0"/>
        <w:keepLines w:val="0"/>
        <w:widowControl/>
        <w:contextualSpacing/>
        <w:rPr>
          <w:bCs/>
          <w:i/>
          <w:szCs w:val="24"/>
        </w:rPr>
      </w:pPr>
    </w:p>
    <w:p w14:paraId="58FE7361" w14:textId="77777777" w:rsidR="007B234E" w:rsidRPr="00B203CA" w:rsidRDefault="007B234E" w:rsidP="00904960">
      <w:pPr>
        <w:pStyle w:val="Corpsdetexte"/>
        <w:keepNext w:val="0"/>
        <w:keepLines w:val="0"/>
        <w:widowControl/>
        <w:contextualSpacing/>
        <w:rPr>
          <w:bCs/>
          <w:i/>
          <w:szCs w:val="24"/>
        </w:rPr>
      </w:pPr>
      <w:r w:rsidRPr="00B203CA">
        <w:rPr>
          <w:bCs/>
          <w:i/>
          <w:szCs w:val="24"/>
        </w:rPr>
        <w:t>1) Enseignement</w:t>
      </w:r>
    </w:p>
    <w:p w14:paraId="349D3B63" w14:textId="77777777" w:rsidR="007B234E" w:rsidRPr="00B203CA" w:rsidRDefault="007B234E" w:rsidP="00904960">
      <w:pPr>
        <w:pStyle w:val="Corpsdetexte"/>
        <w:keepNext w:val="0"/>
        <w:keepLines w:val="0"/>
        <w:widowControl/>
        <w:contextualSpacing/>
        <w:rPr>
          <w:bCs/>
          <w:i/>
          <w:szCs w:val="24"/>
        </w:rPr>
      </w:pPr>
    </w:p>
    <w:p w14:paraId="0EFC1511" w14:textId="77777777" w:rsidR="002D04C9" w:rsidRPr="00B203CA" w:rsidRDefault="002D04C9" w:rsidP="002C1237">
      <w:pPr>
        <w:pStyle w:val="Corpsdetexte"/>
        <w:keepNext w:val="0"/>
        <w:keepLines w:val="0"/>
        <w:widowControl/>
        <w:numPr>
          <w:ilvl w:val="0"/>
          <w:numId w:val="9"/>
        </w:numPr>
        <w:contextualSpacing/>
        <w:rPr>
          <w:bCs/>
          <w:szCs w:val="24"/>
        </w:rPr>
      </w:pPr>
      <w:r w:rsidRPr="00B203CA">
        <w:rPr>
          <w:bCs/>
          <w:szCs w:val="24"/>
        </w:rPr>
        <w:t>De 2005 à 2014 : en charge des monitorats du cours de « Droit de la famille » à l’UNamur.</w:t>
      </w:r>
    </w:p>
    <w:p w14:paraId="77C0E751" w14:textId="77777777" w:rsidR="002D04C9" w:rsidRPr="00B203CA" w:rsidRDefault="002D04C9" w:rsidP="002D04C9">
      <w:pPr>
        <w:pStyle w:val="Corpsdetexte"/>
        <w:keepNext w:val="0"/>
        <w:keepLines w:val="0"/>
        <w:widowControl/>
        <w:ind w:left="720"/>
        <w:contextualSpacing/>
        <w:rPr>
          <w:bCs/>
          <w:szCs w:val="24"/>
        </w:rPr>
      </w:pPr>
    </w:p>
    <w:p w14:paraId="3E770CD5" w14:textId="10BE543D" w:rsidR="002D04C9" w:rsidRPr="00B203CA" w:rsidRDefault="002D04C9" w:rsidP="002C1237">
      <w:pPr>
        <w:pStyle w:val="Paragraphedeliste"/>
        <w:numPr>
          <w:ilvl w:val="0"/>
          <w:numId w:val="9"/>
        </w:numPr>
        <w:tabs>
          <w:tab w:val="left" w:pos="-720"/>
        </w:tabs>
        <w:suppressAutoHyphens/>
        <w:spacing w:after="0" w:line="240" w:lineRule="auto"/>
        <w:jc w:val="both"/>
        <w:rPr>
          <w:rFonts w:ascii="Times New Roman" w:hAnsi="Times New Roman" w:cs="Times New Roman"/>
          <w:bCs/>
          <w:spacing w:val="-3"/>
          <w:sz w:val="24"/>
          <w:szCs w:val="24"/>
        </w:rPr>
      </w:pPr>
      <w:r w:rsidRPr="00B203CA">
        <w:rPr>
          <w:rFonts w:ascii="Times New Roman" w:hAnsi="Times New Roman" w:cs="Times New Roman"/>
          <w:bCs/>
          <w:spacing w:val="-3"/>
          <w:sz w:val="24"/>
          <w:szCs w:val="24"/>
        </w:rPr>
        <w:t>Depuis 2008-2009 : inte</w:t>
      </w:r>
      <w:r w:rsidR="003709E0" w:rsidRPr="00B203CA">
        <w:rPr>
          <w:rFonts w:ascii="Times New Roman" w:hAnsi="Times New Roman" w:cs="Times New Roman"/>
          <w:bCs/>
          <w:spacing w:val="-3"/>
          <w:sz w:val="24"/>
          <w:szCs w:val="24"/>
        </w:rPr>
        <w:t>rvenante dans le cadre du Certificat en</w:t>
      </w:r>
      <w:r w:rsidRPr="00B203CA">
        <w:rPr>
          <w:rFonts w:ascii="Times New Roman" w:hAnsi="Times New Roman" w:cs="Times New Roman"/>
          <w:bCs/>
          <w:spacing w:val="-3"/>
          <w:sz w:val="24"/>
          <w:szCs w:val="24"/>
        </w:rPr>
        <w:t xml:space="preserve"> droits de l’enfant, coorganisé par l’UCL</w:t>
      </w:r>
      <w:r w:rsidR="002709E5">
        <w:rPr>
          <w:rFonts w:ascii="Times New Roman" w:hAnsi="Times New Roman" w:cs="Times New Roman"/>
          <w:bCs/>
          <w:spacing w:val="-3"/>
          <w:sz w:val="24"/>
          <w:szCs w:val="24"/>
        </w:rPr>
        <w:t xml:space="preserve">, </w:t>
      </w:r>
      <w:r w:rsidRPr="00B203CA">
        <w:rPr>
          <w:rFonts w:ascii="Times New Roman" w:hAnsi="Times New Roman" w:cs="Times New Roman"/>
          <w:bCs/>
          <w:spacing w:val="-3"/>
          <w:sz w:val="24"/>
          <w:szCs w:val="24"/>
        </w:rPr>
        <w:t>l’UNamur</w:t>
      </w:r>
      <w:r w:rsidR="002709E5">
        <w:rPr>
          <w:rFonts w:ascii="Times New Roman" w:hAnsi="Times New Roman" w:cs="Times New Roman"/>
          <w:bCs/>
          <w:spacing w:val="-3"/>
          <w:sz w:val="24"/>
          <w:szCs w:val="24"/>
        </w:rPr>
        <w:t xml:space="preserve"> et l’ULB</w:t>
      </w:r>
      <w:r w:rsidRPr="00B203CA">
        <w:rPr>
          <w:rFonts w:ascii="Times New Roman" w:hAnsi="Times New Roman" w:cs="Times New Roman"/>
          <w:bCs/>
          <w:spacing w:val="-3"/>
          <w:sz w:val="24"/>
          <w:szCs w:val="24"/>
        </w:rPr>
        <w:t>, au sujet de l’« Impact des droits de l’enfant par rapport à la famille »</w:t>
      </w:r>
      <w:r w:rsidR="006D3D26" w:rsidRPr="00B203CA">
        <w:rPr>
          <w:rFonts w:ascii="Times New Roman" w:hAnsi="Times New Roman" w:cs="Times New Roman"/>
          <w:bCs/>
          <w:spacing w:val="-3"/>
          <w:sz w:val="24"/>
          <w:szCs w:val="24"/>
        </w:rPr>
        <w:t> ; promotrice de nombreux TFE dans ce cadre</w:t>
      </w:r>
      <w:r w:rsidR="002709E5">
        <w:rPr>
          <w:rFonts w:ascii="Times New Roman" w:hAnsi="Times New Roman" w:cs="Times New Roman"/>
          <w:bCs/>
          <w:spacing w:val="-3"/>
          <w:sz w:val="24"/>
          <w:szCs w:val="24"/>
        </w:rPr>
        <w:t xml:space="preserve"> et </w:t>
      </w:r>
      <w:r w:rsidR="00C24C8D">
        <w:rPr>
          <w:rFonts w:ascii="Times New Roman" w:hAnsi="Times New Roman" w:cs="Times New Roman"/>
          <w:bCs/>
          <w:spacing w:val="-3"/>
          <w:sz w:val="24"/>
          <w:szCs w:val="24"/>
        </w:rPr>
        <w:t>animation des séminaires inters</w:t>
      </w:r>
      <w:r w:rsidR="002709E5">
        <w:rPr>
          <w:rFonts w:ascii="Times New Roman" w:hAnsi="Times New Roman" w:cs="Times New Roman"/>
          <w:bCs/>
          <w:spacing w:val="-3"/>
          <w:sz w:val="24"/>
          <w:szCs w:val="24"/>
        </w:rPr>
        <w:t>ession.</w:t>
      </w:r>
    </w:p>
    <w:p w14:paraId="78340B56" w14:textId="77777777" w:rsidR="00E4553A" w:rsidRPr="00B203CA" w:rsidRDefault="00E4553A" w:rsidP="00E4553A">
      <w:pPr>
        <w:tabs>
          <w:tab w:val="left" w:pos="-720"/>
        </w:tabs>
        <w:suppressAutoHyphens/>
        <w:spacing w:after="0" w:line="240" w:lineRule="auto"/>
        <w:jc w:val="both"/>
        <w:rPr>
          <w:rFonts w:ascii="Times New Roman" w:hAnsi="Times New Roman" w:cs="Times New Roman"/>
          <w:bCs/>
          <w:spacing w:val="-3"/>
          <w:sz w:val="24"/>
          <w:szCs w:val="24"/>
        </w:rPr>
      </w:pPr>
    </w:p>
    <w:p w14:paraId="7FA3D8C6" w14:textId="70B26F0A" w:rsidR="00E4553A" w:rsidRPr="00B203CA" w:rsidRDefault="00E4553A" w:rsidP="002C1237">
      <w:pPr>
        <w:pStyle w:val="Paragraphedeliste"/>
        <w:numPr>
          <w:ilvl w:val="0"/>
          <w:numId w:val="9"/>
        </w:numPr>
        <w:tabs>
          <w:tab w:val="left" w:pos="-720"/>
        </w:tabs>
        <w:suppressAutoHyphens/>
        <w:spacing w:after="0" w:line="240" w:lineRule="auto"/>
        <w:jc w:val="both"/>
        <w:rPr>
          <w:rFonts w:ascii="Times New Roman" w:hAnsi="Times New Roman" w:cs="Times New Roman"/>
          <w:bCs/>
          <w:spacing w:val="-3"/>
          <w:sz w:val="24"/>
          <w:szCs w:val="24"/>
        </w:rPr>
      </w:pPr>
      <w:r w:rsidRPr="00B203CA">
        <w:rPr>
          <w:rFonts w:ascii="Times New Roman" w:hAnsi="Times New Roman" w:cs="Times New Roman"/>
          <w:bCs/>
          <w:spacing w:val="-3"/>
          <w:sz w:val="24"/>
          <w:szCs w:val="24"/>
        </w:rPr>
        <w:t>Depuis 2016-2017 : int</w:t>
      </w:r>
      <w:r w:rsidR="003709E0" w:rsidRPr="00B203CA">
        <w:rPr>
          <w:rFonts w:ascii="Times New Roman" w:hAnsi="Times New Roman" w:cs="Times New Roman"/>
          <w:bCs/>
          <w:spacing w:val="-3"/>
          <w:sz w:val="24"/>
          <w:szCs w:val="24"/>
        </w:rPr>
        <w:t>ervenante dans le cadre du C</w:t>
      </w:r>
      <w:r w:rsidRPr="00B203CA">
        <w:rPr>
          <w:rFonts w:ascii="Times New Roman" w:hAnsi="Times New Roman" w:cs="Times New Roman"/>
          <w:bCs/>
          <w:spacing w:val="-3"/>
          <w:sz w:val="24"/>
          <w:szCs w:val="24"/>
        </w:rPr>
        <w:t>ertificat universitaire en éthique des soins de santé (CUESS) organisé par l’UNamur, au sujet de l’« Ethique et début de la vie ».</w:t>
      </w:r>
    </w:p>
    <w:p w14:paraId="4BC031EB" w14:textId="77777777" w:rsidR="002D04C9" w:rsidRPr="00B203CA" w:rsidRDefault="002D04C9" w:rsidP="002D04C9">
      <w:pPr>
        <w:tabs>
          <w:tab w:val="left" w:pos="-720"/>
        </w:tabs>
        <w:suppressAutoHyphens/>
        <w:spacing w:after="0" w:line="240" w:lineRule="auto"/>
        <w:jc w:val="both"/>
        <w:rPr>
          <w:rFonts w:ascii="Times New Roman" w:hAnsi="Times New Roman" w:cs="Times New Roman"/>
          <w:bCs/>
          <w:spacing w:val="-3"/>
          <w:sz w:val="24"/>
          <w:szCs w:val="24"/>
        </w:rPr>
      </w:pPr>
    </w:p>
    <w:p w14:paraId="2747E64E" w14:textId="1E5FF89D" w:rsidR="002D04C9" w:rsidRPr="00B203CA" w:rsidRDefault="002D04C9" w:rsidP="002C1237">
      <w:pPr>
        <w:pStyle w:val="Corpsdetexte"/>
        <w:keepNext w:val="0"/>
        <w:keepLines w:val="0"/>
        <w:widowControl/>
        <w:numPr>
          <w:ilvl w:val="0"/>
          <w:numId w:val="9"/>
        </w:numPr>
        <w:contextualSpacing/>
        <w:rPr>
          <w:bCs/>
          <w:iCs/>
          <w:szCs w:val="24"/>
        </w:rPr>
      </w:pPr>
      <w:r w:rsidRPr="00B203CA">
        <w:rPr>
          <w:bCs/>
          <w:szCs w:val="24"/>
        </w:rPr>
        <w:t>Depuis 2014-2015 : enseignement</w:t>
      </w:r>
      <w:r w:rsidRPr="00B203CA">
        <w:rPr>
          <w:snapToGrid/>
          <w:szCs w:val="24"/>
        </w:rPr>
        <w:t xml:space="preserve"> du cours de « Droit de la famille » (partie consacrée aux enfants</w:t>
      </w:r>
      <w:r w:rsidR="00C24C8D">
        <w:rPr>
          <w:snapToGrid/>
          <w:szCs w:val="24"/>
        </w:rPr>
        <w:t xml:space="preserve"> – 30h</w:t>
      </w:r>
      <w:r w:rsidRPr="00B203CA">
        <w:rPr>
          <w:snapToGrid/>
          <w:szCs w:val="24"/>
        </w:rPr>
        <w:t>) et du cours de « Bioéthique et droits de l’</w:t>
      </w:r>
      <w:r w:rsidR="002709E5">
        <w:rPr>
          <w:snapToGrid/>
          <w:szCs w:val="24"/>
        </w:rPr>
        <w:t>h</w:t>
      </w:r>
      <w:r w:rsidRPr="00B203CA">
        <w:rPr>
          <w:snapToGrid/>
          <w:szCs w:val="24"/>
        </w:rPr>
        <w:t>omme</w:t>
      </w:r>
      <w:r w:rsidR="003709E0" w:rsidRPr="00B203CA">
        <w:rPr>
          <w:snapToGrid/>
          <w:szCs w:val="24"/>
        </w:rPr>
        <w:t> »</w:t>
      </w:r>
      <w:r w:rsidRPr="00B203CA">
        <w:rPr>
          <w:snapToGrid/>
          <w:szCs w:val="24"/>
        </w:rPr>
        <w:t xml:space="preserve"> dans le cadre du Master complémentaire en droits de l’</w:t>
      </w:r>
      <w:r w:rsidR="002709E5">
        <w:rPr>
          <w:snapToGrid/>
          <w:szCs w:val="24"/>
        </w:rPr>
        <w:t>h</w:t>
      </w:r>
      <w:r w:rsidRPr="00B203CA">
        <w:rPr>
          <w:snapToGrid/>
          <w:szCs w:val="24"/>
        </w:rPr>
        <w:t>omme coorganisé par l’UNamur, l’UCL et l’Université Saint-Louis</w:t>
      </w:r>
      <w:r w:rsidR="00C24C8D">
        <w:rPr>
          <w:snapToGrid/>
          <w:szCs w:val="24"/>
        </w:rPr>
        <w:t xml:space="preserve"> (30h)</w:t>
      </w:r>
      <w:r w:rsidRPr="00B203CA">
        <w:rPr>
          <w:snapToGrid/>
          <w:szCs w:val="24"/>
        </w:rPr>
        <w:t>.</w:t>
      </w:r>
    </w:p>
    <w:p w14:paraId="0C5B0153" w14:textId="77777777" w:rsidR="002D04C9" w:rsidRPr="00B203CA" w:rsidRDefault="002D04C9" w:rsidP="002D04C9">
      <w:pPr>
        <w:pStyle w:val="Corpsdetexte"/>
        <w:keepNext w:val="0"/>
        <w:keepLines w:val="0"/>
        <w:widowControl/>
        <w:contextualSpacing/>
        <w:rPr>
          <w:bCs/>
          <w:iCs/>
          <w:szCs w:val="24"/>
        </w:rPr>
      </w:pPr>
    </w:p>
    <w:p w14:paraId="1A4E8F77" w14:textId="77777777" w:rsidR="00904960" w:rsidRDefault="00904960" w:rsidP="002C1237">
      <w:pPr>
        <w:pStyle w:val="Paragraphedeliste"/>
        <w:numPr>
          <w:ilvl w:val="0"/>
          <w:numId w:val="9"/>
        </w:numPr>
        <w:tabs>
          <w:tab w:val="left" w:pos="-720"/>
        </w:tabs>
        <w:suppressAutoHyphens/>
        <w:spacing w:after="0" w:line="240" w:lineRule="auto"/>
        <w:jc w:val="both"/>
        <w:rPr>
          <w:rFonts w:ascii="Times New Roman" w:hAnsi="Times New Roman" w:cs="Times New Roman"/>
          <w:bCs/>
          <w:spacing w:val="-3"/>
          <w:sz w:val="24"/>
          <w:szCs w:val="24"/>
        </w:rPr>
      </w:pPr>
      <w:r w:rsidRPr="00B203CA">
        <w:rPr>
          <w:rFonts w:ascii="Times New Roman" w:hAnsi="Times New Roman" w:cs="Times New Roman"/>
          <w:bCs/>
          <w:spacing w:val="-3"/>
          <w:sz w:val="24"/>
          <w:szCs w:val="24"/>
        </w:rPr>
        <w:t>Depuis 2017</w:t>
      </w:r>
      <w:r w:rsidR="002D04C9" w:rsidRPr="00B203CA">
        <w:rPr>
          <w:rFonts w:ascii="Times New Roman" w:hAnsi="Times New Roman" w:cs="Times New Roman"/>
          <w:bCs/>
          <w:spacing w:val="-3"/>
          <w:sz w:val="24"/>
          <w:szCs w:val="24"/>
        </w:rPr>
        <w:t>-2018</w:t>
      </w:r>
      <w:r w:rsidRPr="00B203CA">
        <w:rPr>
          <w:rFonts w:ascii="Times New Roman" w:hAnsi="Times New Roman" w:cs="Times New Roman"/>
          <w:bCs/>
          <w:spacing w:val="-3"/>
          <w:sz w:val="24"/>
          <w:szCs w:val="24"/>
        </w:rPr>
        <w:t xml:space="preserve"> : enseignement du cours de </w:t>
      </w:r>
      <w:r w:rsidR="002D04C9" w:rsidRPr="00B203CA">
        <w:rPr>
          <w:rFonts w:ascii="Times New Roman" w:hAnsi="Times New Roman" w:cs="Times New Roman"/>
          <w:bCs/>
          <w:spacing w:val="-3"/>
          <w:sz w:val="24"/>
          <w:szCs w:val="24"/>
        </w:rPr>
        <w:t>« </w:t>
      </w:r>
      <w:r w:rsidRPr="00B203CA">
        <w:rPr>
          <w:rFonts w:ascii="Times New Roman" w:hAnsi="Times New Roman" w:cs="Times New Roman"/>
          <w:bCs/>
          <w:spacing w:val="-3"/>
          <w:sz w:val="24"/>
          <w:szCs w:val="24"/>
        </w:rPr>
        <w:t>Droit de la famille</w:t>
      </w:r>
      <w:r w:rsidR="002D04C9" w:rsidRPr="00B203CA">
        <w:rPr>
          <w:rFonts w:ascii="Times New Roman" w:hAnsi="Times New Roman" w:cs="Times New Roman"/>
          <w:bCs/>
          <w:spacing w:val="-3"/>
          <w:sz w:val="24"/>
          <w:szCs w:val="24"/>
        </w:rPr>
        <w:t> »</w:t>
      </w:r>
      <w:r w:rsidRPr="00B203CA">
        <w:rPr>
          <w:rFonts w:ascii="Times New Roman" w:hAnsi="Times New Roman" w:cs="Times New Roman"/>
          <w:bCs/>
          <w:spacing w:val="-3"/>
          <w:sz w:val="24"/>
          <w:szCs w:val="24"/>
        </w:rPr>
        <w:t xml:space="preserve"> en baccalauréat</w:t>
      </w:r>
      <w:r w:rsidR="003709E0" w:rsidRPr="00B203CA">
        <w:rPr>
          <w:rFonts w:ascii="Times New Roman" w:hAnsi="Times New Roman" w:cs="Times New Roman"/>
          <w:bCs/>
          <w:spacing w:val="-3"/>
          <w:sz w:val="24"/>
          <w:szCs w:val="24"/>
        </w:rPr>
        <w:t xml:space="preserve"> en droit</w:t>
      </w:r>
      <w:r w:rsidRPr="00B203CA">
        <w:rPr>
          <w:rFonts w:ascii="Times New Roman" w:hAnsi="Times New Roman" w:cs="Times New Roman"/>
          <w:bCs/>
          <w:spacing w:val="-3"/>
          <w:sz w:val="24"/>
          <w:szCs w:val="24"/>
        </w:rPr>
        <w:t xml:space="preserve"> à horaire décalé</w:t>
      </w:r>
      <w:r w:rsidR="00C24C8D">
        <w:rPr>
          <w:rFonts w:ascii="Times New Roman" w:hAnsi="Times New Roman" w:cs="Times New Roman"/>
          <w:bCs/>
          <w:spacing w:val="-3"/>
          <w:sz w:val="24"/>
          <w:szCs w:val="24"/>
        </w:rPr>
        <w:t xml:space="preserve"> (45h)</w:t>
      </w:r>
      <w:r w:rsidR="002D04C9" w:rsidRPr="00B203CA">
        <w:rPr>
          <w:rFonts w:ascii="Times New Roman" w:hAnsi="Times New Roman" w:cs="Times New Roman"/>
          <w:bCs/>
          <w:spacing w:val="-3"/>
          <w:sz w:val="24"/>
          <w:szCs w:val="24"/>
        </w:rPr>
        <w:t>.</w:t>
      </w:r>
    </w:p>
    <w:p w14:paraId="52E2988E" w14:textId="77777777" w:rsidR="00432F42" w:rsidRPr="003247F1" w:rsidRDefault="00432F42" w:rsidP="003247F1">
      <w:pPr>
        <w:tabs>
          <w:tab w:val="left" w:pos="-720"/>
        </w:tabs>
        <w:suppressAutoHyphens/>
        <w:spacing w:after="0" w:line="240" w:lineRule="auto"/>
        <w:jc w:val="both"/>
        <w:rPr>
          <w:rFonts w:ascii="Times New Roman" w:hAnsi="Times New Roman" w:cs="Times New Roman"/>
          <w:bCs/>
          <w:spacing w:val="-3"/>
          <w:sz w:val="24"/>
          <w:szCs w:val="24"/>
        </w:rPr>
      </w:pPr>
    </w:p>
    <w:p w14:paraId="5A034EA2" w14:textId="77777777" w:rsidR="002709E5" w:rsidRPr="00B203CA" w:rsidRDefault="002709E5" w:rsidP="002C1237">
      <w:pPr>
        <w:pStyle w:val="Paragraphedeliste"/>
        <w:numPr>
          <w:ilvl w:val="0"/>
          <w:numId w:val="9"/>
        </w:numPr>
        <w:tabs>
          <w:tab w:val="left" w:pos="-720"/>
        </w:tabs>
        <w:suppressAutoHyphens/>
        <w:spacing w:after="0" w:line="240" w:lineRule="auto"/>
        <w:jc w:val="both"/>
        <w:rPr>
          <w:rFonts w:ascii="Times New Roman" w:hAnsi="Times New Roman" w:cs="Times New Roman"/>
          <w:bCs/>
          <w:spacing w:val="-3"/>
          <w:sz w:val="24"/>
          <w:szCs w:val="24"/>
        </w:rPr>
      </w:pPr>
      <w:r>
        <w:rPr>
          <w:rFonts w:ascii="Times New Roman" w:hAnsi="Times New Roman" w:cs="Times New Roman"/>
          <w:bCs/>
          <w:spacing w:val="-3"/>
          <w:sz w:val="24"/>
          <w:szCs w:val="24"/>
        </w:rPr>
        <w:t xml:space="preserve">Depuis 2018-2019 : enseignement du cours de « Droit, genre et société » (suppléance </w:t>
      </w:r>
      <w:r w:rsidR="002A1A2A">
        <w:rPr>
          <w:rFonts w:ascii="Times New Roman" w:hAnsi="Times New Roman" w:cs="Times New Roman"/>
          <w:bCs/>
          <w:spacing w:val="-3"/>
          <w:sz w:val="24"/>
          <w:szCs w:val="24"/>
        </w:rPr>
        <w:t xml:space="preserve">de </w:t>
      </w:r>
      <w:r>
        <w:rPr>
          <w:rFonts w:ascii="Times New Roman" w:hAnsi="Times New Roman" w:cs="Times New Roman"/>
          <w:bCs/>
          <w:spacing w:val="-3"/>
          <w:sz w:val="24"/>
          <w:szCs w:val="24"/>
        </w:rPr>
        <w:t>S. Wattier</w:t>
      </w:r>
      <w:r w:rsidR="00C24C8D">
        <w:rPr>
          <w:rFonts w:ascii="Times New Roman" w:hAnsi="Times New Roman" w:cs="Times New Roman"/>
          <w:bCs/>
          <w:spacing w:val="-3"/>
          <w:sz w:val="24"/>
          <w:szCs w:val="24"/>
        </w:rPr>
        <w:t xml:space="preserve"> – 30h</w:t>
      </w:r>
      <w:r>
        <w:rPr>
          <w:rFonts w:ascii="Times New Roman" w:hAnsi="Times New Roman" w:cs="Times New Roman"/>
          <w:bCs/>
          <w:spacing w:val="-3"/>
          <w:sz w:val="24"/>
          <w:szCs w:val="24"/>
        </w:rPr>
        <w:t>).</w:t>
      </w:r>
    </w:p>
    <w:p w14:paraId="4BEC8EE4" w14:textId="77777777" w:rsidR="007B234E" w:rsidRPr="00B203CA" w:rsidRDefault="007B234E" w:rsidP="00904960">
      <w:pPr>
        <w:pStyle w:val="Corpsdetexte"/>
        <w:keepNext w:val="0"/>
        <w:keepLines w:val="0"/>
        <w:widowControl/>
        <w:contextualSpacing/>
        <w:rPr>
          <w:bCs/>
          <w:szCs w:val="24"/>
        </w:rPr>
      </w:pPr>
    </w:p>
    <w:p w14:paraId="4D32AC33" w14:textId="77777777" w:rsidR="006A4C55" w:rsidRPr="00B203CA" w:rsidRDefault="006A4C55" w:rsidP="00904960">
      <w:pPr>
        <w:spacing w:after="0" w:line="240" w:lineRule="auto"/>
        <w:contextualSpacing/>
        <w:jc w:val="both"/>
        <w:rPr>
          <w:rFonts w:ascii="Times New Roman" w:hAnsi="Times New Roman" w:cs="Times New Roman"/>
          <w:b/>
          <w:sz w:val="24"/>
          <w:szCs w:val="24"/>
        </w:rPr>
      </w:pPr>
    </w:p>
    <w:p w14:paraId="2C050588" w14:textId="77777777" w:rsidR="007B234E" w:rsidRPr="00B203CA" w:rsidRDefault="007B234E" w:rsidP="00C93481">
      <w:pPr>
        <w:spacing w:after="0" w:line="240" w:lineRule="auto"/>
        <w:jc w:val="both"/>
        <w:rPr>
          <w:rFonts w:ascii="Times New Roman" w:hAnsi="Times New Roman" w:cs="Times New Roman"/>
          <w:i/>
          <w:sz w:val="24"/>
          <w:szCs w:val="24"/>
        </w:rPr>
      </w:pPr>
      <w:r w:rsidRPr="00B203CA">
        <w:rPr>
          <w:rFonts w:ascii="Times New Roman" w:hAnsi="Times New Roman" w:cs="Times New Roman"/>
          <w:i/>
          <w:sz w:val="24"/>
          <w:szCs w:val="24"/>
        </w:rPr>
        <w:t>2) Recherches personnelles et accompagnement de la recherche</w:t>
      </w:r>
    </w:p>
    <w:p w14:paraId="57B2068D" w14:textId="77777777" w:rsidR="007B234E" w:rsidRPr="00B203CA" w:rsidRDefault="007B234E" w:rsidP="00904960">
      <w:pPr>
        <w:spacing w:after="0" w:line="240" w:lineRule="auto"/>
        <w:contextualSpacing/>
        <w:jc w:val="both"/>
        <w:rPr>
          <w:rFonts w:ascii="Times New Roman" w:hAnsi="Times New Roman" w:cs="Times New Roman"/>
          <w:sz w:val="24"/>
          <w:szCs w:val="24"/>
        </w:rPr>
      </w:pPr>
    </w:p>
    <w:p w14:paraId="63B22863" w14:textId="77777777" w:rsidR="007B234E" w:rsidRPr="00B203CA" w:rsidRDefault="007B234E" w:rsidP="002C1237">
      <w:pPr>
        <w:pStyle w:val="Paragraphedeliste"/>
        <w:numPr>
          <w:ilvl w:val="0"/>
          <w:numId w:val="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Recherches actuelles autour de la </w:t>
      </w:r>
      <w:r w:rsidR="007339DA" w:rsidRPr="00B203CA">
        <w:rPr>
          <w:rFonts w:ascii="Times New Roman" w:hAnsi="Times New Roman" w:cs="Times New Roman"/>
          <w:sz w:val="24"/>
          <w:szCs w:val="24"/>
        </w:rPr>
        <w:t xml:space="preserve">filiation, l'adoption, la procréation, les droits de l'enfant, </w:t>
      </w:r>
      <w:r w:rsidR="002709E5">
        <w:rPr>
          <w:rFonts w:ascii="Times New Roman" w:hAnsi="Times New Roman" w:cs="Times New Roman"/>
          <w:sz w:val="24"/>
          <w:szCs w:val="24"/>
        </w:rPr>
        <w:t xml:space="preserve">la protection de la jeunesse, </w:t>
      </w:r>
      <w:r w:rsidR="002D04C9" w:rsidRPr="00B203CA">
        <w:rPr>
          <w:rFonts w:ascii="Times New Roman" w:hAnsi="Times New Roman" w:cs="Times New Roman"/>
          <w:sz w:val="24"/>
          <w:szCs w:val="24"/>
        </w:rPr>
        <w:t xml:space="preserve">l’éthique des soins de santé, </w:t>
      </w:r>
      <w:r w:rsidR="007339DA" w:rsidRPr="00B203CA">
        <w:rPr>
          <w:rFonts w:ascii="Times New Roman" w:hAnsi="Times New Roman" w:cs="Times New Roman"/>
          <w:sz w:val="24"/>
          <w:szCs w:val="24"/>
        </w:rPr>
        <w:t>la bioé</w:t>
      </w:r>
      <w:r w:rsidR="002D04C9" w:rsidRPr="00B203CA">
        <w:rPr>
          <w:rFonts w:ascii="Times New Roman" w:hAnsi="Times New Roman" w:cs="Times New Roman"/>
          <w:sz w:val="24"/>
          <w:szCs w:val="24"/>
        </w:rPr>
        <w:t>thique et les droits de l’H</w:t>
      </w:r>
      <w:r w:rsidR="00904960" w:rsidRPr="00B203CA">
        <w:rPr>
          <w:rFonts w:ascii="Times New Roman" w:hAnsi="Times New Roman" w:cs="Times New Roman"/>
          <w:sz w:val="24"/>
          <w:szCs w:val="24"/>
        </w:rPr>
        <w:t>omme</w:t>
      </w:r>
      <w:r w:rsidR="002D04C9" w:rsidRPr="00B203CA">
        <w:rPr>
          <w:rFonts w:ascii="Times New Roman" w:hAnsi="Times New Roman" w:cs="Times New Roman"/>
          <w:sz w:val="24"/>
          <w:szCs w:val="24"/>
        </w:rPr>
        <w:t>.</w:t>
      </w:r>
    </w:p>
    <w:p w14:paraId="44C43DA6" w14:textId="77777777" w:rsidR="007B234E" w:rsidRPr="00B203CA" w:rsidRDefault="007B234E" w:rsidP="00904960">
      <w:pPr>
        <w:spacing w:after="0" w:line="240" w:lineRule="auto"/>
        <w:contextualSpacing/>
        <w:jc w:val="both"/>
        <w:rPr>
          <w:rFonts w:ascii="Times New Roman" w:hAnsi="Times New Roman" w:cs="Times New Roman"/>
          <w:sz w:val="24"/>
          <w:szCs w:val="24"/>
        </w:rPr>
      </w:pPr>
    </w:p>
    <w:p w14:paraId="377DE16C" w14:textId="77777777" w:rsidR="007B234E" w:rsidRPr="00B203CA" w:rsidRDefault="007B234E" w:rsidP="002C1237">
      <w:pPr>
        <w:pStyle w:val="Paragraphedeliste"/>
        <w:numPr>
          <w:ilvl w:val="0"/>
          <w:numId w:val="9"/>
        </w:numPr>
        <w:spacing w:after="0" w:line="240" w:lineRule="auto"/>
        <w:jc w:val="both"/>
        <w:rPr>
          <w:rFonts w:ascii="Times New Roman" w:hAnsi="Times New Roman" w:cs="Times New Roman"/>
          <w:b/>
          <w:sz w:val="24"/>
          <w:szCs w:val="24"/>
          <w:u w:val="single"/>
        </w:rPr>
      </w:pPr>
      <w:r w:rsidRPr="00B203CA">
        <w:rPr>
          <w:rFonts w:ascii="Times New Roman" w:hAnsi="Times New Roman" w:cs="Times New Roman"/>
          <w:sz w:val="24"/>
          <w:szCs w:val="24"/>
        </w:rPr>
        <w:t xml:space="preserve">Encadrement </w:t>
      </w:r>
      <w:r w:rsidR="002D04C9" w:rsidRPr="00B203CA">
        <w:rPr>
          <w:rFonts w:ascii="Times New Roman" w:hAnsi="Times New Roman" w:cs="Times New Roman"/>
          <w:sz w:val="24"/>
          <w:szCs w:val="24"/>
        </w:rPr>
        <w:t>de deux recherches doctorales :</w:t>
      </w:r>
      <w:r w:rsidR="007339DA" w:rsidRPr="00B203CA">
        <w:rPr>
          <w:rFonts w:ascii="Times New Roman" w:hAnsi="Times New Roman" w:cs="Times New Roman"/>
          <w:sz w:val="24"/>
          <w:szCs w:val="24"/>
        </w:rPr>
        <w:t xml:space="preserve"> </w:t>
      </w:r>
      <w:r w:rsidR="002D04C9" w:rsidRPr="00B203CA">
        <w:rPr>
          <w:rFonts w:ascii="Times New Roman" w:hAnsi="Times New Roman" w:cs="Times New Roman"/>
          <w:sz w:val="24"/>
          <w:szCs w:val="24"/>
        </w:rPr>
        <w:t>« </w:t>
      </w:r>
      <w:r w:rsidR="004549C3" w:rsidRPr="00B203CA">
        <w:rPr>
          <w:rFonts w:ascii="Times New Roman" w:hAnsi="Times New Roman" w:cs="Times New Roman"/>
          <w:sz w:val="24"/>
          <w:szCs w:val="24"/>
        </w:rPr>
        <w:t xml:space="preserve"> L’évolution de la paternité et de la place du père en droit de la filiation » </w:t>
      </w:r>
      <w:r w:rsidR="007339DA" w:rsidRPr="00B203CA">
        <w:rPr>
          <w:rFonts w:ascii="Times New Roman" w:hAnsi="Times New Roman" w:cs="Times New Roman"/>
          <w:sz w:val="24"/>
          <w:szCs w:val="24"/>
        </w:rPr>
        <w:t>(</w:t>
      </w:r>
      <w:r w:rsidR="00904960" w:rsidRPr="00B203CA">
        <w:rPr>
          <w:rFonts w:ascii="Times New Roman" w:hAnsi="Times New Roman" w:cs="Times New Roman"/>
          <w:sz w:val="24"/>
          <w:szCs w:val="24"/>
        </w:rPr>
        <w:t>doctorante</w:t>
      </w:r>
      <w:r w:rsidR="007339DA" w:rsidRPr="00B203CA">
        <w:rPr>
          <w:rFonts w:ascii="Times New Roman" w:hAnsi="Times New Roman" w:cs="Times New Roman"/>
          <w:sz w:val="24"/>
          <w:szCs w:val="24"/>
        </w:rPr>
        <w:t xml:space="preserve"> : </w:t>
      </w:r>
      <w:r w:rsidR="00904960" w:rsidRPr="00B203CA">
        <w:rPr>
          <w:rFonts w:ascii="Times New Roman" w:hAnsi="Times New Roman" w:cs="Times New Roman"/>
          <w:sz w:val="24"/>
          <w:szCs w:val="24"/>
        </w:rPr>
        <w:t>Maïté Béague</w:t>
      </w:r>
      <w:r w:rsidR="002D04C9" w:rsidRPr="00B203CA">
        <w:rPr>
          <w:rFonts w:ascii="Times New Roman" w:hAnsi="Times New Roman" w:cs="Times New Roman"/>
          <w:sz w:val="24"/>
          <w:szCs w:val="24"/>
        </w:rPr>
        <w:t>, UNamur</w:t>
      </w:r>
      <w:r w:rsidR="00904960" w:rsidRPr="00B203CA">
        <w:rPr>
          <w:rFonts w:ascii="Times New Roman" w:hAnsi="Times New Roman" w:cs="Times New Roman"/>
          <w:sz w:val="24"/>
          <w:szCs w:val="24"/>
        </w:rPr>
        <w:t>)</w:t>
      </w:r>
      <w:r w:rsidR="002D04C9" w:rsidRPr="00B203CA">
        <w:rPr>
          <w:rFonts w:ascii="Times New Roman" w:hAnsi="Times New Roman" w:cs="Times New Roman"/>
          <w:sz w:val="24"/>
          <w:szCs w:val="24"/>
        </w:rPr>
        <w:t xml:space="preserve"> et « Le droit à l’enfant ‘parfait’ » (doctorante : Aurélie Cassiers, UHasselt).</w:t>
      </w:r>
    </w:p>
    <w:p w14:paraId="733DB716" w14:textId="77777777" w:rsidR="007B234E" w:rsidRPr="00B203CA" w:rsidRDefault="007B234E" w:rsidP="00904960">
      <w:pPr>
        <w:spacing w:after="0" w:line="240" w:lineRule="auto"/>
        <w:contextualSpacing/>
        <w:rPr>
          <w:rFonts w:ascii="Times New Roman" w:hAnsi="Times New Roman" w:cs="Times New Roman"/>
          <w:b/>
          <w:sz w:val="24"/>
          <w:szCs w:val="24"/>
          <w:u w:val="single"/>
        </w:rPr>
      </w:pPr>
    </w:p>
    <w:p w14:paraId="21A5B271" w14:textId="77777777" w:rsidR="007B234E" w:rsidRPr="00B203CA" w:rsidRDefault="007B234E" w:rsidP="00904960">
      <w:pPr>
        <w:spacing w:after="0" w:line="240" w:lineRule="auto"/>
        <w:contextualSpacing/>
        <w:rPr>
          <w:rFonts w:ascii="Times New Roman" w:hAnsi="Times New Roman" w:cs="Times New Roman"/>
          <w:b/>
          <w:sz w:val="24"/>
          <w:szCs w:val="24"/>
          <w:u w:val="single"/>
        </w:rPr>
      </w:pPr>
    </w:p>
    <w:p w14:paraId="6CBB5ECE" w14:textId="77777777" w:rsidR="007B234E" w:rsidRPr="00B203CA" w:rsidRDefault="007B234E" w:rsidP="003F436A">
      <w:pPr>
        <w:keepNext/>
        <w:keepLines/>
        <w:spacing w:after="0" w:line="240" w:lineRule="auto"/>
        <w:rPr>
          <w:rFonts w:ascii="Times New Roman" w:hAnsi="Times New Roman" w:cs="Times New Roman"/>
          <w:i/>
          <w:sz w:val="24"/>
          <w:szCs w:val="24"/>
        </w:rPr>
      </w:pPr>
      <w:r w:rsidRPr="00B203CA">
        <w:rPr>
          <w:rFonts w:ascii="Times New Roman" w:hAnsi="Times New Roman" w:cs="Times New Roman"/>
          <w:i/>
          <w:sz w:val="24"/>
          <w:szCs w:val="24"/>
        </w:rPr>
        <w:lastRenderedPageBreak/>
        <w:t>3) Participation à divers colloques et journées d’étude</w:t>
      </w:r>
      <w:r w:rsidR="002D04C9" w:rsidRPr="00B203CA">
        <w:rPr>
          <w:rFonts w:ascii="Times New Roman" w:hAnsi="Times New Roman" w:cs="Times New Roman"/>
          <w:i/>
          <w:sz w:val="24"/>
          <w:szCs w:val="24"/>
        </w:rPr>
        <w:t xml:space="preserve"> en lien avec les droits de l’enfant</w:t>
      </w:r>
      <w:r w:rsidR="00747FBA" w:rsidRPr="00B203CA">
        <w:rPr>
          <w:rFonts w:ascii="Times New Roman" w:hAnsi="Times New Roman" w:cs="Times New Roman"/>
          <w:i/>
          <w:sz w:val="24"/>
          <w:szCs w:val="24"/>
        </w:rPr>
        <w:t xml:space="preserve"> (cinq dernières années)</w:t>
      </w:r>
    </w:p>
    <w:p w14:paraId="6B310928" w14:textId="77777777" w:rsidR="007339DA" w:rsidRPr="00B203CA" w:rsidRDefault="007339DA" w:rsidP="003F436A">
      <w:pPr>
        <w:keepNext/>
        <w:keepLines/>
        <w:spacing w:after="0" w:line="240" w:lineRule="auto"/>
        <w:contextualSpacing/>
        <w:jc w:val="both"/>
        <w:rPr>
          <w:rFonts w:ascii="Times New Roman" w:hAnsi="Times New Roman" w:cs="Times New Roman"/>
          <w:bCs/>
          <w:iCs/>
          <w:sz w:val="24"/>
          <w:szCs w:val="24"/>
        </w:rPr>
      </w:pPr>
    </w:p>
    <w:p w14:paraId="53393B57" w14:textId="77777777" w:rsidR="00C24C8D" w:rsidRDefault="00C24C8D" w:rsidP="003F436A">
      <w:pPr>
        <w:pStyle w:val="Paragraphedeliste"/>
        <w:keepNext/>
        <w:keepLines/>
        <w:numPr>
          <w:ilvl w:val="0"/>
          <w:numId w:val="9"/>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Quelles familles pour demain ? Le point de vue d’une juriste », intervention lors du Congrès RivEspérance 2018,</w:t>
      </w:r>
      <w:r w:rsidR="002A1A2A">
        <w:rPr>
          <w:rFonts w:ascii="Times New Roman" w:hAnsi="Times New Roman" w:cs="Times New Roman"/>
          <w:bCs/>
          <w:iCs/>
          <w:sz w:val="24"/>
          <w:szCs w:val="24"/>
        </w:rPr>
        <w:t xml:space="preserve"> UNamur,</w:t>
      </w:r>
      <w:r>
        <w:rPr>
          <w:rFonts w:ascii="Times New Roman" w:hAnsi="Times New Roman" w:cs="Times New Roman"/>
          <w:bCs/>
          <w:iCs/>
          <w:sz w:val="24"/>
          <w:szCs w:val="24"/>
        </w:rPr>
        <w:t xml:space="preserve"> 2-4 novembre 2018.</w:t>
      </w:r>
    </w:p>
    <w:p w14:paraId="55A66387" w14:textId="77777777" w:rsidR="00432F42" w:rsidRDefault="00432F42" w:rsidP="003247F1">
      <w:pPr>
        <w:pStyle w:val="Paragraphedeliste"/>
        <w:keepNext/>
        <w:keepLines/>
        <w:spacing w:after="0" w:line="240" w:lineRule="auto"/>
        <w:jc w:val="both"/>
        <w:rPr>
          <w:rFonts w:ascii="Times New Roman" w:hAnsi="Times New Roman" w:cs="Times New Roman"/>
          <w:bCs/>
          <w:iCs/>
          <w:sz w:val="24"/>
          <w:szCs w:val="24"/>
        </w:rPr>
      </w:pPr>
    </w:p>
    <w:p w14:paraId="6B451399" w14:textId="77777777" w:rsidR="002A1A2A" w:rsidRDefault="002A1A2A" w:rsidP="003F436A">
      <w:pPr>
        <w:pStyle w:val="Paragraphedeliste"/>
        <w:keepNext/>
        <w:keepLines/>
        <w:numPr>
          <w:ilvl w:val="0"/>
          <w:numId w:val="9"/>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Les droits de l’enfant dans l’univers numérique », intervention lors du colloque </w:t>
      </w:r>
      <w:r w:rsidR="004D19BD" w:rsidRPr="003247F1">
        <w:rPr>
          <w:rFonts w:ascii="Times New Roman" w:hAnsi="Times New Roman" w:cs="Times New Roman"/>
          <w:bCs/>
          <w:i/>
          <w:iCs/>
          <w:sz w:val="24"/>
          <w:szCs w:val="24"/>
        </w:rPr>
        <w:t>Protection du citoyen et technologies</w:t>
      </w:r>
      <w:r>
        <w:rPr>
          <w:rFonts w:ascii="Times New Roman" w:hAnsi="Times New Roman" w:cs="Times New Roman"/>
          <w:bCs/>
          <w:iCs/>
          <w:sz w:val="24"/>
          <w:szCs w:val="24"/>
        </w:rPr>
        <w:t>, V&amp;S et CRIDS, UNamur, 12 octobre 2018.</w:t>
      </w:r>
    </w:p>
    <w:p w14:paraId="540DC174" w14:textId="77777777" w:rsidR="00432F42" w:rsidRDefault="00432F42" w:rsidP="003247F1">
      <w:pPr>
        <w:pStyle w:val="Paragraphedeliste"/>
        <w:keepNext/>
        <w:keepLines/>
        <w:spacing w:after="0" w:line="240" w:lineRule="auto"/>
        <w:jc w:val="both"/>
        <w:rPr>
          <w:rFonts w:ascii="Times New Roman" w:hAnsi="Times New Roman" w:cs="Times New Roman"/>
          <w:bCs/>
          <w:iCs/>
          <w:sz w:val="24"/>
          <w:szCs w:val="24"/>
        </w:rPr>
      </w:pPr>
    </w:p>
    <w:p w14:paraId="2EC35622" w14:textId="77777777" w:rsidR="00F44EDB" w:rsidRPr="00B203CA" w:rsidRDefault="00F44EDB" w:rsidP="003F436A">
      <w:pPr>
        <w:pStyle w:val="Paragraphedeliste"/>
        <w:keepNext/>
        <w:keepLines/>
        <w:numPr>
          <w:ilvl w:val="0"/>
          <w:numId w:val="9"/>
        </w:numPr>
        <w:spacing w:after="0" w:line="240" w:lineRule="auto"/>
        <w:jc w:val="both"/>
        <w:rPr>
          <w:rFonts w:ascii="Times New Roman" w:hAnsi="Times New Roman" w:cs="Times New Roman"/>
          <w:bCs/>
          <w:iCs/>
          <w:sz w:val="24"/>
          <w:szCs w:val="24"/>
        </w:rPr>
      </w:pPr>
      <w:r w:rsidRPr="00B203CA">
        <w:rPr>
          <w:rFonts w:ascii="Times New Roman" w:hAnsi="Times New Roman" w:cs="Times New Roman"/>
          <w:bCs/>
          <w:iCs/>
          <w:sz w:val="24"/>
          <w:szCs w:val="24"/>
        </w:rPr>
        <w:t xml:space="preserve">Intervention dans l’atelier « Filiation » </w:t>
      </w:r>
      <w:r w:rsidR="00745512" w:rsidRPr="00B203CA">
        <w:rPr>
          <w:rFonts w:ascii="Times New Roman" w:hAnsi="Times New Roman" w:cs="Times New Roman"/>
          <w:bCs/>
          <w:iCs/>
          <w:sz w:val="24"/>
          <w:szCs w:val="24"/>
        </w:rPr>
        <w:t>lors des Etats généraux</w:t>
      </w:r>
      <w:r w:rsidRPr="00B203CA">
        <w:rPr>
          <w:rFonts w:ascii="Times New Roman" w:hAnsi="Times New Roman" w:cs="Times New Roman"/>
          <w:bCs/>
          <w:iCs/>
          <w:sz w:val="24"/>
          <w:szCs w:val="24"/>
        </w:rPr>
        <w:t xml:space="preserve"> de la famille, UCL, 6 septembre 2018.</w:t>
      </w:r>
    </w:p>
    <w:p w14:paraId="16CC2BC6" w14:textId="77777777" w:rsidR="00745512" w:rsidRPr="00B203CA" w:rsidRDefault="00745512" w:rsidP="00745512">
      <w:pPr>
        <w:pStyle w:val="Paragraphedeliste"/>
        <w:spacing w:after="0" w:line="240" w:lineRule="auto"/>
        <w:jc w:val="both"/>
        <w:rPr>
          <w:rFonts w:ascii="Times New Roman" w:hAnsi="Times New Roman" w:cs="Times New Roman"/>
          <w:bCs/>
          <w:iCs/>
          <w:sz w:val="24"/>
          <w:szCs w:val="24"/>
        </w:rPr>
      </w:pPr>
    </w:p>
    <w:p w14:paraId="31B8011B" w14:textId="77777777" w:rsidR="00F44EDB" w:rsidRPr="00B203CA" w:rsidRDefault="00745512" w:rsidP="002C1237">
      <w:pPr>
        <w:pStyle w:val="Paragraphedeliste"/>
        <w:numPr>
          <w:ilvl w:val="0"/>
          <w:numId w:val="9"/>
        </w:numPr>
        <w:spacing w:after="0" w:line="240" w:lineRule="auto"/>
        <w:jc w:val="both"/>
        <w:rPr>
          <w:rFonts w:ascii="Times New Roman" w:hAnsi="Times New Roman" w:cs="Times New Roman"/>
          <w:bCs/>
          <w:iCs/>
          <w:sz w:val="24"/>
          <w:szCs w:val="24"/>
          <w:lang w:val="en-US"/>
        </w:rPr>
      </w:pPr>
      <w:r w:rsidRPr="00B203CA">
        <w:rPr>
          <w:rFonts w:ascii="Times New Roman" w:hAnsi="Times New Roman" w:cs="Times New Roman"/>
          <w:bCs/>
          <w:iCs/>
          <w:sz w:val="24"/>
          <w:szCs w:val="24"/>
        </w:rPr>
        <w:t>« </w:t>
      </w:r>
      <w:r w:rsidRPr="00B203CA">
        <w:rPr>
          <w:rFonts w:ascii="Times New Roman" w:hAnsi="Times New Roman" w:cs="Times New Roman"/>
          <w:bCs/>
          <w:i/>
          <w:iCs/>
          <w:sz w:val="24"/>
          <w:szCs w:val="24"/>
        </w:rPr>
        <w:t>Diversion and restorative justice : the belgian juvenile justice’s experience</w:t>
      </w:r>
      <w:r w:rsidR="00F44EDB" w:rsidRPr="00B203CA">
        <w:rPr>
          <w:rFonts w:ascii="Times New Roman" w:hAnsi="Times New Roman" w:cs="Times New Roman"/>
          <w:bCs/>
          <w:i/>
          <w:iCs/>
          <w:sz w:val="24"/>
          <w:szCs w:val="24"/>
        </w:rPr>
        <w:t> </w:t>
      </w:r>
      <w:r w:rsidR="00F44EDB" w:rsidRPr="00B203CA">
        <w:rPr>
          <w:rFonts w:ascii="Times New Roman" w:hAnsi="Times New Roman" w:cs="Times New Roman"/>
          <w:bCs/>
          <w:iCs/>
          <w:sz w:val="24"/>
          <w:szCs w:val="24"/>
        </w:rPr>
        <w:t>», intervention à Tirana (Albanie) à l’occasion de la 10</w:t>
      </w:r>
      <w:r w:rsidR="00F44EDB" w:rsidRPr="00B203CA">
        <w:rPr>
          <w:rFonts w:ascii="Times New Roman" w:hAnsi="Times New Roman" w:cs="Times New Roman"/>
          <w:bCs/>
          <w:iCs/>
          <w:sz w:val="24"/>
          <w:szCs w:val="24"/>
          <w:vertAlign w:val="superscript"/>
        </w:rPr>
        <w:t>ème</w:t>
      </w:r>
      <w:r w:rsidR="000B651C" w:rsidRPr="00B203CA">
        <w:rPr>
          <w:rFonts w:ascii="Times New Roman" w:hAnsi="Times New Roman" w:cs="Times New Roman"/>
          <w:bCs/>
          <w:iCs/>
          <w:sz w:val="24"/>
          <w:szCs w:val="24"/>
        </w:rPr>
        <w:t xml:space="preserve"> C</w:t>
      </w:r>
      <w:r w:rsidR="00F44EDB" w:rsidRPr="00B203CA">
        <w:rPr>
          <w:rFonts w:ascii="Times New Roman" w:hAnsi="Times New Roman" w:cs="Times New Roman"/>
          <w:bCs/>
          <w:iCs/>
          <w:sz w:val="24"/>
          <w:szCs w:val="24"/>
        </w:rPr>
        <w:t xml:space="preserve">onférence internationale du Forum Européen pour la Justice Restauratrice (EFRJ), </w:t>
      </w:r>
      <w:r w:rsidR="00F44EDB" w:rsidRPr="00B203CA">
        <w:rPr>
          <w:rFonts w:ascii="Times New Roman" w:hAnsi="Times New Roman" w:cs="Times New Roman"/>
          <w:bCs/>
          <w:i/>
          <w:iCs/>
          <w:sz w:val="24"/>
          <w:szCs w:val="24"/>
        </w:rPr>
        <w:t xml:space="preserve">Expanding The Restorative Imagination. </w:t>
      </w:r>
      <w:r w:rsidR="00F44EDB" w:rsidRPr="00B203CA">
        <w:rPr>
          <w:rFonts w:ascii="Times New Roman" w:hAnsi="Times New Roman" w:cs="Times New Roman"/>
          <w:bCs/>
          <w:i/>
          <w:iCs/>
          <w:sz w:val="24"/>
          <w:szCs w:val="24"/>
          <w:lang w:val="en-US"/>
        </w:rPr>
        <w:t xml:space="preserve">Restorative justice between realities and visions in Europe and beyond, </w:t>
      </w:r>
      <w:r w:rsidR="00F44EDB" w:rsidRPr="00B203CA">
        <w:rPr>
          <w:rFonts w:ascii="Times New Roman" w:hAnsi="Times New Roman" w:cs="Times New Roman"/>
          <w:bCs/>
          <w:iCs/>
          <w:sz w:val="24"/>
          <w:szCs w:val="24"/>
          <w:lang w:val="en-US"/>
        </w:rPr>
        <w:t>14-16 juin 2018.</w:t>
      </w:r>
    </w:p>
    <w:p w14:paraId="7B0F28CB" w14:textId="77777777" w:rsidR="00745512" w:rsidRPr="00B203CA" w:rsidRDefault="00745512" w:rsidP="00745512">
      <w:pPr>
        <w:spacing w:after="0" w:line="240" w:lineRule="auto"/>
        <w:jc w:val="both"/>
        <w:rPr>
          <w:rFonts w:ascii="Times New Roman" w:hAnsi="Times New Roman" w:cs="Times New Roman"/>
          <w:bCs/>
          <w:iCs/>
          <w:sz w:val="24"/>
          <w:szCs w:val="24"/>
          <w:lang w:val="en-US"/>
        </w:rPr>
      </w:pPr>
    </w:p>
    <w:p w14:paraId="0F9CF899" w14:textId="77777777" w:rsidR="00745512" w:rsidRPr="00B203CA" w:rsidRDefault="00745512" w:rsidP="002C1237">
      <w:pPr>
        <w:pStyle w:val="Paragraphedeliste"/>
        <w:numPr>
          <w:ilvl w:val="0"/>
          <w:numId w:val="9"/>
        </w:numPr>
        <w:spacing w:after="0" w:line="240" w:lineRule="auto"/>
        <w:jc w:val="both"/>
        <w:rPr>
          <w:rFonts w:ascii="Times New Roman" w:hAnsi="Times New Roman" w:cs="Times New Roman"/>
          <w:bCs/>
          <w:iCs/>
          <w:sz w:val="24"/>
          <w:szCs w:val="24"/>
        </w:rPr>
      </w:pPr>
      <w:r w:rsidRPr="00B203CA">
        <w:rPr>
          <w:rFonts w:ascii="Times New Roman" w:hAnsi="Times New Roman" w:cs="Times New Roman"/>
          <w:bCs/>
          <w:iCs/>
          <w:sz w:val="24"/>
          <w:szCs w:val="24"/>
        </w:rPr>
        <w:t>« Le droit de l’enfant de connaître ses origines », intervention lors du 6</w:t>
      </w:r>
      <w:r w:rsidRPr="00B203CA">
        <w:rPr>
          <w:rFonts w:ascii="Times New Roman" w:hAnsi="Times New Roman" w:cs="Times New Roman"/>
          <w:bCs/>
          <w:iCs/>
          <w:sz w:val="24"/>
          <w:szCs w:val="24"/>
          <w:vertAlign w:val="superscript"/>
        </w:rPr>
        <w:t>ème</w:t>
      </w:r>
      <w:r w:rsidRPr="00B203CA">
        <w:rPr>
          <w:rFonts w:ascii="Times New Roman" w:hAnsi="Times New Roman" w:cs="Times New Roman"/>
          <w:bCs/>
          <w:iCs/>
          <w:sz w:val="24"/>
          <w:szCs w:val="24"/>
        </w:rPr>
        <w:t xml:space="preserve"> Symposium international d’éthique clinique</w:t>
      </w:r>
      <w:r w:rsidR="00747FBA" w:rsidRPr="00B203CA">
        <w:rPr>
          <w:rFonts w:ascii="Times New Roman" w:hAnsi="Times New Roman" w:cs="Times New Roman"/>
          <w:bCs/>
          <w:iCs/>
          <w:sz w:val="24"/>
          <w:szCs w:val="24"/>
        </w:rPr>
        <w:t xml:space="preserve"> chez le nouveau-né et l’enfant</w:t>
      </w:r>
      <w:r w:rsidRPr="00B203CA">
        <w:rPr>
          <w:rFonts w:ascii="Times New Roman" w:hAnsi="Times New Roman" w:cs="Times New Roman"/>
          <w:bCs/>
          <w:iCs/>
          <w:sz w:val="24"/>
          <w:szCs w:val="24"/>
        </w:rPr>
        <w:t xml:space="preserve"> organisé par le Service de Pédiatrie-Néonatologie du CHU de Charleroi, 25 mai 2018.</w:t>
      </w:r>
    </w:p>
    <w:p w14:paraId="13F9BB02" w14:textId="77777777" w:rsidR="00745512" w:rsidRPr="00B203CA" w:rsidRDefault="00745512" w:rsidP="00745512">
      <w:pPr>
        <w:spacing w:after="0" w:line="240" w:lineRule="auto"/>
        <w:jc w:val="both"/>
        <w:rPr>
          <w:rFonts w:ascii="Times New Roman" w:hAnsi="Times New Roman" w:cs="Times New Roman"/>
          <w:bCs/>
          <w:iCs/>
          <w:sz w:val="24"/>
          <w:szCs w:val="24"/>
        </w:rPr>
      </w:pPr>
    </w:p>
    <w:p w14:paraId="6E8802C2" w14:textId="77777777" w:rsidR="00745512" w:rsidRPr="00B203CA" w:rsidRDefault="00745512" w:rsidP="002C1237">
      <w:pPr>
        <w:pStyle w:val="Paragraphedeliste"/>
        <w:numPr>
          <w:ilvl w:val="0"/>
          <w:numId w:val="9"/>
        </w:numPr>
        <w:spacing w:after="0" w:line="240" w:lineRule="auto"/>
        <w:jc w:val="both"/>
        <w:rPr>
          <w:rFonts w:ascii="Times New Roman" w:hAnsi="Times New Roman" w:cs="Times New Roman"/>
          <w:bCs/>
          <w:iCs/>
          <w:sz w:val="24"/>
          <w:szCs w:val="24"/>
        </w:rPr>
      </w:pPr>
      <w:r w:rsidRPr="00B203CA">
        <w:rPr>
          <w:rFonts w:ascii="Times New Roman" w:hAnsi="Times New Roman" w:cs="Times New Roman"/>
          <w:bCs/>
          <w:iCs/>
          <w:sz w:val="24"/>
          <w:szCs w:val="24"/>
        </w:rPr>
        <w:t xml:space="preserve">(avec J. </w:t>
      </w:r>
      <w:r w:rsidRPr="00B203CA">
        <w:rPr>
          <w:rFonts w:ascii="Times New Roman" w:hAnsi="Times New Roman" w:cs="Times New Roman"/>
          <w:smallCaps/>
          <w:sz w:val="24"/>
          <w:szCs w:val="24"/>
        </w:rPr>
        <w:t>Fierens</w:t>
      </w:r>
      <w:r w:rsidRPr="00B203CA">
        <w:rPr>
          <w:rFonts w:ascii="Times New Roman" w:hAnsi="Times New Roman" w:cs="Times New Roman"/>
          <w:bCs/>
          <w:iCs/>
          <w:sz w:val="24"/>
          <w:szCs w:val="24"/>
        </w:rPr>
        <w:t xml:space="preserve">) « Droit de la jeunesse et droit international », intervention dans le cadre des </w:t>
      </w:r>
      <w:r w:rsidRPr="00B203CA">
        <w:rPr>
          <w:rFonts w:ascii="Times New Roman" w:hAnsi="Times New Roman" w:cs="Times New Roman"/>
          <w:bCs/>
          <w:i/>
          <w:iCs/>
          <w:sz w:val="24"/>
          <w:szCs w:val="24"/>
        </w:rPr>
        <w:t>Actualités en droit de l’aide et de la protection de la jeunesse, CUP 2017</w:t>
      </w:r>
      <w:r w:rsidRPr="00B203CA">
        <w:rPr>
          <w:rFonts w:ascii="Times New Roman" w:hAnsi="Times New Roman" w:cs="Times New Roman"/>
          <w:bCs/>
          <w:iCs/>
          <w:sz w:val="24"/>
          <w:szCs w:val="24"/>
        </w:rPr>
        <w:t>, Liège, Louvain-la-Neuve, Charleroi, novembre 2017.</w:t>
      </w:r>
    </w:p>
    <w:p w14:paraId="72DEADCE" w14:textId="77777777" w:rsidR="000B651C" w:rsidRPr="00B203CA" w:rsidRDefault="000B651C" w:rsidP="000B651C">
      <w:pPr>
        <w:spacing w:after="0" w:line="240" w:lineRule="auto"/>
        <w:jc w:val="both"/>
        <w:rPr>
          <w:rFonts w:ascii="Times New Roman" w:hAnsi="Times New Roman" w:cs="Times New Roman"/>
          <w:bCs/>
          <w:iCs/>
          <w:sz w:val="24"/>
          <w:szCs w:val="24"/>
        </w:rPr>
      </w:pPr>
    </w:p>
    <w:p w14:paraId="63BEB63D" w14:textId="77777777" w:rsidR="000B651C" w:rsidRPr="00B203CA" w:rsidRDefault="000B651C" w:rsidP="002C1237">
      <w:pPr>
        <w:pStyle w:val="Paragraphedeliste"/>
        <w:numPr>
          <w:ilvl w:val="0"/>
          <w:numId w:val="9"/>
        </w:numPr>
        <w:spacing w:after="0" w:line="240" w:lineRule="auto"/>
        <w:jc w:val="both"/>
        <w:rPr>
          <w:rFonts w:ascii="Times New Roman" w:hAnsi="Times New Roman" w:cs="Times New Roman"/>
          <w:bCs/>
          <w:iCs/>
          <w:sz w:val="24"/>
          <w:szCs w:val="24"/>
        </w:rPr>
      </w:pPr>
      <w:r w:rsidRPr="00B203CA">
        <w:rPr>
          <w:rFonts w:ascii="Times New Roman" w:hAnsi="Times New Roman" w:cs="Times New Roman"/>
          <w:bCs/>
          <w:iCs/>
          <w:sz w:val="24"/>
          <w:szCs w:val="24"/>
        </w:rPr>
        <w:t xml:space="preserve">« La participation du mineur en conflit avec la loi », intervention lors du Colloque international </w:t>
      </w:r>
      <w:r w:rsidRPr="00B203CA">
        <w:rPr>
          <w:rFonts w:ascii="Times New Roman" w:hAnsi="Times New Roman" w:cs="Times New Roman"/>
          <w:bCs/>
          <w:i/>
          <w:iCs/>
          <w:sz w:val="24"/>
          <w:szCs w:val="24"/>
        </w:rPr>
        <w:t>Parole(s) des enfants et droits des enfants XXe-XXIe siècles</w:t>
      </w:r>
      <w:r w:rsidRPr="00B203CA">
        <w:rPr>
          <w:rFonts w:ascii="Times New Roman" w:hAnsi="Times New Roman" w:cs="Times New Roman"/>
          <w:bCs/>
          <w:iCs/>
          <w:sz w:val="24"/>
          <w:szCs w:val="24"/>
        </w:rPr>
        <w:t xml:space="preserve">, organisé par l’Université d’Angers, Enjeu(x) </w:t>
      </w:r>
      <w:r w:rsidRPr="00B203CA">
        <w:rPr>
          <w:rFonts w:ascii="Times New Roman" w:hAnsi="Times New Roman" w:cs="Times New Roman"/>
          <w:bCs/>
          <w:i/>
          <w:iCs/>
          <w:sz w:val="24"/>
          <w:szCs w:val="24"/>
        </w:rPr>
        <w:t xml:space="preserve">Enfance &amp; Jeunesse </w:t>
      </w:r>
      <w:r w:rsidRPr="00B203CA">
        <w:rPr>
          <w:rFonts w:ascii="Times New Roman" w:hAnsi="Times New Roman" w:cs="Times New Roman"/>
          <w:bCs/>
          <w:iCs/>
          <w:sz w:val="24"/>
          <w:szCs w:val="24"/>
        </w:rPr>
        <w:t>et UNICEF France, Angers (France), 22-23 novembre 2017.</w:t>
      </w:r>
    </w:p>
    <w:p w14:paraId="26622C7C" w14:textId="77777777" w:rsidR="000B651C" w:rsidRPr="00B203CA" w:rsidRDefault="000B651C" w:rsidP="000B651C">
      <w:pPr>
        <w:spacing w:after="0" w:line="240" w:lineRule="auto"/>
        <w:jc w:val="both"/>
        <w:rPr>
          <w:rFonts w:ascii="Times New Roman" w:hAnsi="Times New Roman" w:cs="Times New Roman"/>
          <w:bCs/>
          <w:iCs/>
          <w:sz w:val="24"/>
          <w:szCs w:val="24"/>
        </w:rPr>
      </w:pPr>
    </w:p>
    <w:p w14:paraId="1F516139" w14:textId="77777777" w:rsidR="000B651C" w:rsidRPr="00B203CA" w:rsidRDefault="000B651C" w:rsidP="002C1237">
      <w:pPr>
        <w:pStyle w:val="Paragraphedeliste"/>
        <w:numPr>
          <w:ilvl w:val="0"/>
          <w:numId w:val="9"/>
        </w:numPr>
        <w:spacing w:after="0" w:line="240" w:lineRule="auto"/>
        <w:jc w:val="both"/>
        <w:rPr>
          <w:rFonts w:ascii="Times New Roman" w:hAnsi="Times New Roman" w:cs="Times New Roman"/>
          <w:bCs/>
          <w:iCs/>
          <w:sz w:val="24"/>
          <w:szCs w:val="24"/>
        </w:rPr>
      </w:pPr>
      <w:r w:rsidRPr="00B203CA">
        <w:rPr>
          <w:rFonts w:ascii="Times New Roman" w:hAnsi="Times New Roman" w:cs="Times New Roman"/>
          <w:bCs/>
          <w:iCs/>
          <w:sz w:val="24"/>
          <w:szCs w:val="24"/>
        </w:rPr>
        <w:t xml:space="preserve">« Le secret des origines en droit de la filiation : état de la législation sur toutes les formes de filiation en Belgique au regard des droits de l’enfant », conférence </w:t>
      </w:r>
      <w:r w:rsidRPr="00B203CA">
        <w:rPr>
          <w:rFonts w:ascii="Times New Roman" w:hAnsi="Times New Roman" w:cs="Times New Roman"/>
          <w:bCs/>
          <w:i/>
          <w:iCs/>
          <w:sz w:val="24"/>
          <w:szCs w:val="24"/>
        </w:rPr>
        <w:t>Ladies</w:t>
      </w:r>
      <w:r w:rsidRPr="00B203CA">
        <w:rPr>
          <w:rFonts w:ascii="Times New Roman" w:hAnsi="Times New Roman" w:cs="Times New Roman"/>
          <w:bCs/>
          <w:iCs/>
          <w:sz w:val="24"/>
          <w:szCs w:val="24"/>
        </w:rPr>
        <w:t xml:space="preserve"> au Château Sainte-Anne de Bruxelles, 23 octobre 2017.</w:t>
      </w:r>
    </w:p>
    <w:p w14:paraId="100B88D3" w14:textId="77777777" w:rsidR="00F44EDB" w:rsidRPr="00B203CA" w:rsidRDefault="00F44EDB" w:rsidP="00F44EDB">
      <w:pPr>
        <w:pStyle w:val="Paragraphedeliste"/>
        <w:spacing w:after="0" w:line="240" w:lineRule="auto"/>
        <w:jc w:val="both"/>
        <w:rPr>
          <w:rFonts w:ascii="Times New Roman" w:hAnsi="Times New Roman" w:cs="Times New Roman"/>
          <w:bCs/>
          <w:iCs/>
          <w:sz w:val="24"/>
          <w:szCs w:val="24"/>
        </w:rPr>
      </w:pPr>
    </w:p>
    <w:p w14:paraId="258CB436" w14:textId="77777777" w:rsidR="007339DA" w:rsidRPr="00B203CA" w:rsidRDefault="00E4553A" w:rsidP="002C1237">
      <w:pPr>
        <w:pStyle w:val="Paragraphedeliste"/>
        <w:numPr>
          <w:ilvl w:val="0"/>
          <w:numId w:val="9"/>
        </w:numPr>
        <w:spacing w:after="0" w:line="240" w:lineRule="auto"/>
        <w:jc w:val="both"/>
        <w:rPr>
          <w:rFonts w:ascii="Times New Roman" w:hAnsi="Times New Roman" w:cs="Times New Roman"/>
          <w:bCs/>
          <w:iCs/>
          <w:sz w:val="24"/>
          <w:szCs w:val="24"/>
        </w:rPr>
      </w:pPr>
      <w:r w:rsidRPr="00B203CA">
        <w:rPr>
          <w:rFonts w:ascii="Times New Roman" w:hAnsi="Times New Roman" w:cs="Times New Roman"/>
          <w:bCs/>
          <w:iCs/>
          <w:sz w:val="24"/>
          <w:szCs w:val="24"/>
        </w:rPr>
        <w:t xml:space="preserve">(avec J. </w:t>
      </w:r>
      <w:r w:rsidRPr="00B203CA">
        <w:rPr>
          <w:rFonts w:ascii="Times New Roman" w:hAnsi="Times New Roman" w:cs="Times New Roman"/>
          <w:smallCaps/>
          <w:sz w:val="24"/>
          <w:szCs w:val="24"/>
        </w:rPr>
        <w:t>Fierens</w:t>
      </w:r>
      <w:r w:rsidRPr="00B203CA">
        <w:rPr>
          <w:rFonts w:ascii="Times New Roman" w:hAnsi="Times New Roman" w:cs="Times New Roman"/>
          <w:bCs/>
          <w:iCs/>
          <w:sz w:val="24"/>
          <w:szCs w:val="24"/>
        </w:rPr>
        <w:t xml:space="preserve">) </w:t>
      </w:r>
      <w:r w:rsidR="00533FE9" w:rsidRPr="00B203CA">
        <w:rPr>
          <w:rFonts w:ascii="Times New Roman" w:hAnsi="Times New Roman" w:cs="Times New Roman"/>
          <w:bCs/>
          <w:iCs/>
          <w:sz w:val="24"/>
          <w:szCs w:val="24"/>
        </w:rPr>
        <w:t>« </w:t>
      </w:r>
      <w:r w:rsidR="007339DA" w:rsidRPr="00B203CA">
        <w:rPr>
          <w:rFonts w:ascii="Times New Roman" w:hAnsi="Times New Roman" w:cs="Times New Roman"/>
          <w:bCs/>
          <w:iCs/>
          <w:sz w:val="24"/>
          <w:szCs w:val="24"/>
        </w:rPr>
        <w:t>L’impact du droit international des droits de l’homme sur le statut du jeune et sur le droit de la famille</w:t>
      </w:r>
      <w:r w:rsidR="00533FE9" w:rsidRPr="00B203CA">
        <w:rPr>
          <w:rFonts w:ascii="Times New Roman" w:hAnsi="Times New Roman" w:cs="Times New Roman"/>
          <w:bCs/>
          <w:iCs/>
          <w:sz w:val="24"/>
          <w:szCs w:val="24"/>
        </w:rPr>
        <w:t> »</w:t>
      </w:r>
      <w:r w:rsidR="00596EB6" w:rsidRPr="00B203CA">
        <w:rPr>
          <w:rFonts w:ascii="Times New Roman" w:hAnsi="Times New Roman" w:cs="Times New Roman"/>
          <w:bCs/>
          <w:iCs/>
          <w:sz w:val="24"/>
          <w:szCs w:val="24"/>
        </w:rPr>
        <w:t xml:space="preserve">, </w:t>
      </w:r>
      <w:r w:rsidRPr="00B203CA">
        <w:rPr>
          <w:rFonts w:ascii="Times New Roman" w:hAnsi="Times New Roman" w:cs="Times New Roman"/>
          <w:bCs/>
          <w:iCs/>
          <w:sz w:val="24"/>
          <w:szCs w:val="24"/>
        </w:rPr>
        <w:t>Colloque</w:t>
      </w:r>
      <w:r w:rsidR="007339DA" w:rsidRPr="00B203CA">
        <w:rPr>
          <w:rFonts w:ascii="Times New Roman" w:hAnsi="Times New Roman" w:cs="Times New Roman"/>
          <w:bCs/>
          <w:iCs/>
          <w:sz w:val="24"/>
          <w:szCs w:val="24"/>
        </w:rPr>
        <w:t> </w:t>
      </w:r>
      <w:r w:rsidR="007339DA" w:rsidRPr="00B203CA">
        <w:rPr>
          <w:rFonts w:ascii="Times New Roman" w:hAnsi="Times New Roman" w:cs="Times New Roman"/>
          <w:bCs/>
          <w:i/>
          <w:iCs/>
          <w:sz w:val="24"/>
          <w:szCs w:val="24"/>
        </w:rPr>
        <w:t>Les jeunes et le droit</w:t>
      </w:r>
      <w:r w:rsidR="000B651C" w:rsidRPr="00B203CA">
        <w:rPr>
          <w:rFonts w:ascii="Times New Roman" w:hAnsi="Times New Roman" w:cs="Times New Roman"/>
          <w:bCs/>
          <w:iCs/>
          <w:sz w:val="24"/>
          <w:szCs w:val="24"/>
        </w:rPr>
        <w:t xml:space="preserve"> organisé par le Jeune b</w:t>
      </w:r>
      <w:r w:rsidR="007339DA" w:rsidRPr="00B203CA">
        <w:rPr>
          <w:rFonts w:ascii="Times New Roman" w:hAnsi="Times New Roman" w:cs="Times New Roman"/>
          <w:bCs/>
          <w:iCs/>
          <w:sz w:val="24"/>
          <w:szCs w:val="24"/>
        </w:rPr>
        <w:t>arreau de Namur, 2 juin 2017.</w:t>
      </w:r>
    </w:p>
    <w:p w14:paraId="21EA3FE1" w14:textId="77777777" w:rsidR="007339DA" w:rsidRPr="00B203CA" w:rsidRDefault="007339DA" w:rsidP="00E4553A">
      <w:pPr>
        <w:spacing w:after="0" w:line="240" w:lineRule="auto"/>
        <w:contextualSpacing/>
        <w:jc w:val="both"/>
        <w:rPr>
          <w:rFonts w:ascii="Times New Roman" w:hAnsi="Times New Roman" w:cs="Times New Roman"/>
          <w:bCs/>
          <w:iCs/>
          <w:sz w:val="24"/>
          <w:szCs w:val="24"/>
        </w:rPr>
      </w:pPr>
    </w:p>
    <w:p w14:paraId="32A1606C" w14:textId="77777777" w:rsidR="007339DA" w:rsidRPr="00B203CA" w:rsidRDefault="00533FE9" w:rsidP="002C1237">
      <w:pPr>
        <w:pStyle w:val="Paragraphedeliste"/>
        <w:numPr>
          <w:ilvl w:val="0"/>
          <w:numId w:val="9"/>
        </w:numPr>
        <w:spacing w:after="0" w:line="240" w:lineRule="auto"/>
        <w:jc w:val="both"/>
        <w:rPr>
          <w:rFonts w:ascii="Times New Roman" w:hAnsi="Times New Roman" w:cs="Times New Roman"/>
          <w:bCs/>
          <w:iCs/>
          <w:sz w:val="24"/>
          <w:szCs w:val="24"/>
        </w:rPr>
      </w:pPr>
      <w:r w:rsidRPr="00B203CA">
        <w:rPr>
          <w:rFonts w:ascii="Times New Roman" w:hAnsi="Times New Roman" w:cs="Times New Roman"/>
          <w:bCs/>
          <w:iCs/>
          <w:sz w:val="24"/>
          <w:szCs w:val="24"/>
        </w:rPr>
        <w:t>« </w:t>
      </w:r>
      <w:r w:rsidR="007339DA" w:rsidRPr="00B203CA">
        <w:rPr>
          <w:rFonts w:ascii="Times New Roman" w:hAnsi="Times New Roman" w:cs="Times New Roman"/>
          <w:bCs/>
          <w:iCs/>
          <w:sz w:val="24"/>
          <w:szCs w:val="24"/>
        </w:rPr>
        <w:t>L’enseignement des arrêts de la Cour constitutionnelle en droit de la filiation</w:t>
      </w:r>
      <w:r w:rsidRPr="00B203CA">
        <w:rPr>
          <w:rFonts w:ascii="Times New Roman" w:hAnsi="Times New Roman" w:cs="Times New Roman"/>
          <w:bCs/>
          <w:iCs/>
          <w:sz w:val="24"/>
          <w:szCs w:val="24"/>
        </w:rPr>
        <w:t> »</w:t>
      </w:r>
      <w:r w:rsidR="00596EB6" w:rsidRPr="00B203CA">
        <w:rPr>
          <w:rFonts w:ascii="Times New Roman" w:hAnsi="Times New Roman" w:cs="Times New Roman"/>
          <w:bCs/>
          <w:iCs/>
          <w:sz w:val="24"/>
          <w:szCs w:val="24"/>
        </w:rPr>
        <w:t>, i</w:t>
      </w:r>
      <w:r w:rsidR="007339DA" w:rsidRPr="00B203CA">
        <w:rPr>
          <w:rFonts w:ascii="Times New Roman" w:hAnsi="Times New Roman" w:cs="Times New Roman"/>
          <w:bCs/>
          <w:iCs/>
          <w:sz w:val="24"/>
          <w:szCs w:val="24"/>
        </w:rPr>
        <w:t>nterven</w:t>
      </w:r>
      <w:r w:rsidR="00E4553A" w:rsidRPr="00B203CA">
        <w:rPr>
          <w:rFonts w:ascii="Times New Roman" w:hAnsi="Times New Roman" w:cs="Times New Roman"/>
          <w:bCs/>
          <w:iCs/>
          <w:sz w:val="24"/>
          <w:szCs w:val="24"/>
        </w:rPr>
        <w:t>tion dans le cadre du colloque</w:t>
      </w:r>
      <w:r w:rsidR="007339DA" w:rsidRPr="00B203CA">
        <w:rPr>
          <w:rFonts w:ascii="Times New Roman" w:hAnsi="Times New Roman" w:cs="Times New Roman"/>
          <w:bCs/>
          <w:i/>
          <w:iCs/>
          <w:sz w:val="24"/>
          <w:szCs w:val="24"/>
        </w:rPr>
        <w:t> Filiation 2017 : un droit des juges en construction</w:t>
      </w:r>
      <w:r w:rsidR="007339DA" w:rsidRPr="00B203CA">
        <w:rPr>
          <w:rFonts w:ascii="Times New Roman" w:hAnsi="Times New Roman" w:cs="Times New Roman"/>
          <w:bCs/>
          <w:iCs/>
          <w:sz w:val="24"/>
          <w:szCs w:val="24"/>
        </w:rPr>
        <w:t xml:space="preserve"> organisé par le </w:t>
      </w:r>
      <w:r w:rsidR="00596EB6" w:rsidRPr="00B203CA">
        <w:rPr>
          <w:rFonts w:ascii="Times New Roman" w:hAnsi="Times New Roman" w:cs="Times New Roman"/>
          <w:bCs/>
          <w:iCs/>
          <w:sz w:val="24"/>
          <w:szCs w:val="24"/>
        </w:rPr>
        <w:t>Jeune b</w:t>
      </w:r>
      <w:r w:rsidR="007339DA" w:rsidRPr="00B203CA">
        <w:rPr>
          <w:rFonts w:ascii="Times New Roman" w:hAnsi="Times New Roman" w:cs="Times New Roman"/>
          <w:bCs/>
          <w:iCs/>
          <w:sz w:val="24"/>
          <w:szCs w:val="24"/>
        </w:rPr>
        <w:t>arreau de Bruxelles, 28 mars 2017.</w:t>
      </w:r>
    </w:p>
    <w:p w14:paraId="73FCE639" w14:textId="77777777" w:rsidR="000B651C" w:rsidRPr="00B203CA" w:rsidRDefault="000B651C" w:rsidP="000B651C">
      <w:pPr>
        <w:spacing w:after="0" w:line="240" w:lineRule="auto"/>
        <w:jc w:val="both"/>
        <w:rPr>
          <w:rFonts w:ascii="Times New Roman" w:hAnsi="Times New Roman" w:cs="Times New Roman"/>
          <w:bCs/>
          <w:iCs/>
          <w:sz w:val="24"/>
          <w:szCs w:val="24"/>
        </w:rPr>
      </w:pPr>
    </w:p>
    <w:p w14:paraId="4819147D" w14:textId="77777777" w:rsidR="000B651C" w:rsidRPr="00B203CA" w:rsidRDefault="000B651C" w:rsidP="002C1237">
      <w:pPr>
        <w:pStyle w:val="Paragraphedeliste"/>
        <w:numPr>
          <w:ilvl w:val="0"/>
          <w:numId w:val="9"/>
        </w:numPr>
        <w:spacing w:after="0" w:line="240" w:lineRule="auto"/>
        <w:jc w:val="both"/>
        <w:rPr>
          <w:rFonts w:ascii="Times New Roman" w:hAnsi="Times New Roman" w:cs="Times New Roman"/>
          <w:bCs/>
          <w:iCs/>
          <w:sz w:val="24"/>
          <w:szCs w:val="24"/>
        </w:rPr>
      </w:pPr>
      <w:r w:rsidRPr="00B203CA">
        <w:rPr>
          <w:rFonts w:ascii="Times New Roman" w:hAnsi="Times New Roman" w:cs="Times New Roman"/>
          <w:bCs/>
          <w:iCs/>
          <w:sz w:val="24"/>
          <w:szCs w:val="24"/>
        </w:rPr>
        <w:t>« </w:t>
      </w:r>
      <w:r w:rsidRPr="00B203CA">
        <w:rPr>
          <w:rFonts w:ascii="Times New Roman" w:hAnsi="Times New Roman" w:cs="Times New Roman"/>
          <w:bCs/>
          <w:i/>
          <w:iCs/>
          <w:sz w:val="24"/>
          <w:szCs w:val="24"/>
        </w:rPr>
        <w:t>Procedural rights of juveniles suspected or accused in the European Union (PRO-JUS) </w:t>
      </w:r>
      <w:r w:rsidR="00427D9A" w:rsidRPr="00B203CA">
        <w:rPr>
          <w:rFonts w:ascii="Times New Roman" w:hAnsi="Times New Roman" w:cs="Times New Roman"/>
          <w:bCs/>
          <w:iCs/>
          <w:sz w:val="24"/>
          <w:szCs w:val="24"/>
        </w:rPr>
        <w:t>», présentation du rapport belge</w:t>
      </w:r>
      <w:r w:rsidRPr="00B203CA">
        <w:rPr>
          <w:rFonts w:ascii="Times New Roman" w:hAnsi="Times New Roman" w:cs="Times New Roman"/>
          <w:bCs/>
          <w:iCs/>
          <w:sz w:val="24"/>
          <w:szCs w:val="24"/>
        </w:rPr>
        <w:t xml:space="preserve"> lors de la conférence finale du projet PRO-JUS, Bruxelles, 23-24 février 2017.</w:t>
      </w:r>
    </w:p>
    <w:p w14:paraId="0533DBF3" w14:textId="77777777" w:rsidR="00E4553A" w:rsidRPr="00B203CA" w:rsidRDefault="00E4553A" w:rsidP="00E4553A">
      <w:pPr>
        <w:spacing w:after="0" w:line="240" w:lineRule="auto"/>
        <w:jc w:val="both"/>
        <w:rPr>
          <w:rFonts w:ascii="Times New Roman" w:hAnsi="Times New Roman" w:cs="Times New Roman"/>
          <w:bCs/>
          <w:iCs/>
          <w:sz w:val="24"/>
          <w:szCs w:val="24"/>
        </w:rPr>
      </w:pPr>
    </w:p>
    <w:p w14:paraId="3189B944" w14:textId="77777777" w:rsidR="007339DA" w:rsidRPr="00B203CA" w:rsidRDefault="00533FE9" w:rsidP="002C1237">
      <w:pPr>
        <w:pStyle w:val="Default"/>
        <w:numPr>
          <w:ilvl w:val="0"/>
          <w:numId w:val="9"/>
        </w:numPr>
        <w:contextualSpacing/>
        <w:jc w:val="both"/>
        <w:rPr>
          <w:rFonts w:ascii="Times New Roman" w:hAnsi="Times New Roman"/>
          <w:bCs/>
          <w:iCs/>
          <w:color w:val="auto"/>
        </w:rPr>
      </w:pPr>
      <w:r w:rsidRPr="00B203CA">
        <w:rPr>
          <w:rFonts w:ascii="Times New Roman" w:hAnsi="Times New Roman"/>
          <w:bCs/>
          <w:iCs/>
          <w:color w:val="auto"/>
        </w:rPr>
        <w:t>« </w:t>
      </w:r>
      <w:r w:rsidR="007339DA" w:rsidRPr="00B203CA">
        <w:rPr>
          <w:rFonts w:ascii="Times New Roman" w:hAnsi="Times New Roman"/>
          <w:bCs/>
          <w:iCs/>
          <w:color w:val="auto"/>
        </w:rPr>
        <w:t>Bébé 2.0 ou la (r)évolution génétique</w:t>
      </w:r>
      <w:r w:rsidRPr="00B203CA">
        <w:rPr>
          <w:rFonts w:ascii="Times New Roman" w:hAnsi="Times New Roman"/>
          <w:bCs/>
          <w:iCs/>
          <w:color w:val="auto"/>
        </w:rPr>
        <w:t> »</w:t>
      </w:r>
      <w:r w:rsidR="00596EB6" w:rsidRPr="00B203CA">
        <w:rPr>
          <w:rFonts w:ascii="Times New Roman" w:hAnsi="Times New Roman"/>
          <w:bCs/>
          <w:iCs/>
          <w:color w:val="auto"/>
        </w:rPr>
        <w:t xml:space="preserve">, </w:t>
      </w:r>
      <w:r w:rsidR="007339DA" w:rsidRPr="00B203CA">
        <w:rPr>
          <w:rFonts w:ascii="Times New Roman" w:hAnsi="Times New Roman"/>
          <w:bCs/>
          <w:i/>
          <w:iCs/>
          <w:color w:val="auto"/>
        </w:rPr>
        <w:t>TedX UNamur – Humain 2.0</w:t>
      </w:r>
      <w:r w:rsidR="007339DA" w:rsidRPr="00B203CA">
        <w:rPr>
          <w:rFonts w:ascii="Times New Roman" w:hAnsi="Times New Roman"/>
          <w:bCs/>
          <w:iCs/>
          <w:color w:val="auto"/>
        </w:rPr>
        <w:t>, 22 février 2017.</w:t>
      </w:r>
    </w:p>
    <w:p w14:paraId="0B954431" w14:textId="77777777" w:rsidR="000B651C" w:rsidRPr="00B203CA" w:rsidRDefault="000B651C" w:rsidP="000B651C">
      <w:pPr>
        <w:pStyle w:val="Default"/>
        <w:contextualSpacing/>
        <w:jc w:val="both"/>
        <w:rPr>
          <w:rFonts w:ascii="Times New Roman" w:hAnsi="Times New Roman"/>
          <w:bCs/>
          <w:iCs/>
          <w:color w:val="auto"/>
        </w:rPr>
      </w:pPr>
    </w:p>
    <w:p w14:paraId="7865C126" w14:textId="77777777" w:rsidR="00427D9A" w:rsidRPr="00B203CA" w:rsidRDefault="000B651C" w:rsidP="002C1237">
      <w:pPr>
        <w:pStyle w:val="Default"/>
        <w:numPr>
          <w:ilvl w:val="0"/>
          <w:numId w:val="6"/>
        </w:numPr>
        <w:jc w:val="both"/>
        <w:rPr>
          <w:rFonts w:ascii="Times New Roman" w:hAnsi="Times New Roman"/>
          <w:bCs/>
          <w:color w:val="auto"/>
          <w:kern w:val="24"/>
          <w:lang w:val="fr-BE"/>
        </w:rPr>
      </w:pPr>
      <w:r w:rsidRPr="00B203CA">
        <w:rPr>
          <w:rFonts w:ascii="Times New Roman" w:hAnsi="Times New Roman"/>
          <w:bCs/>
          <w:iCs/>
          <w:color w:val="auto"/>
        </w:rPr>
        <w:lastRenderedPageBreak/>
        <w:t>« </w:t>
      </w:r>
      <w:r w:rsidR="00427D9A" w:rsidRPr="00B203CA">
        <w:rPr>
          <w:rFonts w:ascii="Times New Roman" w:hAnsi="Times New Roman"/>
          <w:bCs/>
          <w:iCs/>
          <w:color w:val="auto"/>
        </w:rPr>
        <w:t>Les droits procéduraux des enfants suspectés ou accusés en Belgique (PRO-JUS). La participation des enfants dans les systèmes de justice pour mineurs (TWELVE</w:t>
      </w:r>
      <w:r w:rsidR="003709E0" w:rsidRPr="00B203CA">
        <w:rPr>
          <w:rFonts w:ascii="Times New Roman" w:hAnsi="Times New Roman"/>
          <w:bCs/>
          <w:iCs/>
          <w:color w:val="auto"/>
        </w:rPr>
        <w:t>)</w:t>
      </w:r>
      <w:r w:rsidR="00427D9A" w:rsidRPr="00B203CA">
        <w:rPr>
          <w:rFonts w:ascii="Times New Roman" w:hAnsi="Times New Roman"/>
          <w:bCs/>
          <w:iCs/>
          <w:color w:val="auto"/>
        </w:rPr>
        <w:t> », intervention lors de la journée d’étude sur</w:t>
      </w:r>
      <w:r w:rsidR="00427D9A" w:rsidRPr="00B203CA">
        <w:rPr>
          <w:rFonts w:ascii="Times New Roman" w:hAnsi="Times New Roman"/>
          <w:bCs/>
          <w:i/>
          <w:color w:val="auto"/>
          <w:kern w:val="24"/>
          <w:lang w:val="fr-BE"/>
        </w:rPr>
        <w:t xml:space="preserve"> L</w:t>
      </w:r>
      <w:r w:rsidR="00427D9A" w:rsidRPr="00B203CA">
        <w:rPr>
          <w:rFonts w:ascii="Times New Roman" w:hAnsi="Times New Roman"/>
          <w:bCs/>
          <w:i/>
          <w:color w:val="auto"/>
        </w:rPr>
        <w:t>es droits procéduraux des mineurs en Belgique</w:t>
      </w:r>
      <w:r w:rsidR="00427D9A" w:rsidRPr="00B203CA">
        <w:rPr>
          <w:rFonts w:ascii="Times New Roman" w:hAnsi="Times New Roman"/>
          <w:bCs/>
          <w:color w:val="auto"/>
        </w:rPr>
        <w:t xml:space="preserve"> </w:t>
      </w:r>
      <w:r w:rsidR="00427D9A" w:rsidRPr="00B203CA">
        <w:rPr>
          <w:rFonts w:ascii="Times New Roman" w:hAnsi="Times New Roman"/>
          <w:bCs/>
          <w:color w:val="auto"/>
          <w:kern w:val="24"/>
          <w:lang w:val="fr-BE"/>
        </w:rPr>
        <w:t>organisée le 6 février 2017 par la Commission nationale pour les droits de l’enfant, le Kenniscentrum kinderrechten et le Centre interdisciplinaire des droits de l’enfant.</w:t>
      </w:r>
    </w:p>
    <w:p w14:paraId="72AFB53B" w14:textId="77777777" w:rsidR="007339DA" w:rsidRPr="00B203CA" w:rsidRDefault="007339DA" w:rsidP="00904960">
      <w:pPr>
        <w:pStyle w:val="Default"/>
        <w:contextualSpacing/>
        <w:jc w:val="both"/>
        <w:rPr>
          <w:rFonts w:ascii="Times New Roman" w:hAnsi="Times New Roman"/>
          <w:bCs/>
          <w:iCs/>
          <w:color w:val="auto"/>
        </w:rPr>
      </w:pPr>
    </w:p>
    <w:p w14:paraId="59C87DF6" w14:textId="77777777" w:rsidR="007339DA" w:rsidRPr="00B203CA" w:rsidRDefault="00533FE9" w:rsidP="002C1237">
      <w:pPr>
        <w:pStyle w:val="Default"/>
        <w:numPr>
          <w:ilvl w:val="0"/>
          <w:numId w:val="9"/>
        </w:numPr>
        <w:contextualSpacing/>
        <w:jc w:val="both"/>
        <w:rPr>
          <w:rFonts w:ascii="Times New Roman" w:hAnsi="Times New Roman"/>
          <w:bCs/>
          <w:iCs/>
          <w:color w:val="auto"/>
        </w:rPr>
      </w:pPr>
      <w:r w:rsidRPr="00B203CA">
        <w:rPr>
          <w:rFonts w:ascii="Times New Roman" w:hAnsi="Times New Roman"/>
          <w:bCs/>
          <w:iCs/>
          <w:color w:val="auto"/>
        </w:rPr>
        <w:t>« </w:t>
      </w:r>
      <w:r w:rsidR="007339DA" w:rsidRPr="00B203CA">
        <w:rPr>
          <w:rFonts w:ascii="Times New Roman" w:hAnsi="Times New Roman"/>
          <w:bCs/>
          <w:iCs/>
          <w:color w:val="auto"/>
        </w:rPr>
        <w:t>Filiation et origines</w:t>
      </w:r>
      <w:r w:rsidRPr="00B203CA">
        <w:rPr>
          <w:rFonts w:ascii="Times New Roman" w:hAnsi="Times New Roman"/>
          <w:bCs/>
          <w:iCs/>
          <w:color w:val="auto"/>
        </w:rPr>
        <w:t> »</w:t>
      </w:r>
      <w:r w:rsidR="00596EB6" w:rsidRPr="00B203CA">
        <w:rPr>
          <w:rFonts w:ascii="Times New Roman" w:hAnsi="Times New Roman"/>
          <w:bCs/>
          <w:iCs/>
          <w:color w:val="auto"/>
        </w:rPr>
        <w:t>, j</w:t>
      </w:r>
      <w:r w:rsidR="007339DA" w:rsidRPr="00B203CA">
        <w:rPr>
          <w:rFonts w:ascii="Times New Roman" w:hAnsi="Times New Roman"/>
          <w:bCs/>
          <w:iCs/>
          <w:color w:val="auto"/>
        </w:rPr>
        <w:t xml:space="preserve">ournée de formation à l’attention du </w:t>
      </w:r>
      <w:r w:rsidR="007339DA" w:rsidRPr="00B203CA">
        <w:rPr>
          <w:rFonts w:ascii="Times New Roman" w:hAnsi="Times New Roman"/>
          <w:bCs/>
          <w:i/>
          <w:iCs/>
          <w:color w:val="auto"/>
        </w:rPr>
        <w:t>S</w:t>
      </w:r>
      <w:r w:rsidR="00596EB6" w:rsidRPr="00B203CA">
        <w:rPr>
          <w:rFonts w:ascii="Times New Roman" w:hAnsi="Times New Roman"/>
          <w:bCs/>
          <w:i/>
          <w:iCs/>
          <w:color w:val="auto"/>
        </w:rPr>
        <w:t>ervice droit des jeunes</w:t>
      </w:r>
      <w:r w:rsidR="007339DA" w:rsidRPr="00B203CA">
        <w:rPr>
          <w:rFonts w:ascii="Times New Roman" w:hAnsi="Times New Roman"/>
          <w:bCs/>
          <w:i/>
          <w:iCs/>
          <w:color w:val="auto"/>
        </w:rPr>
        <w:t xml:space="preserve"> de Bruxelles</w:t>
      </w:r>
      <w:r w:rsidR="007339DA" w:rsidRPr="00B203CA">
        <w:rPr>
          <w:rFonts w:ascii="Times New Roman" w:hAnsi="Times New Roman"/>
          <w:bCs/>
          <w:iCs/>
          <w:color w:val="auto"/>
        </w:rPr>
        <w:t>, 26 janvier 2017.</w:t>
      </w:r>
    </w:p>
    <w:p w14:paraId="7B952500" w14:textId="77777777" w:rsidR="00427D9A" w:rsidRPr="00B203CA" w:rsidRDefault="00427D9A" w:rsidP="00427D9A">
      <w:pPr>
        <w:pStyle w:val="Default"/>
        <w:ind w:left="720"/>
        <w:contextualSpacing/>
        <w:jc w:val="both"/>
        <w:rPr>
          <w:rFonts w:ascii="Times New Roman" w:hAnsi="Times New Roman"/>
          <w:bCs/>
          <w:iCs/>
          <w:color w:val="auto"/>
        </w:rPr>
      </w:pPr>
    </w:p>
    <w:p w14:paraId="23B95AA7" w14:textId="77777777" w:rsidR="00427D9A" w:rsidRPr="00B203CA" w:rsidRDefault="00427D9A" w:rsidP="002C1237">
      <w:pPr>
        <w:pStyle w:val="Default"/>
        <w:numPr>
          <w:ilvl w:val="0"/>
          <w:numId w:val="9"/>
        </w:numPr>
        <w:contextualSpacing/>
        <w:jc w:val="both"/>
        <w:rPr>
          <w:rFonts w:ascii="Times New Roman" w:hAnsi="Times New Roman"/>
          <w:bCs/>
          <w:iCs/>
          <w:color w:val="auto"/>
        </w:rPr>
      </w:pPr>
      <w:r w:rsidRPr="00B203CA">
        <w:rPr>
          <w:rFonts w:ascii="Times New Roman" w:hAnsi="Times New Roman"/>
          <w:bCs/>
          <w:iCs/>
          <w:color w:val="auto"/>
        </w:rPr>
        <w:t xml:space="preserve">« Les différentes paternités légales », intervention lors du Congrès de Périnatologie du CHR de Namur, </w:t>
      </w:r>
      <w:r w:rsidRPr="00B203CA">
        <w:rPr>
          <w:rFonts w:ascii="Times New Roman" w:hAnsi="Times New Roman"/>
          <w:bCs/>
          <w:i/>
          <w:iCs/>
          <w:color w:val="auto"/>
        </w:rPr>
        <w:t>Réflexions autour des pères</w:t>
      </w:r>
      <w:r w:rsidRPr="00B203CA">
        <w:rPr>
          <w:rFonts w:ascii="Times New Roman" w:hAnsi="Times New Roman"/>
          <w:bCs/>
          <w:iCs/>
          <w:color w:val="auto"/>
        </w:rPr>
        <w:t>, Namur, 18 novembre 2016.</w:t>
      </w:r>
    </w:p>
    <w:p w14:paraId="18D770A4" w14:textId="77777777" w:rsidR="00427D9A" w:rsidRPr="00B203CA" w:rsidRDefault="00427D9A" w:rsidP="00427D9A">
      <w:pPr>
        <w:pStyle w:val="Default"/>
        <w:contextualSpacing/>
        <w:jc w:val="both"/>
        <w:rPr>
          <w:rFonts w:ascii="Times New Roman" w:hAnsi="Times New Roman"/>
          <w:bCs/>
          <w:iCs/>
          <w:color w:val="auto"/>
        </w:rPr>
      </w:pPr>
    </w:p>
    <w:p w14:paraId="1C09115B" w14:textId="77777777" w:rsidR="00427D9A" w:rsidRPr="00B203CA" w:rsidRDefault="00427D9A" w:rsidP="002C1237">
      <w:pPr>
        <w:pStyle w:val="Default"/>
        <w:numPr>
          <w:ilvl w:val="0"/>
          <w:numId w:val="9"/>
        </w:numPr>
        <w:contextualSpacing/>
        <w:jc w:val="both"/>
        <w:rPr>
          <w:rFonts w:ascii="Times New Roman" w:hAnsi="Times New Roman"/>
          <w:bCs/>
          <w:iCs/>
          <w:color w:val="auto"/>
        </w:rPr>
      </w:pPr>
      <w:r w:rsidRPr="00B203CA">
        <w:rPr>
          <w:rFonts w:ascii="Times New Roman" w:hAnsi="Times New Roman"/>
          <w:bCs/>
          <w:iCs/>
          <w:color w:val="auto"/>
        </w:rPr>
        <w:t>« A la découverte de la Convention internationale relative aux droits de l’enfant », Matinée de formation à l'attention du Groupe permanent de suivi de la Convention internationale des Droits de l'Enfant (GP CIDE) de la Fédération Wallonie-Bruxelles, 16 novembre 2016.</w:t>
      </w:r>
    </w:p>
    <w:p w14:paraId="22EB985E" w14:textId="77777777" w:rsidR="007339DA" w:rsidRPr="00B203CA" w:rsidRDefault="007339DA" w:rsidP="00904960">
      <w:pPr>
        <w:spacing w:after="0" w:line="240" w:lineRule="auto"/>
        <w:contextualSpacing/>
        <w:jc w:val="both"/>
        <w:rPr>
          <w:rFonts w:ascii="Times New Roman" w:hAnsi="Times New Roman" w:cs="Times New Roman"/>
          <w:b/>
          <w:bCs/>
          <w:iCs/>
          <w:sz w:val="24"/>
          <w:szCs w:val="24"/>
        </w:rPr>
      </w:pPr>
    </w:p>
    <w:p w14:paraId="43410C7D" w14:textId="77777777" w:rsidR="00633A9D" w:rsidRPr="00B203CA" w:rsidRDefault="00633A9D" w:rsidP="002C1237">
      <w:pPr>
        <w:pStyle w:val="Paragraphedeliste"/>
        <w:keepNext/>
        <w:keepLines/>
        <w:numPr>
          <w:ilvl w:val="0"/>
          <w:numId w:val="9"/>
        </w:numPr>
        <w:spacing w:after="0" w:line="240" w:lineRule="auto"/>
        <w:jc w:val="both"/>
        <w:rPr>
          <w:rFonts w:ascii="Times New Roman" w:hAnsi="Times New Roman" w:cs="Times New Roman"/>
          <w:bCs/>
          <w:iCs/>
          <w:sz w:val="24"/>
          <w:szCs w:val="24"/>
        </w:rPr>
      </w:pPr>
      <w:r w:rsidRPr="00B203CA">
        <w:rPr>
          <w:rFonts w:ascii="Times New Roman" w:hAnsi="Times New Roman" w:cs="Times New Roman"/>
          <w:bCs/>
          <w:iCs/>
          <w:sz w:val="24"/>
          <w:szCs w:val="24"/>
        </w:rPr>
        <w:t>« La gestation pour autrui au regard des droits de l’enfant », Terre des Ho</w:t>
      </w:r>
      <w:r w:rsidR="00427D9A" w:rsidRPr="00B203CA">
        <w:rPr>
          <w:rFonts w:ascii="Times New Roman" w:hAnsi="Times New Roman" w:cs="Times New Roman"/>
          <w:bCs/>
          <w:iCs/>
          <w:sz w:val="24"/>
          <w:szCs w:val="24"/>
        </w:rPr>
        <w:t>mmes – Lausanne (Suisse), 14-</w:t>
      </w:r>
      <w:r w:rsidRPr="00B203CA">
        <w:rPr>
          <w:rFonts w:ascii="Times New Roman" w:hAnsi="Times New Roman" w:cs="Times New Roman"/>
          <w:bCs/>
          <w:iCs/>
          <w:sz w:val="24"/>
          <w:szCs w:val="24"/>
        </w:rPr>
        <w:t>15 septembre 2016.</w:t>
      </w:r>
    </w:p>
    <w:p w14:paraId="3188F60C" w14:textId="77777777" w:rsidR="00633A9D" w:rsidRPr="00B203CA" w:rsidRDefault="00633A9D" w:rsidP="00633A9D">
      <w:pPr>
        <w:pStyle w:val="Paragraphedeliste"/>
        <w:spacing w:after="0" w:line="240" w:lineRule="auto"/>
        <w:jc w:val="both"/>
        <w:rPr>
          <w:rFonts w:ascii="Times New Roman" w:hAnsi="Times New Roman" w:cs="Times New Roman"/>
          <w:bCs/>
          <w:iCs/>
          <w:sz w:val="24"/>
          <w:szCs w:val="24"/>
        </w:rPr>
      </w:pPr>
    </w:p>
    <w:p w14:paraId="6E53EDA4" w14:textId="77777777" w:rsidR="007339DA" w:rsidRPr="00B203CA" w:rsidRDefault="00533FE9" w:rsidP="002C1237">
      <w:pPr>
        <w:pStyle w:val="Paragraphedeliste"/>
        <w:numPr>
          <w:ilvl w:val="0"/>
          <w:numId w:val="9"/>
        </w:numPr>
        <w:spacing w:after="0" w:line="240" w:lineRule="auto"/>
        <w:jc w:val="both"/>
        <w:rPr>
          <w:rFonts w:ascii="Times New Roman" w:hAnsi="Times New Roman" w:cs="Times New Roman"/>
          <w:bCs/>
          <w:iCs/>
          <w:sz w:val="24"/>
          <w:szCs w:val="24"/>
        </w:rPr>
      </w:pPr>
      <w:r w:rsidRPr="00B203CA">
        <w:rPr>
          <w:rFonts w:ascii="Times New Roman" w:hAnsi="Times New Roman" w:cs="Times New Roman"/>
          <w:bCs/>
          <w:iCs/>
          <w:sz w:val="24"/>
          <w:szCs w:val="24"/>
        </w:rPr>
        <w:t>« </w:t>
      </w:r>
      <w:r w:rsidR="007339DA" w:rsidRPr="00B203CA">
        <w:rPr>
          <w:rFonts w:ascii="Times New Roman" w:hAnsi="Times New Roman" w:cs="Times New Roman"/>
          <w:bCs/>
          <w:iCs/>
          <w:sz w:val="24"/>
          <w:szCs w:val="24"/>
        </w:rPr>
        <w:t>Le nouvel article 806 du Code judiciaire et son implication en matière familiale</w:t>
      </w:r>
      <w:r w:rsidRPr="00B203CA">
        <w:rPr>
          <w:rFonts w:ascii="Times New Roman" w:hAnsi="Times New Roman" w:cs="Times New Roman"/>
          <w:bCs/>
          <w:iCs/>
          <w:sz w:val="24"/>
          <w:szCs w:val="24"/>
        </w:rPr>
        <w:t> »</w:t>
      </w:r>
      <w:r w:rsidR="00596EB6" w:rsidRPr="00B203CA">
        <w:rPr>
          <w:rFonts w:ascii="Times New Roman" w:hAnsi="Times New Roman" w:cs="Times New Roman"/>
          <w:bCs/>
          <w:iCs/>
          <w:sz w:val="24"/>
          <w:szCs w:val="24"/>
        </w:rPr>
        <w:t xml:space="preserve">, </w:t>
      </w:r>
      <w:r w:rsidR="007339DA" w:rsidRPr="00B203CA">
        <w:rPr>
          <w:rFonts w:ascii="Times New Roman" w:hAnsi="Times New Roman" w:cs="Times New Roman"/>
          <w:bCs/>
          <w:iCs/>
          <w:sz w:val="24"/>
          <w:szCs w:val="24"/>
        </w:rPr>
        <w:t>Et</w:t>
      </w:r>
      <w:r w:rsidR="00E4553A" w:rsidRPr="00B203CA">
        <w:rPr>
          <w:rFonts w:ascii="Times New Roman" w:hAnsi="Times New Roman" w:cs="Times New Roman"/>
          <w:bCs/>
          <w:iCs/>
          <w:sz w:val="24"/>
          <w:szCs w:val="24"/>
        </w:rPr>
        <w:t>ats généraux de la famille, UCL</w:t>
      </w:r>
      <w:r w:rsidR="007339DA" w:rsidRPr="00B203CA">
        <w:rPr>
          <w:rFonts w:ascii="Times New Roman" w:hAnsi="Times New Roman" w:cs="Times New Roman"/>
          <w:bCs/>
          <w:iCs/>
          <w:sz w:val="24"/>
          <w:szCs w:val="24"/>
        </w:rPr>
        <w:t>, 9 septembre 2016.</w:t>
      </w:r>
    </w:p>
    <w:p w14:paraId="24D0B121" w14:textId="77777777" w:rsidR="007339DA" w:rsidRPr="00B203CA" w:rsidRDefault="007339DA" w:rsidP="00904960">
      <w:pPr>
        <w:spacing w:after="0" w:line="240" w:lineRule="auto"/>
        <w:contextualSpacing/>
        <w:jc w:val="both"/>
        <w:rPr>
          <w:rFonts w:ascii="Times New Roman" w:hAnsi="Times New Roman" w:cs="Times New Roman"/>
          <w:b/>
          <w:bCs/>
          <w:iCs/>
          <w:sz w:val="24"/>
          <w:szCs w:val="24"/>
        </w:rPr>
      </w:pPr>
    </w:p>
    <w:p w14:paraId="7527FEE6" w14:textId="77777777" w:rsidR="007339DA" w:rsidRPr="00B203CA" w:rsidRDefault="00533FE9" w:rsidP="002C1237">
      <w:pPr>
        <w:pStyle w:val="Paragraphedeliste"/>
        <w:numPr>
          <w:ilvl w:val="0"/>
          <w:numId w:val="9"/>
        </w:numPr>
        <w:spacing w:after="0" w:line="240" w:lineRule="auto"/>
        <w:jc w:val="both"/>
        <w:rPr>
          <w:rFonts w:ascii="Times New Roman" w:hAnsi="Times New Roman" w:cs="Times New Roman"/>
          <w:bCs/>
          <w:iCs/>
          <w:sz w:val="24"/>
          <w:szCs w:val="24"/>
        </w:rPr>
      </w:pPr>
      <w:r w:rsidRPr="00B203CA">
        <w:rPr>
          <w:rFonts w:ascii="Times New Roman" w:hAnsi="Times New Roman" w:cs="Times New Roman"/>
          <w:bCs/>
          <w:iCs/>
          <w:sz w:val="24"/>
          <w:szCs w:val="24"/>
        </w:rPr>
        <w:t>« </w:t>
      </w:r>
      <w:r w:rsidR="007339DA" w:rsidRPr="00B203CA">
        <w:rPr>
          <w:rFonts w:ascii="Times New Roman" w:hAnsi="Times New Roman" w:cs="Times New Roman"/>
          <w:bCs/>
          <w:iCs/>
          <w:sz w:val="24"/>
          <w:szCs w:val="24"/>
        </w:rPr>
        <w:t>L'adoption</w:t>
      </w:r>
      <w:r w:rsidRPr="00B203CA">
        <w:rPr>
          <w:rFonts w:ascii="Times New Roman" w:hAnsi="Times New Roman" w:cs="Times New Roman"/>
          <w:bCs/>
          <w:iCs/>
          <w:sz w:val="24"/>
          <w:szCs w:val="24"/>
        </w:rPr>
        <w:t> »</w:t>
      </w:r>
      <w:r w:rsidR="00596EB6" w:rsidRPr="00B203CA">
        <w:rPr>
          <w:rFonts w:ascii="Times New Roman" w:hAnsi="Times New Roman" w:cs="Times New Roman"/>
          <w:bCs/>
          <w:iCs/>
          <w:sz w:val="24"/>
          <w:szCs w:val="24"/>
        </w:rPr>
        <w:t xml:space="preserve">, </w:t>
      </w:r>
      <w:r w:rsidR="007339DA" w:rsidRPr="00B203CA">
        <w:rPr>
          <w:rFonts w:ascii="Times New Roman" w:hAnsi="Times New Roman" w:cs="Times New Roman"/>
          <w:bCs/>
          <w:iCs/>
          <w:sz w:val="24"/>
          <w:szCs w:val="24"/>
        </w:rPr>
        <w:t xml:space="preserve">Coordination pour l'Egalité </w:t>
      </w:r>
      <w:r w:rsidR="00E4553A" w:rsidRPr="00B203CA">
        <w:rPr>
          <w:rFonts w:ascii="Times New Roman" w:hAnsi="Times New Roman" w:cs="Times New Roman"/>
          <w:bCs/>
          <w:iCs/>
          <w:sz w:val="24"/>
          <w:szCs w:val="24"/>
        </w:rPr>
        <w:t xml:space="preserve">des Femmes et des Hommes - Axe « égalité », </w:t>
      </w:r>
      <w:r w:rsidR="007339DA" w:rsidRPr="00B203CA">
        <w:rPr>
          <w:rFonts w:ascii="Times New Roman" w:hAnsi="Times New Roman" w:cs="Times New Roman"/>
          <w:bCs/>
          <w:iCs/>
          <w:sz w:val="24"/>
          <w:szCs w:val="24"/>
        </w:rPr>
        <w:t>Province de Namur, 30 septembre 2016.</w:t>
      </w:r>
    </w:p>
    <w:p w14:paraId="1A6ABB70" w14:textId="77777777" w:rsidR="007339DA" w:rsidRPr="00B203CA" w:rsidRDefault="007339DA" w:rsidP="00904960">
      <w:pPr>
        <w:spacing w:after="0" w:line="240" w:lineRule="auto"/>
        <w:contextualSpacing/>
        <w:jc w:val="both"/>
        <w:rPr>
          <w:rFonts w:ascii="Times New Roman" w:hAnsi="Times New Roman" w:cs="Times New Roman"/>
          <w:bCs/>
          <w:iCs/>
          <w:sz w:val="24"/>
          <w:szCs w:val="24"/>
        </w:rPr>
      </w:pPr>
    </w:p>
    <w:p w14:paraId="0BA57129" w14:textId="77777777" w:rsidR="007339DA" w:rsidRPr="00B203CA" w:rsidRDefault="00EA6D4C" w:rsidP="002C1237">
      <w:pPr>
        <w:pStyle w:val="Paragraphedeliste"/>
        <w:numPr>
          <w:ilvl w:val="0"/>
          <w:numId w:val="9"/>
        </w:numPr>
        <w:spacing w:after="0" w:line="240" w:lineRule="auto"/>
        <w:jc w:val="both"/>
        <w:rPr>
          <w:rFonts w:ascii="Times New Roman" w:hAnsi="Times New Roman" w:cs="Times New Roman"/>
          <w:bCs/>
          <w:iCs/>
          <w:sz w:val="24"/>
          <w:szCs w:val="24"/>
        </w:rPr>
      </w:pPr>
      <w:r w:rsidRPr="00B203CA">
        <w:rPr>
          <w:rFonts w:ascii="Times New Roman" w:hAnsi="Times New Roman" w:cs="Times New Roman"/>
          <w:bCs/>
          <w:iCs/>
          <w:sz w:val="24"/>
          <w:szCs w:val="24"/>
        </w:rPr>
        <w:t>« </w:t>
      </w:r>
      <w:r w:rsidR="007339DA" w:rsidRPr="00B203CA">
        <w:rPr>
          <w:rFonts w:ascii="Times New Roman" w:hAnsi="Times New Roman" w:cs="Times New Roman"/>
          <w:bCs/>
          <w:iCs/>
          <w:sz w:val="24"/>
          <w:szCs w:val="24"/>
        </w:rPr>
        <w:t>Confier et recevoir un enfant en adoption : approche d’une juriste</w:t>
      </w:r>
      <w:r w:rsidRPr="00B203CA">
        <w:rPr>
          <w:rFonts w:ascii="Times New Roman" w:hAnsi="Times New Roman" w:cs="Times New Roman"/>
          <w:bCs/>
          <w:iCs/>
          <w:sz w:val="24"/>
          <w:szCs w:val="24"/>
        </w:rPr>
        <w:t> »</w:t>
      </w:r>
      <w:r w:rsidR="00427D9A" w:rsidRPr="00B203CA">
        <w:rPr>
          <w:rFonts w:ascii="Times New Roman" w:hAnsi="Times New Roman" w:cs="Times New Roman"/>
          <w:bCs/>
          <w:iCs/>
          <w:sz w:val="24"/>
          <w:szCs w:val="24"/>
        </w:rPr>
        <w:t>, intervention</w:t>
      </w:r>
      <w:r w:rsidR="007339DA" w:rsidRPr="00B203CA">
        <w:rPr>
          <w:rFonts w:ascii="Times New Roman" w:hAnsi="Times New Roman" w:cs="Times New Roman"/>
          <w:bCs/>
          <w:iCs/>
          <w:sz w:val="24"/>
          <w:szCs w:val="24"/>
        </w:rPr>
        <w:t xml:space="preserve"> lors du colloque organisé par la WAIMH - </w:t>
      </w:r>
      <w:r w:rsidR="007339DA" w:rsidRPr="00B203CA">
        <w:rPr>
          <w:rFonts w:ascii="Times New Roman" w:hAnsi="Times New Roman" w:cs="Times New Roman"/>
          <w:bCs/>
          <w:i/>
          <w:iCs/>
          <w:sz w:val="24"/>
          <w:szCs w:val="24"/>
        </w:rPr>
        <w:t>World Association For Infant Mental Health</w:t>
      </w:r>
      <w:r w:rsidR="00427D9A" w:rsidRPr="00B203CA">
        <w:rPr>
          <w:rFonts w:ascii="Times New Roman" w:hAnsi="Times New Roman" w:cs="Times New Roman"/>
          <w:bCs/>
          <w:i/>
          <w:iCs/>
          <w:sz w:val="24"/>
          <w:szCs w:val="24"/>
        </w:rPr>
        <w:t xml:space="preserve">, </w:t>
      </w:r>
      <w:r w:rsidR="007339DA" w:rsidRPr="00B203CA">
        <w:rPr>
          <w:rFonts w:ascii="Times New Roman" w:hAnsi="Times New Roman" w:cs="Times New Roman"/>
          <w:bCs/>
          <w:i/>
          <w:iCs/>
          <w:sz w:val="24"/>
          <w:szCs w:val="24"/>
        </w:rPr>
        <w:t>Adoptions - Matrices corporelles et</w:t>
      </w:r>
      <w:r w:rsidR="00427D9A" w:rsidRPr="00B203CA">
        <w:rPr>
          <w:rFonts w:ascii="Times New Roman" w:hAnsi="Times New Roman" w:cs="Times New Roman"/>
          <w:bCs/>
          <w:i/>
          <w:iCs/>
          <w:sz w:val="24"/>
          <w:szCs w:val="24"/>
        </w:rPr>
        <w:t xml:space="preserve"> transmissions Psychiques</w:t>
      </w:r>
      <w:r w:rsidR="00427D9A" w:rsidRPr="00B203CA">
        <w:rPr>
          <w:rFonts w:ascii="Times New Roman" w:hAnsi="Times New Roman" w:cs="Times New Roman"/>
          <w:bCs/>
          <w:iCs/>
          <w:sz w:val="24"/>
          <w:szCs w:val="24"/>
        </w:rPr>
        <w:t xml:space="preserve">, </w:t>
      </w:r>
      <w:r w:rsidR="007339DA" w:rsidRPr="00B203CA">
        <w:rPr>
          <w:rFonts w:ascii="Times New Roman" w:hAnsi="Times New Roman" w:cs="Times New Roman"/>
          <w:bCs/>
          <w:iCs/>
          <w:sz w:val="24"/>
          <w:szCs w:val="24"/>
        </w:rPr>
        <w:t>15 avril 2016.</w:t>
      </w:r>
    </w:p>
    <w:p w14:paraId="64F2F195" w14:textId="77777777" w:rsidR="007339DA" w:rsidRPr="00B203CA" w:rsidRDefault="007339DA" w:rsidP="00904960">
      <w:pPr>
        <w:spacing w:after="0" w:line="240" w:lineRule="auto"/>
        <w:ind w:hanging="1410"/>
        <w:contextualSpacing/>
        <w:jc w:val="both"/>
        <w:rPr>
          <w:rFonts w:ascii="Times New Roman" w:hAnsi="Times New Roman" w:cs="Times New Roman"/>
          <w:b/>
          <w:bCs/>
          <w:iCs/>
          <w:sz w:val="24"/>
          <w:szCs w:val="24"/>
        </w:rPr>
      </w:pPr>
    </w:p>
    <w:p w14:paraId="572ACA1A" w14:textId="77777777" w:rsidR="007339DA" w:rsidRPr="00B203CA" w:rsidRDefault="00EA6D4C" w:rsidP="002C1237">
      <w:pPr>
        <w:pStyle w:val="Paragraphedeliste"/>
        <w:numPr>
          <w:ilvl w:val="0"/>
          <w:numId w:val="9"/>
        </w:numPr>
        <w:spacing w:after="0" w:line="240" w:lineRule="auto"/>
        <w:jc w:val="both"/>
        <w:rPr>
          <w:rFonts w:ascii="Times New Roman" w:hAnsi="Times New Roman" w:cs="Times New Roman"/>
          <w:bCs/>
          <w:iCs/>
          <w:sz w:val="24"/>
          <w:szCs w:val="24"/>
        </w:rPr>
      </w:pPr>
      <w:r w:rsidRPr="00B203CA">
        <w:rPr>
          <w:rFonts w:ascii="Times New Roman" w:hAnsi="Times New Roman" w:cs="Times New Roman"/>
          <w:bCs/>
          <w:i/>
          <w:iCs/>
          <w:sz w:val="24"/>
          <w:szCs w:val="24"/>
        </w:rPr>
        <w:t>« </w:t>
      </w:r>
      <w:r w:rsidR="007339DA" w:rsidRPr="00B203CA">
        <w:rPr>
          <w:rFonts w:ascii="Times New Roman" w:hAnsi="Times New Roman" w:cs="Times New Roman"/>
          <w:bCs/>
          <w:i/>
          <w:iCs/>
          <w:sz w:val="24"/>
          <w:szCs w:val="24"/>
        </w:rPr>
        <w:t>Cher Monsieur Madrane...</w:t>
      </w:r>
      <w:r w:rsidRPr="00B203CA">
        <w:rPr>
          <w:rFonts w:ascii="Times New Roman" w:hAnsi="Times New Roman" w:cs="Times New Roman"/>
          <w:bCs/>
          <w:i/>
          <w:iCs/>
          <w:sz w:val="24"/>
          <w:szCs w:val="24"/>
        </w:rPr>
        <w:t> »</w:t>
      </w:r>
      <w:r w:rsidR="00596EB6" w:rsidRPr="00B203CA">
        <w:rPr>
          <w:rFonts w:ascii="Times New Roman" w:hAnsi="Times New Roman" w:cs="Times New Roman"/>
          <w:bCs/>
          <w:iCs/>
          <w:sz w:val="24"/>
          <w:szCs w:val="24"/>
        </w:rPr>
        <w:t>, m</w:t>
      </w:r>
      <w:r w:rsidR="007339DA" w:rsidRPr="00B203CA">
        <w:rPr>
          <w:rFonts w:ascii="Times New Roman" w:hAnsi="Times New Roman" w:cs="Times New Roman"/>
          <w:bCs/>
          <w:iCs/>
          <w:sz w:val="24"/>
          <w:szCs w:val="24"/>
        </w:rPr>
        <w:t>embre du comité d’organisation et oratrice</w:t>
      </w:r>
      <w:r w:rsidR="00747FBA" w:rsidRPr="00B203CA">
        <w:rPr>
          <w:rFonts w:ascii="Times New Roman" w:hAnsi="Times New Roman" w:cs="Times New Roman"/>
          <w:bCs/>
          <w:iCs/>
          <w:sz w:val="24"/>
          <w:szCs w:val="24"/>
        </w:rPr>
        <w:t xml:space="preserve"> sur « Livre II : l’aide à la jeunesse »</w:t>
      </w:r>
      <w:r w:rsidR="007339DA" w:rsidRPr="00B203CA">
        <w:rPr>
          <w:rFonts w:ascii="Times New Roman" w:hAnsi="Times New Roman" w:cs="Times New Roman"/>
          <w:bCs/>
          <w:iCs/>
          <w:sz w:val="24"/>
          <w:szCs w:val="24"/>
        </w:rPr>
        <w:t>, Centre interdisciplinaire des droits de l’enfant, UNamur, 25 et 26</w:t>
      </w:r>
      <w:r w:rsidRPr="00B203CA">
        <w:rPr>
          <w:rFonts w:ascii="Times New Roman" w:hAnsi="Times New Roman" w:cs="Times New Roman"/>
          <w:bCs/>
          <w:iCs/>
          <w:sz w:val="24"/>
          <w:szCs w:val="24"/>
        </w:rPr>
        <w:t xml:space="preserve"> </w:t>
      </w:r>
      <w:r w:rsidR="007339DA" w:rsidRPr="00B203CA">
        <w:rPr>
          <w:rFonts w:ascii="Times New Roman" w:hAnsi="Times New Roman" w:cs="Times New Roman"/>
          <w:bCs/>
          <w:iCs/>
          <w:sz w:val="24"/>
          <w:szCs w:val="24"/>
        </w:rPr>
        <w:t>janvier 2016.</w:t>
      </w:r>
    </w:p>
    <w:p w14:paraId="1F9833A5" w14:textId="77777777" w:rsidR="00633A9D" w:rsidRPr="00B203CA" w:rsidRDefault="00633A9D" w:rsidP="00633A9D">
      <w:pPr>
        <w:pStyle w:val="Paragraphedeliste"/>
        <w:rPr>
          <w:rFonts w:ascii="Times New Roman" w:hAnsi="Times New Roman" w:cs="Times New Roman"/>
          <w:bCs/>
          <w:iCs/>
          <w:sz w:val="24"/>
          <w:szCs w:val="24"/>
        </w:rPr>
      </w:pPr>
    </w:p>
    <w:p w14:paraId="2D01FF82" w14:textId="77777777" w:rsidR="00633A9D" w:rsidRPr="00B203CA" w:rsidRDefault="00633A9D" w:rsidP="002C1237">
      <w:pPr>
        <w:pStyle w:val="Titre1"/>
        <w:numPr>
          <w:ilvl w:val="0"/>
          <w:numId w:val="9"/>
        </w:numPr>
        <w:spacing w:before="0" w:line="240" w:lineRule="auto"/>
        <w:contextualSpacing/>
        <w:jc w:val="both"/>
        <w:rPr>
          <w:rFonts w:ascii="Times New Roman" w:hAnsi="Times New Roman" w:cs="Times New Roman"/>
          <w:b w:val="0"/>
          <w:color w:val="auto"/>
          <w:sz w:val="24"/>
          <w:szCs w:val="24"/>
          <w:lang w:val="en-US"/>
        </w:rPr>
      </w:pPr>
      <w:r w:rsidRPr="00B203CA">
        <w:rPr>
          <w:rFonts w:ascii="Times New Roman" w:hAnsi="Times New Roman" w:cs="Times New Roman"/>
          <w:b w:val="0"/>
          <w:i/>
          <w:color w:val="auto"/>
          <w:sz w:val="24"/>
          <w:szCs w:val="24"/>
          <w:lang w:val="en-US"/>
        </w:rPr>
        <w:t>Begging and children rights</w:t>
      </w:r>
      <w:r w:rsidRPr="00B203CA">
        <w:rPr>
          <w:rFonts w:ascii="Times New Roman" w:hAnsi="Times New Roman" w:cs="Times New Roman"/>
          <w:b w:val="0"/>
          <w:color w:val="auto"/>
          <w:sz w:val="24"/>
          <w:szCs w:val="24"/>
          <w:lang w:val="en-US"/>
        </w:rPr>
        <w:t>, p</w:t>
      </w:r>
      <w:r w:rsidRPr="00B203CA">
        <w:rPr>
          <w:rFonts w:ascii="Times New Roman" w:hAnsi="Times New Roman" w:cs="Times New Roman"/>
          <w:b w:val="0"/>
          <w:bCs/>
          <w:color w:val="auto"/>
          <w:sz w:val="24"/>
          <w:szCs w:val="24"/>
        </w:rPr>
        <w:t>resentation at the International Conference organized by the University of Leiden (Netherlands) on the occasion of the 25th anniversary of the Conven</w:t>
      </w:r>
      <w:r w:rsidR="00ED6D06" w:rsidRPr="00B203CA">
        <w:rPr>
          <w:rFonts w:ascii="Times New Roman" w:hAnsi="Times New Roman" w:cs="Times New Roman"/>
          <w:b w:val="0"/>
          <w:bCs/>
          <w:color w:val="auto"/>
          <w:sz w:val="24"/>
          <w:szCs w:val="24"/>
        </w:rPr>
        <w:t>tion on the Rights of the Child</w:t>
      </w:r>
      <w:r w:rsidRPr="00B203CA">
        <w:rPr>
          <w:rFonts w:ascii="Times New Roman" w:hAnsi="Times New Roman" w:cs="Times New Roman"/>
          <w:b w:val="0"/>
          <w:bCs/>
          <w:color w:val="auto"/>
          <w:sz w:val="24"/>
          <w:szCs w:val="24"/>
        </w:rPr>
        <w:t xml:space="preserve">, disponible sur </w:t>
      </w:r>
      <w:hyperlink r:id="rId26" w:history="1">
        <w:r w:rsidRPr="00B203CA">
          <w:rPr>
            <w:rFonts w:ascii="Times New Roman" w:hAnsi="Times New Roman" w:cs="Times New Roman"/>
            <w:b w:val="0"/>
            <w:color w:val="auto"/>
            <w:sz w:val="24"/>
            <w:szCs w:val="24"/>
          </w:rPr>
          <w:t>http://law.leiden.edu/organisation/private-law/child-law/25yearscrc/</w:t>
        </w:r>
      </w:hyperlink>
      <w:r w:rsidRPr="00B203CA">
        <w:rPr>
          <w:rFonts w:ascii="Times New Roman" w:hAnsi="Times New Roman" w:cs="Times New Roman"/>
          <w:b w:val="0"/>
          <w:color w:val="auto"/>
          <w:sz w:val="24"/>
          <w:szCs w:val="24"/>
        </w:rPr>
        <w:t xml:space="preserve">, </w:t>
      </w:r>
      <w:r w:rsidRPr="00B203CA">
        <w:rPr>
          <w:rFonts w:ascii="Times New Roman" w:hAnsi="Times New Roman" w:cs="Times New Roman"/>
          <w:b w:val="0"/>
          <w:bCs/>
          <w:color w:val="auto"/>
          <w:sz w:val="24"/>
          <w:szCs w:val="24"/>
        </w:rPr>
        <w:t>2015</w:t>
      </w:r>
      <w:r w:rsidR="00254ECD" w:rsidRPr="00B203CA">
        <w:rPr>
          <w:rFonts w:ascii="Times New Roman" w:hAnsi="Times New Roman" w:cs="Times New Roman"/>
          <w:b w:val="0"/>
          <w:bCs/>
          <w:color w:val="auto"/>
          <w:sz w:val="24"/>
          <w:szCs w:val="24"/>
        </w:rPr>
        <w:t>, 17-19 novembre 2014.</w:t>
      </w:r>
    </w:p>
    <w:p w14:paraId="40B3EB67" w14:textId="77777777" w:rsidR="007339DA" w:rsidRPr="00B203CA" w:rsidRDefault="007339DA" w:rsidP="00904960">
      <w:pPr>
        <w:spacing w:after="0" w:line="240" w:lineRule="auto"/>
        <w:contextualSpacing/>
        <w:jc w:val="both"/>
        <w:rPr>
          <w:rFonts w:ascii="Times New Roman" w:hAnsi="Times New Roman" w:cs="Times New Roman"/>
          <w:b/>
          <w:sz w:val="24"/>
          <w:szCs w:val="24"/>
          <w:lang w:val="en-US"/>
        </w:rPr>
      </w:pPr>
    </w:p>
    <w:p w14:paraId="515AABB4" w14:textId="77777777" w:rsidR="007339DA" w:rsidRPr="00B203CA" w:rsidRDefault="00EA6D4C" w:rsidP="002C1237">
      <w:pPr>
        <w:pStyle w:val="Paragraphedeliste"/>
        <w:numPr>
          <w:ilvl w:val="0"/>
          <w:numId w:val="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w:t>
      </w:r>
      <w:r w:rsidR="007339DA" w:rsidRPr="00B203CA">
        <w:rPr>
          <w:rFonts w:ascii="Times New Roman" w:hAnsi="Times New Roman" w:cs="Times New Roman"/>
          <w:sz w:val="24"/>
          <w:szCs w:val="24"/>
        </w:rPr>
        <w:t>Le secret des origines en droit de la filiation</w:t>
      </w:r>
      <w:r w:rsidRPr="00B203CA">
        <w:rPr>
          <w:rFonts w:ascii="Times New Roman" w:hAnsi="Times New Roman" w:cs="Times New Roman"/>
          <w:sz w:val="24"/>
          <w:szCs w:val="24"/>
        </w:rPr>
        <w:t> »</w:t>
      </w:r>
      <w:r w:rsidR="00596EB6" w:rsidRPr="00B203CA">
        <w:rPr>
          <w:rFonts w:ascii="Times New Roman" w:hAnsi="Times New Roman" w:cs="Times New Roman"/>
          <w:sz w:val="24"/>
          <w:szCs w:val="24"/>
        </w:rPr>
        <w:t>, c</w:t>
      </w:r>
      <w:r w:rsidR="007339DA" w:rsidRPr="00B203CA">
        <w:rPr>
          <w:rFonts w:ascii="Times New Roman" w:hAnsi="Times New Roman" w:cs="Times New Roman"/>
          <w:sz w:val="24"/>
          <w:szCs w:val="24"/>
        </w:rPr>
        <w:t xml:space="preserve">ours/conférence au Collège Belgique, Académie royale des Sciences, des Lettres et des Beaux-Arts, 6 octobre 2015. </w:t>
      </w:r>
    </w:p>
    <w:p w14:paraId="1E79F7B4" w14:textId="77777777" w:rsidR="007339DA" w:rsidRPr="00B203CA" w:rsidRDefault="007339DA" w:rsidP="00904960">
      <w:pPr>
        <w:spacing w:after="0" w:line="240" w:lineRule="auto"/>
        <w:contextualSpacing/>
        <w:jc w:val="both"/>
        <w:rPr>
          <w:rFonts w:ascii="Times New Roman" w:hAnsi="Times New Roman" w:cs="Times New Roman"/>
          <w:sz w:val="24"/>
          <w:szCs w:val="24"/>
        </w:rPr>
      </w:pPr>
    </w:p>
    <w:p w14:paraId="482069AA" w14:textId="77777777" w:rsidR="007339DA" w:rsidRPr="00B203CA" w:rsidRDefault="00EA6D4C" w:rsidP="002C1237">
      <w:pPr>
        <w:pStyle w:val="Paragraphedeliste"/>
        <w:numPr>
          <w:ilvl w:val="0"/>
          <w:numId w:val="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w:t>
      </w:r>
      <w:r w:rsidR="007339DA" w:rsidRPr="00B203CA">
        <w:rPr>
          <w:rFonts w:ascii="Times New Roman" w:hAnsi="Times New Roman" w:cs="Times New Roman"/>
          <w:sz w:val="24"/>
          <w:szCs w:val="24"/>
        </w:rPr>
        <w:t>Procréation médicalement assistée : les limites éthiques et juridiques à ne pas dépasser</w:t>
      </w:r>
      <w:r w:rsidRPr="00B203CA">
        <w:rPr>
          <w:rFonts w:ascii="Times New Roman" w:hAnsi="Times New Roman" w:cs="Times New Roman"/>
          <w:sz w:val="24"/>
          <w:szCs w:val="24"/>
        </w:rPr>
        <w:t> »</w:t>
      </w:r>
      <w:r w:rsidR="00596EB6" w:rsidRPr="00B203CA">
        <w:rPr>
          <w:rFonts w:ascii="Times New Roman" w:hAnsi="Times New Roman" w:cs="Times New Roman"/>
          <w:sz w:val="24"/>
          <w:szCs w:val="24"/>
        </w:rPr>
        <w:t>, i</w:t>
      </w:r>
      <w:r w:rsidR="007339DA" w:rsidRPr="00B203CA">
        <w:rPr>
          <w:rFonts w:ascii="Times New Roman" w:hAnsi="Times New Roman" w:cs="Times New Roman"/>
          <w:sz w:val="24"/>
          <w:szCs w:val="24"/>
        </w:rPr>
        <w:t>ntervention lo</w:t>
      </w:r>
      <w:r w:rsidR="006A4C55" w:rsidRPr="00B203CA">
        <w:rPr>
          <w:rFonts w:ascii="Times New Roman" w:hAnsi="Times New Roman" w:cs="Times New Roman"/>
          <w:sz w:val="24"/>
          <w:szCs w:val="24"/>
        </w:rPr>
        <w:t>rs d’un séminaire de réflexion</w:t>
      </w:r>
      <w:r w:rsidR="007339DA" w:rsidRPr="00B203CA">
        <w:rPr>
          <w:rFonts w:ascii="Times New Roman" w:hAnsi="Times New Roman" w:cs="Times New Roman"/>
          <w:sz w:val="24"/>
          <w:szCs w:val="24"/>
        </w:rPr>
        <w:t> </w:t>
      </w:r>
      <w:r w:rsidR="007339DA" w:rsidRPr="00B203CA">
        <w:rPr>
          <w:rFonts w:ascii="Times New Roman" w:hAnsi="Times New Roman" w:cs="Times New Roman"/>
          <w:i/>
          <w:sz w:val="24"/>
          <w:szCs w:val="24"/>
        </w:rPr>
        <w:t>Jusqu’où la science peut-elle aller ?</w:t>
      </w:r>
      <w:r w:rsidR="007339DA" w:rsidRPr="00B203CA">
        <w:rPr>
          <w:rFonts w:ascii="Times New Roman" w:hAnsi="Times New Roman" w:cs="Times New Roman"/>
          <w:sz w:val="24"/>
          <w:szCs w:val="24"/>
        </w:rPr>
        <w:t xml:space="preserve"> organisé par le KapforScience et </w:t>
      </w:r>
      <w:r w:rsidR="00747FBA" w:rsidRPr="00B203CA">
        <w:rPr>
          <w:rFonts w:ascii="Times New Roman" w:hAnsi="Times New Roman" w:cs="Times New Roman"/>
          <w:sz w:val="24"/>
          <w:szCs w:val="24"/>
        </w:rPr>
        <w:t>le Kot à projet DIH – UNamur,</w:t>
      </w:r>
      <w:r w:rsidR="007339DA" w:rsidRPr="00B203CA">
        <w:rPr>
          <w:rFonts w:ascii="Times New Roman" w:hAnsi="Times New Roman" w:cs="Times New Roman"/>
          <w:sz w:val="24"/>
          <w:szCs w:val="24"/>
        </w:rPr>
        <w:t xml:space="preserve"> 8 novembre 2015. </w:t>
      </w:r>
    </w:p>
    <w:p w14:paraId="1E827E38" w14:textId="77777777" w:rsidR="007339DA" w:rsidRPr="00B203CA" w:rsidRDefault="007339DA" w:rsidP="00904960">
      <w:pPr>
        <w:spacing w:after="0" w:line="240" w:lineRule="auto"/>
        <w:contextualSpacing/>
        <w:jc w:val="both"/>
        <w:rPr>
          <w:rFonts w:ascii="Times New Roman" w:hAnsi="Times New Roman" w:cs="Times New Roman"/>
          <w:sz w:val="24"/>
          <w:szCs w:val="24"/>
        </w:rPr>
      </w:pPr>
    </w:p>
    <w:p w14:paraId="0F30ED8F" w14:textId="77777777" w:rsidR="007339DA" w:rsidRPr="00B203CA" w:rsidRDefault="00EA6D4C" w:rsidP="002C1237">
      <w:pPr>
        <w:pStyle w:val="Paragraphedeliste"/>
        <w:numPr>
          <w:ilvl w:val="0"/>
          <w:numId w:val="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lastRenderedPageBreak/>
        <w:t>« </w:t>
      </w:r>
      <w:r w:rsidR="007339DA" w:rsidRPr="00B203CA">
        <w:rPr>
          <w:rFonts w:ascii="Times New Roman" w:hAnsi="Times New Roman" w:cs="Times New Roman"/>
          <w:sz w:val="24"/>
          <w:szCs w:val="24"/>
        </w:rPr>
        <w:t>Dis-moi d’où je viens, je te dirai qui je suis…</w:t>
      </w:r>
      <w:r w:rsidRPr="00B203CA">
        <w:rPr>
          <w:rFonts w:ascii="Times New Roman" w:hAnsi="Times New Roman" w:cs="Times New Roman"/>
          <w:sz w:val="24"/>
          <w:szCs w:val="24"/>
        </w:rPr>
        <w:t> »</w:t>
      </w:r>
      <w:r w:rsidR="00596EB6" w:rsidRPr="00B203CA">
        <w:rPr>
          <w:rFonts w:ascii="Times New Roman" w:hAnsi="Times New Roman" w:cs="Times New Roman"/>
          <w:sz w:val="24"/>
          <w:szCs w:val="24"/>
        </w:rPr>
        <w:t>, o</w:t>
      </w:r>
      <w:r w:rsidR="007339DA" w:rsidRPr="00B203CA">
        <w:rPr>
          <w:rFonts w:ascii="Times New Roman" w:hAnsi="Times New Roman" w:cs="Times New Roman"/>
          <w:sz w:val="24"/>
          <w:szCs w:val="24"/>
        </w:rPr>
        <w:t>rganisatrice et oratrice lors de la soirée annuelle du Comité d’éthique de la</w:t>
      </w:r>
      <w:r w:rsidR="007339DA" w:rsidRPr="00B203CA">
        <w:rPr>
          <w:rFonts w:ascii="Times New Roman" w:hAnsi="Times New Roman" w:cs="Times New Roman"/>
          <w:bCs/>
          <w:iCs/>
          <w:sz w:val="24"/>
          <w:szCs w:val="24"/>
        </w:rPr>
        <w:t xml:space="preserve"> Clinique &amp; Maternité Sainte-Elisabeth</w:t>
      </w:r>
      <w:r w:rsidR="007339DA" w:rsidRPr="00B203CA">
        <w:rPr>
          <w:rFonts w:ascii="Times New Roman" w:hAnsi="Times New Roman" w:cs="Times New Roman"/>
          <w:sz w:val="24"/>
          <w:szCs w:val="24"/>
        </w:rPr>
        <w:t xml:space="preserve"> à Namur</w:t>
      </w:r>
      <w:r w:rsidR="00596EB6" w:rsidRPr="00B203CA">
        <w:rPr>
          <w:rFonts w:ascii="Times New Roman" w:hAnsi="Times New Roman" w:cs="Times New Roman"/>
          <w:sz w:val="24"/>
          <w:szCs w:val="24"/>
        </w:rPr>
        <w:t>,</w:t>
      </w:r>
      <w:r w:rsidR="007339DA" w:rsidRPr="00B203CA">
        <w:rPr>
          <w:rFonts w:ascii="Times New Roman" w:hAnsi="Times New Roman" w:cs="Times New Roman"/>
          <w:sz w:val="24"/>
          <w:szCs w:val="24"/>
        </w:rPr>
        <w:t xml:space="preserve"> 24 novembre 2015.</w:t>
      </w:r>
    </w:p>
    <w:p w14:paraId="631637CD" w14:textId="77777777" w:rsidR="007339DA" w:rsidRPr="00B203CA" w:rsidRDefault="007339DA" w:rsidP="00904960">
      <w:pPr>
        <w:spacing w:after="0" w:line="240" w:lineRule="auto"/>
        <w:contextualSpacing/>
        <w:jc w:val="both"/>
        <w:rPr>
          <w:rFonts w:ascii="Times New Roman" w:hAnsi="Times New Roman" w:cs="Times New Roman"/>
          <w:sz w:val="24"/>
          <w:szCs w:val="24"/>
        </w:rPr>
      </w:pPr>
    </w:p>
    <w:p w14:paraId="66679DCB" w14:textId="77777777" w:rsidR="007339DA" w:rsidRPr="00B203CA" w:rsidRDefault="00EA6D4C" w:rsidP="002C1237">
      <w:pPr>
        <w:pStyle w:val="Paragraphedeliste"/>
        <w:numPr>
          <w:ilvl w:val="0"/>
          <w:numId w:val="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w:t>
      </w:r>
      <w:r w:rsidR="007339DA" w:rsidRPr="00B203CA">
        <w:rPr>
          <w:rFonts w:ascii="Times New Roman" w:hAnsi="Times New Roman" w:cs="Times New Roman"/>
          <w:sz w:val="24"/>
          <w:szCs w:val="24"/>
        </w:rPr>
        <w:t>Les limites en gynécologie-obstétrique : un bébé à trois ?</w:t>
      </w:r>
      <w:r w:rsidRPr="00B203CA">
        <w:rPr>
          <w:rFonts w:ascii="Times New Roman" w:hAnsi="Times New Roman" w:cs="Times New Roman"/>
          <w:sz w:val="24"/>
          <w:szCs w:val="24"/>
        </w:rPr>
        <w:t> »</w:t>
      </w:r>
      <w:r w:rsidR="00596EB6" w:rsidRPr="00B203CA">
        <w:rPr>
          <w:rFonts w:ascii="Times New Roman" w:hAnsi="Times New Roman" w:cs="Times New Roman"/>
          <w:sz w:val="24"/>
          <w:szCs w:val="24"/>
        </w:rPr>
        <w:t>, o</w:t>
      </w:r>
      <w:r w:rsidR="007339DA" w:rsidRPr="00B203CA">
        <w:rPr>
          <w:rFonts w:ascii="Times New Roman" w:hAnsi="Times New Roman" w:cs="Times New Roman"/>
          <w:sz w:val="24"/>
          <w:szCs w:val="24"/>
        </w:rPr>
        <w:t xml:space="preserve">ratrice invitée lors du GLEM organisé par le Groupement des Gynécologues Obstétriciens de Langue Française </w:t>
      </w:r>
      <w:r w:rsidR="00747FBA" w:rsidRPr="00B203CA">
        <w:rPr>
          <w:rFonts w:ascii="Times New Roman" w:hAnsi="Times New Roman" w:cs="Times New Roman"/>
          <w:sz w:val="24"/>
          <w:szCs w:val="24"/>
        </w:rPr>
        <w:t>de Belgique au Lac de Genval,</w:t>
      </w:r>
      <w:r w:rsidR="00254ECD" w:rsidRPr="00B203CA">
        <w:rPr>
          <w:rFonts w:ascii="Times New Roman" w:hAnsi="Times New Roman" w:cs="Times New Roman"/>
          <w:sz w:val="24"/>
          <w:szCs w:val="24"/>
        </w:rPr>
        <w:t xml:space="preserve"> 4-</w:t>
      </w:r>
      <w:r w:rsidR="007339DA" w:rsidRPr="00B203CA">
        <w:rPr>
          <w:rFonts w:ascii="Times New Roman" w:hAnsi="Times New Roman" w:cs="Times New Roman"/>
          <w:sz w:val="24"/>
          <w:szCs w:val="24"/>
        </w:rPr>
        <w:t>5 décembre 2015.</w:t>
      </w:r>
    </w:p>
    <w:p w14:paraId="301D6B49" w14:textId="77777777" w:rsidR="007339DA" w:rsidRPr="00B203CA" w:rsidRDefault="007339DA" w:rsidP="00904960">
      <w:pPr>
        <w:spacing w:after="0" w:line="240" w:lineRule="auto"/>
        <w:contextualSpacing/>
        <w:jc w:val="both"/>
        <w:rPr>
          <w:rFonts w:ascii="Times New Roman" w:hAnsi="Times New Roman" w:cs="Times New Roman"/>
          <w:b/>
          <w:sz w:val="24"/>
          <w:szCs w:val="24"/>
        </w:rPr>
      </w:pPr>
    </w:p>
    <w:p w14:paraId="73A990A1" w14:textId="77777777" w:rsidR="007339DA" w:rsidRPr="00B203CA" w:rsidRDefault="00EA6D4C" w:rsidP="002C1237">
      <w:pPr>
        <w:pStyle w:val="Paragraphedeliste"/>
        <w:numPr>
          <w:ilvl w:val="0"/>
          <w:numId w:val="9"/>
        </w:numPr>
        <w:spacing w:after="0" w:line="240" w:lineRule="auto"/>
        <w:jc w:val="both"/>
        <w:rPr>
          <w:rFonts w:ascii="Times New Roman" w:hAnsi="Times New Roman" w:cs="Times New Roman"/>
          <w:sz w:val="24"/>
          <w:szCs w:val="24"/>
          <w:lang w:val="en-US"/>
        </w:rPr>
      </w:pPr>
      <w:r w:rsidRPr="00B203CA">
        <w:rPr>
          <w:rFonts w:ascii="Times New Roman" w:hAnsi="Times New Roman" w:cs="Times New Roman"/>
          <w:bCs/>
          <w:i/>
          <w:sz w:val="24"/>
          <w:szCs w:val="24"/>
          <w:lang w:val="en-US"/>
        </w:rPr>
        <w:t>« </w:t>
      </w:r>
      <w:r w:rsidR="007339DA" w:rsidRPr="00B203CA">
        <w:rPr>
          <w:rFonts w:ascii="Times New Roman" w:hAnsi="Times New Roman" w:cs="Times New Roman"/>
          <w:bCs/>
          <w:i/>
          <w:sz w:val="24"/>
          <w:szCs w:val="24"/>
          <w:lang w:val="en-US"/>
        </w:rPr>
        <w:t>Human rights as a basis for reevaluating and reconstructing the law</w:t>
      </w:r>
      <w:r w:rsidRPr="00B203CA">
        <w:rPr>
          <w:rFonts w:ascii="Times New Roman" w:hAnsi="Times New Roman" w:cs="Times New Roman"/>
          <w:bCs/>
          <w:i/>
          <w:sz w:val="24"/>
          <w:szCs w:val="24"/>
          <w:lang w:val="en-US"/>
        </w:rPr>
        <w:t> »</w:t>
      </w:r>
      <w:r w:rsidR="007339DA" w:rsidRPr="00B203CA">
        <w:rPr>
          <w:rFonts w:ascii="Times New Roman" w:hAnsi="Times New Roman" w:cs="Times New Roman"/>
          <w:bCs/>
          <w:i/>
          <w:sz w:val="24"/>
          <w:szCs w:val="24"/>
          <w:lang w:val="en-US"/>
        </w:rPr>
        <w:t xml:space="preserve"> </w:t>
      </w:r>
      <w:r w:rsidR="00596EB6" w:rsidRPr="00B203CA">
        <w:rPr>
          <w:rFonts w:ascii="Times New Roman" w:hAnsi="Times New Roman" w:cs="Times New Roman"/>
          <w:bCs/>
          <w:sz w:val="24"/>
          <w:szCs w:val="24"/>
          <w:lang w:val="en-US"/>
        </w:rPr>
        <w:t>p</w:t>
      </w:r>
      <w:r w:rsidR="007339DA" w:rsidRPr="00B203CA">
        <w:rPr>
          <w:rFonts w:ascii="Times New Roman" w:hAnsi="Times New Roman" w:cs="Times New Roman"/>
          <w:sz w:val="24"/>
          <w:szCs w:val="24"/>
          <w:lang w:val="en-US"/>
        </w:rPr>
        <w:t>résidente de session, UCL, 29 mai 2015.</w:t>
      </w:r>
    </w:p>
    <w:p w14:paraId="4B1E6AC5" w14:textId="77777777" w:rsidR="007339DA" w:rsidRPr="00B203CA" w:rsidRDefault="007339DA" w:rsidP="00904960">
      <w:pPr>
        <w:spacing w:after="0" w:line="240" w:lineRule="auto"/>
        <w:contextualSpacing/>
        <w:jc w:val="both"/>
        <w:rPr>
          <w:rFonts w:ascii="Times New Roman" w:hAnsi="Times New Roman" w:cs="Times New Roman"/>
          <w:i/>
          <w:sz w:val="24"/>
          <w:szCs w:val="24"/>
          <w:lang w:val="en-US"/>
        </w:rPr>
      </w:pPr>
    </w:p>
    <w:p w14:paraId="68F2F230" w14:textId="77777777" w:rsidR="007339DA" w:rsidRPr="00B203CA" w:rsidRDefault="00E4553A" w:rsidP="002C1237">
      <w:pPr>
        <w:pStyle w:val="Paragraphedeliste"/>
        <w:numPr>
          <w:ilvl w:val="0"/>
          <w:numId w:val="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(avec A.-C. R</w:t>
      </w:r>
      <w:r w:rsidRPr="00B203CA">
        <w:rPr>
          <w:rFonts w:ascii="Times New Roman" w:hAnsi="Times New Roman" w:cs="Times New Roman"/>
          <w:smallCaps/>
          <w:sz w:val="24"/>
          <w:szCs w:val="24"/>
        </w:rPr>
        <w:t>asson</w:t>
      </w:r>
      <w:r w:rsidRPr="00B203CA">
        <w:rPr>
          <w:rFonts w:ascii="Times New Roman" w:hAnsi="Times New Roman" w:cs="Times New Roman"/>
          <w:sz w:val="24"/>
          <w:szCs w:val="24"/>
        </w:rPr>
        <w:t xml:space="preserve">), </w:t>
      </w:r>
      <w:r w:rsidR="00EA6D4C" w:rsidRPr="00B203CA">
        <w:rPr>
          <w:rFonts w:ascii="Times New Roman" w:hAnsi="Times New Roman" w:cs="Times New Roman"/>
          <w:sz w:val="24"/>
          <w:szCs w:val="24"/>
        </w:rPr>
        <w:t>« </w:t>
      </w:r>
      <w:r w:rsidR="007339DA" w:rsidRPr="00B203CA">
        <w:rPr>
          <w:rFonts w:ascii="Times New Roman" w:hAnsi="Times New Roman" w:cs="Times New Roman"/>
          <w:sz w:val="24"/>
          <w:szCs w:val="24"/>
        </w:rPr>
        <w:t>L'intérêt de l'enfant dans la jurisprudence de la Cour constitutionnelle en matière de filiation</w:t>
      </w:r>
      <w:r w:rsidR="00EA6D4C" w:rsidRPr="00B203CA">
        <w:rPr>
          <w:rFonts w:ascii="Times New Roman" w:hAnsi="Times New Roman" w:cs="Times New Roman"/>
          <w:sz w:val="24"/>
          <w:szCs w:val="24"/>
        </w:rPr>
        <w:t> »</w:t>
      </w:r>
      <w:r w:rsidR="00596EB6" w:rsidRPr="00B203CA">
        <w:rPr>
          <w:rFonts w:ascii="Times New Roman" w:hAnsi="Times New Roman" w:cs="Times New Roman"/>
          <w:sz w:val="24"/>
          <w:szCs w:val="24"/>
        </w:rPr>
        <w:t>, c</w:t>
      </w:r>
      <w:r w:rsidR="007339DA" w:rsidRPr="00B203CA">
        <w:rPr>
          <w:rFonts w:ascii="Times New Roman" w:hAnsi="Times New Roman" w:cs="Times New Roman"/>
          <w:sz w:val="24"/>
          <w:szCs w:val="24"/>
        </w:rPr>
        <w:t>ours/conférence au Collège Belgique, Académie royale des Sciences, des Lettres et des Beaux-Arts, 6 mai 2015.</w:t>
      </w:r>
    </w:p>
    <w:p w14:paraId="4B42077C" w14:textId="77777777" w:rsidR="007339DA" w:rsidRPr="00B203CA" w:rsidRDefault="007339DA" w:rsidP="00904960">
      <w:pPr>
        <w:spacing w:after="0" w:line="240" w:lineRule="auto"/>
        <w:contextualSpacing/>
        <w:jc w:val="both"/>
        <w:rPr>
          <w:rFonts w:ascii="Times New Roman" w:hAnsi="Times New Roman" w:cs="Times New Roman"/>
          <w:sz w:val="24"/>
          <w:szCs w:val="24"/>
        </w:rPr>
      </w:pPr>
    </w:p>
    <w:p w14:paraId="3F25F70A" w14:textId="77777777" w:rsidR="007339DA" w:rsidRPr="00B203CA" w:rsidRDefault="00EA6D4C" w:rsidP="002C1237">
      <w:pPr>
        <w:pStyle w:val="Paragraphedeliste"/>
        <w:numPr>
          <w:ilvl w:val="0"/>
          <w:numId w:val="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w:t>
      </w:r>
      <w:r w:rsidR="007339DA" w:rsidRPr="00B203CA">
        <w:rPr>
          <w:rFonts w:ascii="Times New Roman" w:hAnsi="Times New Roman" w:cs="Times New Roman"/>
          <w:sz w:val="24"/>
          <w:szCs w:val="24"/>
        </w:rPr>
        <w:t>Le droit de connaître ses origines : un droit fondamental</w:t>
      </w:r>
      <w:r w:rsidRPr="00B203CA">
        <w:rPr>
          <w:rFonts w:ascii="Times New Roman" w:hAnsi="Times New Roman" w:cs="Times New Roman"/>
          <w:sz w:val="24"/>
          <w:szCs w:val="24"/>
        </w:rPr>
        <w:t> »</w:t>
      </w:r>
      <w:r w:rsidR="00596EB6" w:rsidRPr="00B203CA">
        <w:rPr>
          <w:rFonts w:ascii="Times New Roman" w:hAnsi="Times New Roman" w:cs="Times New Roman"/>
          <w:sz w:val="24"/>
          <w:szCs w:val="24"/>
        </w:rPr>
        <w:t>, i</w:t>
      </w:r>
      <w:r w:rsidR="007339DA" w:rsidRPr="00B203CA">
        <w:rPr>
          <w:rFonts w:ascii="Times New Roman" w:hAnsi="Times New Roman" w:cs="Times New Roman"/>
          <w:sz w:val="24"/>
          <w:szCs w:val="24"/>
        </w:rPr>
        <w:t>ntervention lors d'un GLEM d</w:t>
      </w:r>
      <w:r w:rsidR="00E4553A" w:rsidRPr="00B203CA">
        <w:rPr>
          <w:rFonts w:ascii="Times New Roman" w:hAnsi="Times New Roman" w:cs="Times New Roman"/>
          <w:sz w:val="24"/>
          <w:szCs w:val="24"/>
        </w:rPr>
        <w:t>e pédiatrie/gynécologie au CHR de</w:t>
      </w:r>
      <w:r w:rsidR="007339DA" w:rsidRPr="00B203CA">
        <w:rPr>
          <w:rFonts w:ascii="Times New Roman" w:hAnsi="Times New Roman" w:cs="Times New Roman"/>
          <w:sz w:val="24"/>
          <w:szCs w:val="24"/>
        </w:rPr>
        <w:t xml:space="preserve"> Namur, 26 mars 2015.</w:t>
      </w:r>
    </w:p>
    <w:p w14:paraId="2E83100D" w14:textId="77777777" w:rsidR="007339DA" w:rsidRPr="00B203CA" w:rsidRDefault="007339DA" w:rsidP="00904960">
      <w:pPr>
        <w:spacing w:after="0" w:line="240" w:lineRule="auto"/>
        <w:contextualSpacing/>
        <w:jc w:val="both"/>
        <w:rPr>
          <w:rFonts w:ascii="Times New Roman" w:hAnsi="Times New Roman" w:cs="Times New Roman"/>
          <w:sz w:val="24"/>
          <w:szCs w:val="24"/>
        </w:rPr>
      </w:pPr>
    </w:p>
    <w:p w14:paraId="750B9F42" w14:textId="77777777" w:rsidR="007339DA" w:rsidRPr="00B203CA" w:rsidRDefault="00EA6D4C" w:rsidP="002C1237">
      <w:pPr>
        <w:pStyle w:val="Paragraphedeliste"/>
        <w:numPr>
          <w:ilvl w:val="0"/>
          <w:numId w:val="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w:t>
      </w:r>
      <w:r w:rsidR="007339DA" w:rsidRPr="00B203CA">
        <w:rPr>
          <w:rFonts w:ascii="Times New Roman" w:hAnsi="Times New Roman" w:cs="Times New Roman"/>
          <w:sz w:val="24"/>
          <w:szCs w:val="24"/>
        </w:rPr>
        <w:t>Formation en droit de la famille</w:t>
      </w:r>
      <w:r w:rsidRPr="00B203CA">
        <w:rPr>
          <w:rFonts w:ascii="Times New Roman" w:hAnsi="Times New Roman" w:cs="Times New Roman"/>
          <w:sz w:val="24"/>
          <w:szCs w:val="24"/>
        </w:rPr>
        <w:t> »</w:t>
      </w:r>
      <w:r w:rsidR="00596EB6" w:rsidRPr="00B203CA">
        <w:rPr>
          <w:rFonts w:ascii="Times New Roman" w:hAnsi="Times New Roman" w:cs="Times New Roman"/>
          <w:sz w:val="24"/>
          <w:szCs w:val="24"/>
        </w:rPr>
        <w:t>, j</w:t>
      </w:r>
      <w:r w:rsidR="007339DA" w:rsidRPr="00B203CA">
        <w:rPr>
          <w:rFonts w:ascii="Times New Roman" w:hAnsi="Times New Roman" w:cs="Times New Roman"/>
          <w:sz w:val="24"/>
          <w:szCs w:val="24"/>
        </w:rPr>
        <w:t>ournée de formation continue à l’attention des enseignants du secondaire, 29 janvier 2015. Organisation : FORFOR/CEDES/CECAFOC (Facultés des sciences économiques – UNamur).</w:t>
      </w:r>
    </w:p>
    <w:p w14:paraId="59E98D54" w14:textId="77777777" w:rsidR="007339DA" w:rsidRPr="00B203CA" w:rsidRDefault="007339DA" w:rsidP="00904960">
      <w:pPr>
        <w:spacing w:after="0" w:line="240" w:lineRule="auto"/>
        <w:contextualSpacing/>
        <w:jc w:val="both"/>
        <w:rPr>
          <w:rFonts w:ascii="Times New Roman" w:hAnsi="Times New Roman" w:cs="Times New Roman"/>
          <w:b/>
          <w:sz w:val="24"/>
          <w:szCs w:val="24"/>
        </w:rPr>
      </w:pPr>
    </w:p>
    <w:p w14:paraId="6FDFAE26" w14:textId="77777777" w:rsidR="00ED6D06" w:rsidRPr="00B203CA" w:rsidRDefault="00ED6D06" w:rsidP="002C1237">
      <w:pPr>
        <w:pStyle w:val="Titre1"/>
        <w:numPr>
          <w:ilvl w:val="0"/>
          <w:numId w:val="9"/>
        </w:numPr>
        <w:spacing w:before="0" w:line="240" w:lineRule="auto"/>
        <w:contextualSpacing/>
        <w:jc w:val="both"/>
        <w:rPr>
          <w:rFonts w:ascii="Times New Roman" w:hAnsi="Times New Roman" w:cs="Times New Roman"/>
          <w:b w:val="0"/>
          <w:color w:val="auto"/>
          <w:sz w:val="24"/>
          <w:szCs w:val="24"/>
          <w:lang w:val="fr-BE"/>
        </w:rPr>
      </w:pPr>
      <w:r w:rsidRPr="00B203CA">
        <w:rPr>
          <w:rFonts w:ascii="Times New Roman" w:hAnsi="Times New Roman" w:cs="Times New Roman"/>
          <w:b w:val="0"/>
          <w:color w:val="auto"/>
          <w:sz w:val="24"/>
          <w:szCs w:val="24"/>
          <w:lang w:val="fr-BE"/>
        </w:rPr>
        <w:t>« Diagnostic prénatal et préimplantatoire : quelle place, dans notre société, pour l’enfant porteur de handicap ? », intervention lors de la Conférence internationale de l’Association Européenne des Centres d’Ethique Médicale 20</w:t>
      </w:r>
      <w:r w:rsidR="00254ECD" w:rsidRPr="00B203CA">
        <w:rPr>
          <w:rFonts w:ascii="Times New Roman" w:hAnsi="Times New Roman" w:cs="Times New Roman"/>
          <w:b w:val="0"/>
          <w:color w:val="auto"/>
          <w:sz w:val="24"/>
          <w:szCs w:val="24"/>
          <w:lang w:val="fr-BE"/>
        </w:rPr>
        <w:t>14 (EACME), Université de Lille, 2-4 octobre 2014.</w:t>
      </w:r>
    </w:p>
    <w:p w14:paraId="7328D173" w14:textId="77777777" w:rsidR="00ED6D06" w:rsidRPr="00B203CA" w:rsidRDefault="00ED6D06" w:rsidP="00ED6D06">
      <w:pPr>
        <w:pStyle w:val="Paragraphedeliste"/>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w:t>
      </w:r>
    </w:p>
    <w:p w14:paraId="7FF82D79" w14:textId="77777777" w:rsidR="007339DA" w:rsidRPr="00B203CA" w:rsidRDefault="00EA6D4C" w:rsidP="002C1237">
      <w:pPr>
        <w:pStyle w:val="Paragraphedeliste"/>
        <w:numPr>
          <w:ilvl w:val="0"/>
          <w:numId w:val="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w:t>
      </w:r>
      <w:r w:rsidR="007339DA" w:rsidRPr="00B203CA">
        <w:rPr>
          <w:rFonts w:ascii="Times New Roman" w:hAnsi="Times New Roman" w:cs="Times New Roman"/>
          <w:sz w:val="24"/>
          <w:szCs w:val="24"/>
        </w:rPr>
        <w:t>Qui</w:t>
      </w:r>
      <w:r w:rsidRPr="00B203CA">
        <w:rPr>
          <w:rFonts w:ascii="Times New Roman" w:hAnsi="Times New Roman" w:cs="Times New Roman"/>
          <w:sz w:val="24"/>
          <w:szCs w:val="24"/>
        </w:rPr>
        <w:t xml:space="preserve"> a peur des droits de l’enfant? »</w:t>
      </w:r>
      <w:r w:rsidR="00596EB6" w:rsidRPr="00B203CA">
        <w:rPr>
          <w:rFonts w:ascii="Times New Roman" w:hAnsi="Times New Roman" w:cs="Times New Roman"/>
          <w:sz w:val="24"/>
          <w:szCs w:val="24"/>
        </w:rPr>
        <w:t xml:space="preserve">, </w:t>
      </w:r>
      <w:r w:rsidR="00254ECD" w:rsidRPr="00B203CA">
        <w:rPr>
          <w:rFonts w:ascii="Times New Roman" w:hAnsi="Times New Roman" w:cs="Times New Roman"/>
          <w:sz w:val="24"/>
          <w:szCs w:val="24"/>
        </w:rPr>
        <w:t xml:space="preserve">intervention sur les châtiments corporels lors de la </w:t>
      </w:r>
      <w:r w:rsidR="00596EB6" w:rsidRPr="00B203CA">
        <w:rPr>
          <w:rFonts w:ascii="Times New Roman" w:hAnsi="Times New Roman" w:cs="Times New Roman"/>
          <w:sz w:val="24"/>
          <w:szCs w:val="24"/>
        </w:rPr>
        <w:t>c</w:t>
      </w:r>
      <w:r w:rsidR="007339DA" w:rsidRPr="00B203CA">
        <w:rPr>
          <w:rFonts w:ascii="Times New Roman" w:hAnsi="Times New Roman" w:cs="Times New Roman"/>
          <w:sz w:val="24"/>
          <w:szCs w:val="24"/>
        </w:rPr>
        <w:t>on</w:t>
      </w:r>
      <w:r w:rsidR="00254ECD" w:rsidRPr="00B203CA">
        <w:rPr>
          <w:rFonts w:ascii="Times New Roman" w:hAnsi="Times New Roman" w:cs="Times New Roman"/>
          <w:sz w:val="24"/>
          <w:szCs w:val="24"/>
        </w:rPr>
        <w:t>férence</w:t>
      </w:r>
      <w:r w:rsidR="007339DA" w:rsidRPr="00B203CA">
        <w:rPr>
          <w:rFonts w:ascii="Times New Roman" w:hAnsi="Times New Roman" w:cs="Times New Roman"/>
          <w:sz w:val="24"/>
          <w:szCs w:val="24"/>
        </w:rPr>
        <w:t xml:space="preserve"> organisée à l'occasion des 25 ans de la Convention internationale relative aux droits de l'enfant par le Centre interdisciplinaire des droits de l'enfant (www.lecide.be) et Défense des Enfants B</w:t>
      </w:r>
      <w:r w:rsidR="00E4553A" w:rsidRPr="00B203CA">
        <w:rPr>
          <w:rFonts w:ascii="Times New Roman" w:hAnsi="Times New Roman" w:cs="Times New Roman"/>
          <w:sz w:val="24"/>
          <w:szCs w:val="24"/>
        </w:rPr>
        <w:t>elgique (www.dei-belgique.be) à l’UCL</w:t>
      </w:r>
      <w:r w:rsidR="00254ECD" w:rsidRPr="00B203CA">
        <w:rPr>
          <w:rFonts w:ascii="Times New Roman" w:hAnsi="Times New Roman" w:cs="Times New Roman"/>
          <w:sz w:val="24"/>
          <w:szCs w:val="24"/>
        </w:rPr>
        <w:t>, 11 décembre 2014.</w:t>
      </w:r>
    </w:p>
    <w:p w14:paraId="6EF56F2B" w14:textId="77777777" w:rsidR="007339DA" w:rsidRPr="00B203CA" w:rsidRDefault="007339DA" w:rsidP="00904960">
      <w:pPr>
        <w:spacing w:after="0" w:line="240" w:lineRule="auto"/>
        <w:contextualSpacing/>
        <w:jc w:val="both"/>
        <w:rPr>
          <w:rFonts w:ascii="Times New Roman" w:hAnsi="Times New Roman" w:cs="Times New Roman"/>
          <w:sz w:val="24"/>
          <w:szCs w:val="24"/>
        </w:rPr>
      </w:pPr>
    </w:p>
    <w:p w14:paraId="58B6BA55" w14:textId="77777777" w:rsidR="007339DA" w:rsidRPr="00B203CA" w:rsidRDefault="00EA6D4C" w:rsidP="002C1237">
      <w:pPr>
        <w:pStyle w:val="Paragraphedeliste"/>
        <w:numPr>
          <w:ilvl w:val="0"/>
          <w:numId w:val="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w:t>
      </w:r>
      <w:r w:rsidR="007339DA" w:rsidRPr="00B203CA">
        <w:rPr>
          <w:rFonts w:ascii="Times New Roman" w:hAnsi="Times New Roman" w:cs="Times New Roman"/>
          <w:sz w:val="24"/>
          <w:szCs w:val="24"/>
        </w:rPr>
        <w:t>L’intérêt supérieur de l’enfant et le droit de connaître ses origines</w:t>
      </w:r>
      <w:r w:rsidRPr="00B203CA">
        <w:rPr>
          <w:rFonts w:ascii="Times New Roman" w:hAnsi="Times New Roman" w:cs="Times New Roman"/>
          <w:sz w:val="24"/>
          <w:szCs w:val="24"/>
        </w:rPr>
        <w:t> »</w:t>
      </w:r>
      <w:r w:rsidR="00E33288" w:rsidRPr="00B203CA">
        <w:rPr>
          <w:rFonts w:ascii="Times New Roman" w:hAnsi="Times New Roman" w:cs="Times New Roman"/>
          <w:sz w:val="24"/>
          <w:szCs w:val="24"/>
        </w:rPr>
        <w:t xml:space="preserve">, </w:t>
      </w:r>
      <w:r w:rsidR="007339DA" w:rsidRPr="00B203CA">
        <w:rPr>
          <w:rFonts w:ascii="Times New Roman" w:hAnsi="Times New Roman" w:cs="Times New Roman"/>
          <w:i/>
          <w:sz w:val="24"/>
          <w:szCs w:val="24"/>
        </w:rPr>
        <w:t>European conference on the “best interests of the child” – A dialogue between theory and practice</w:t>
      </w:r>
      <w:r w:rsidR="00254ECD" w:rsidRPr="00B203CA">
        <w:rPr>
          <w:rFonts w:ascii="Times New Roman" w:hAnsi="Times New Roman" w:cs="Times New Roman"/>
          <w:sz w:val="24"/>
          <w:szCs w:val="24"/>
        </w:rPr>
        <w:t>,</w:t>
      </w:r>
      <w:r w:rsidR="007339DA" w:rsidRPr="00B203CA">
        <w:rPr>
          <w:rFonts w:ascii="Times New Roman" w:hAnsi="Times New Roman" w:cs="Times New Roman"/>
          <w:sz w:val="24"/>
          <w:szCs w:val="24"/>
        </w:rPr>
        <w:t xml:space="preserve"> Focus sur l’intérêt supérieur de l’enfant dans les affaires familiales, dans le cadre de la commémoration du 25ème anniversaire de la Convention des Nations-Unies relative aux droits de l</w:t>
      </w:r>
      <w:r w:rsidR="00254ECD" w:rsidRPr="00B203CA">
        <w:rPr>
          <w:rFonts w:ascii="Times New Roman" w:hAnsi="Times New Roman" w:cs="Times New Roman"/>
          <w:sz w:val="24"/>
          <w:szCs w:val="24"/>
        </w:rPr>
        <w:t>’enfant, Bruxelles, 8-10 décembre 2014.</w:t>
      </w:r>
    </w:p>
    <w:p w14:paraId="75173680" w14:textId="77777777" w:rsidR="00ED6D06" w:rsidRPr="00B203CA" w:rsidRDefault="00ED6D06" w:rsidP="00ED6D06">
      <w:pPr>
        <w:spacing w:after="0" w:line="240" w:lineRule="auto"/>
        <w:jc w:val="both"/>
        <w:rPr>
          <w:rFonts w:ascii="Times New Roman" w:hAnsi="Times New Roman" w:cs="Times New Roman"/>
          <w:sz w:val="24"/>
          <w:szCs w:val="24"/>
        </w:rPr>
      </w:pPr>
    </w:p>
    <w:p w14:paraId="1692D4B9" w14:textId="77777777" w:rsidR="007339DA" w:rsidRPr="00B203CA" w:rsidRDefault="00EA6D4C" w:rsidP="002C1237">
      <w:pPr>
        <w:pStyle w:val="Titre1"/>
        <w:keepNext w:val="0"/>
        <w:keepLines w:val="0"/>
        <w:numPr>
          <w:ilvl w:val="0"/>
          <w:numId w:val="9"/>
        </w:numPr>
        <w:spacing w:before="0" w:line="240" w:lineRule="auto"/>
        <w:contextualSpacing/>
        <w:jc w:val="both"/>
        <w:rPr>
          <w:rFonts w:ascii="Times New Roman" w:hAnsi="Times New Roman" w:cs="Times New Roman"/>
          <w:b w:val="0"/>
          <w:color w:val="auto"/>
          <w:sz w:val="24"/>
          <w:szCs w:val="24"/>
          <w:lang w:val="fr-BE"/>
        </w:rPr>
      </w:pPr>
      <w:r w:rsidRPr="00B203CA">
        <w:rPr>
          <w:rFonts w:ascii="Times New Roman" w:hAnsi="Times New Roman" w:cs="Times New Roman"/>
          <w:b w:val="0"/>
          <w:color w:val="auto"/>
          <w:sz w:val="24"/>
          <w:szCs w:val="24"/>
          <w:lang w:val="fr-BE"/>
        </w:rPr>
        <w:t>« </w:t>
      </w:r>
      <w:r w:rsidR="007339DA" w:rsidRPr="00B203CA">
        <w:rPr>
          <w:rFonts w:ascii="Times New Roman" w:hAnsi="Times New Roman" w:cs="Times New Roman"/>
          <w:b w:val="0"/>
          <w:color w:val="auto"/>
          <w:sz w:val="24"/>
          <w:szCs w:val="24"/>
          <w:lang w:val="fr-BE"/>
        </w:rPr>
        <w:t>Le secret des origines en droit de la filiation</w:t>
      </w:r>
      <w:r w:rsidRPr="00B203CA">
        <w:rPr>
          <w:rFonts w:ascii="Times New Roman" w:hAnsi="Times New Roman" w:cs="Times New Roman"/>
          <w:b w:val="0"/>
          <w:color w:val="auto"/>
          <w:sz w:val="24"/>
          <w:szCs w:val="24"/>
          <w:lang w:val="fr-BE"/>
        </w:rPr>
        <w:t> »</w:t>
      </w:r>
      <w:r w:rsidR="00E33288" w:rsidRPr="00B203CA">
        <w:rPr>
          <w:rFonts w:ascii="Times New Roman" w:hAnsi="Times New Roman" w:cs="Times New Roman"/>
          <w:b w:val="0"/>
          <w:color w:val="auto"/>
          <w:sz w:val="24"/>
          <w:szCs w:val="24"/>
          <w:lang w:val="fr-BE"/>
        </w:rPr>
        <w:t>, e</w:t>
      </w:r>
      <w:r w:rsidR="007339DA" w:rsidRPr="00B203CA">
        <w:rPr>
          <w:rFonts w:ascii="Times New Roman" w:hAnsi="Times New Roman" w:cs="Times New Roman"/>
          <w:b w:val="0"/>
          <w:color w:val="auto"/>
          <w:sz w:val="24"/>
          <w:szCs w:val="24"/>
          <w:lang w:val="fr-BE"/>
        </w:rPr>
        <w:t>xposé à l’attention du c</w:t>
      </w:r>
      <w:r w:rsidR="00254ECD" w:rsidRPr="00B203CA">
        <w:rPr>
          <w:rFonts w:ascii="Times New Roman" w:hAnsi="Times New Roman" w:cs="Times New Roman"/>
          <w:b w:val="0"/>
          <w:color w:val="auto"/>
          <w:sz w:val="24"/>
          <w:szCs w:val="24"/>
          <w:lang w:val="fr-BE"/>
        </w:rPr>
        <w:t>omité d’éthique du CHR de Namur, 27 mai 2014.</w:t>
      </w:r>
    </w:p>
    <w:p w14:paraId="19F77961" w14:textId="77777777" w:rsidR="007339DA" w:rsidRPr="00B203CA" w:rsidRDefault="007339DA" w:rsidP="00904960">
      <w:pPr>
        <w:pStyle w:val="Titre1"/>
        <w:keepNext w:val="0"/>
        <w:keepLines w:val="0"/>
        <w:spacing w:before="0" w:line="240" w:lineRule="auto"/>
        <w:contextualSpacing/>
        <w:jc w:val="both"/>
        <w:rPr>
          <w:rFonts w:ascii="Times New Roman" w:hAnsi="Times New Roman" w:cs="Times New Roman"/>
          <w:color w:val="auto"/>
          <w:sz w:val="24"/>
          <w:szCs w:val="24"/>
          <w:lang w:val="fr-BE"/>
        </w:rPr>
      </w:pPr>
    </w:p>
    <w:p w14:paraId="45F82C3F" w14:textId="77777777" w:rsidR="007339DA" w:rsidRPr="00B203CA" w:rsidRDefault="00EA6D4C" w:rsidP="002C1237">
      <w:pPr>
        <w:pStyle w:val="Titre1"/>
        <w:keepNext w:val="0"/>
        <w:keepLines w:val="0"/>
        <w:numPr>
          <w:ilvl w:val="0"/>
          <w:numId w:val="9"/>
        </w:numPr>
        <w:spacing w:before="0" w:line="240" w:lineRule="auto"/>
        <w:contextualSpacing/>
        <w:jc w:val="both"/>
        <w:rPr>
          <w:rFonts w:ascii="Times New Roman" w:hAnsi="Times New Roman" w:cs="Times New Roman"/>
          <w:b w:val="0"/>
          <w:color w:val="auto"/>
          <w:sz w:val="24"/>
          <w:szCs w:val="24"/>
          <w:lang w:val="fr-BE"/>
        </w:rPr>
      </w:pPr>
      <w:r w:rsidRPr="00B203CA">
        <w:rPr>
          <w:rFonts w:ascii="Times New Roman" w:hAnsi="Times New Roman" w:cs="Times New Roman"/>
          <w:b w:val="0"/>
          <w:color w:val="auto"/>
          <w:sz w:val="24"/>
          <w:szCs w:val="24"/>
          <w:lang w:val="fr-BE"/>
        </w:rPr>
        <w:t>« </w:t>
      </w:r>
      <w:r w:rsidR="007339DA" w:rsidRPr="00B203CA">
        <w:rPr>
          <w:rFonts w:ascii="Times New Roman" w:hAnsi="Times New Roman" w:cs="Times New Roman"/>
          <w:b w:val="0"/>
          <w:color w:val="auto"/>
          <w:sz w:val="24"/>
          <w:szCs w:val="24"/>
          <w:lang w:val="fr-BE"/>
        </w:rPr>
        <w:t>La gestation pour autrui</w:t>
      </w:r>
      <w:r w:rsidRPr="00B203CA">
        <w:rPr>
          <w:rFonts w:ascii="Times New Roman" w:hAnsi="Times New Roman" w:cs="Times New Roman"/>
          <w:b w:val="0"/>
          <w:color w:val="auto"/>
          <w:sz w:val="24"/>
          <w:szCs w:val="24"/>
          <w:lang w:val="fr-BE"/>
        </w:rPr>
        <w:t> »</w:t>
      </w:r>
      <w:r w:rsidR="00E33288" w:rsidRPr="00B203CA">
        <w:rPr>
          <w:rFonts w:ascii="Times New Roman" w:hAnsi="Times New Roman" w:cs="Times New Roman"/>
          <w:b w:val="0"/>
          <w:color w:val="auto"/>
          <w:sz w:val="24"/>
          <w:szCs w:val="24"/>
          <w:lang w:val="fr-BE"/>
        </w:rPr>
        <w:t>, c</w:t>
      </w:r>
      <w:r w:rsidR="007339DA" w:rsidRPr="00B203CA">
        <w:rPr>
          <w:rFonts w:ascii="Times New Roman" w:hAnsi="Times New Roman" w:cs="Times New Roman"/>
          <w:b w:val="0"/>
          <w:color w:val="auto"/>
          <w:sz w:val="24"/>
          <w:szCs w:val="24"/>
          <w:lang w:val="fr-BE"/>
        </w:rPr>
        <w:t xml:space="preserve">onférence/débat sur la gestation pour autrui organisé par ELSA - </w:t>
      </w:r>
      <w:r w:rsidR="00E33288" w:rsidRPr="00B203CA">
        <w:rPr>
          <w:rFonts w:ascii="Times New Roman" w:hAnsi="Times New Roman" w:cs="Times New Roman"/>
          <w:b w:val="0"/>
          <w:color w:val="auto"/>
          <w:sz w:val="24"/>
          <w:szCs w:val="24"/>
          <w:lang w:val="fr-BE"/>
        </w:rPr>
        <w:t>Louvain-la-Neuve</w:t>
      </w:r>
      <w:r w:rsidR="007339DA" w:rsidRPr="00B203CA">
        <w:rPr>
          <w:rFonts w:ascii="Times New Roman" w:hAnsi="Times New Roman" w:cs="Times New Roman"/>
          <w:b w:val="0"/>
          <w:color w:val="auto"/>
          <w:sz w:val="24"/>
          <w:szCs w:val="24"/>
          <w:lang w:val="fr-BE"/>
        </w:rPr>
        <w:t xml:space="preserve"> (European Law Students’ Association - Association eur</w:t>
      </w:r>
      <w:r w:rsidR="00254ECD" w:rsidRPr="00B203CA">
        <w:rPr>
          <w:rFonts w:ascii="Times New Roman" w:hAnsi="Times New Roman" w:cs="Times New Roman"/>
          <w:b w:val="0"/>
          <w:color w:val="auto"/>
          <w:sz w:val="24"/>
          <w:szCs w:val="24"/>
          <w:lang w:val="fr-BE"/>
        </w:rPr>
        <w:t>opéenne des étudiants en droit), UCL, 31 mars 2014.</w:t>
      </w:r>
    </w:p>
    <w:p w14:paraId="5CC63497" w14:textId="77777777" w:rsidR="007339DA" w:rsidRPr="00B203CA" w:rsidRDefault="007339DA" w:rsidP="00904960">
      <w:pPr>
        <w:pStyle w:val="Titre1"/>
        <w:keepNext w:val="0"/>
        <w:keepLines w:val="0"/>
        <w:spacing w:before="0" w:line="240" w:lineRule="auto"/>
        <w:contextualSpacing/>
        <w:jc w:val="both"/>
        <w:rPr>
          <w:rFonts w:ascii="Times New Roman" w:hAnsi="Times New Roman" w:cs="Times New Roman"/>
          <w:color w:val="auto"/>
          <w:sz w:val="24"/>
          <w:szCs w:val="24"/>
          <w:lang w:val="fr-BE"/>
        </w:rPr>
      </w:pPr>
    </w:p>
    <w:p w14:paraId="3ADC7E8A" w14:textId="77777777" w:rsidR="007339DA" w:rsidRPr="00B203CA" w:rsidRDefault="00E4553A" w:rsidP="002C1237">
      <w:pPr>
        <w:pStyle w:val="Titre1"/>
        <w:keepNext w:val="0"/>
        <w:keepLines w:val="0"/>
        <w:numPr>
          <w:ilvl w:val="0"/>
          <w:numId w:val="9"/>
        </w:numPr>
        <w:spacing w:before="0" w:line="240" w:lineRule="auto"/>
        <w:contextualSpacing/>
        <w:jc w:val="both"/>
        <w:rPr>
          <w:rFonts w:ascii="Times New Roman" w:hAnsi="Times New Roman" w:cs="Times New Roman"/>
          <w:b w:val="0"/>
          <w:color w:val="auto"/>
          <w:sz w:val="24"/>
          <w:szCs w:val="24"/>
          <w:lang w:val="fr-BE"/>
        </w:rPr>
      </w:pPr>
      <w:r w:rsidRPr="00B203CA">
        <w:rPr>
          <w:rFonts w:ascii="Times New Roman" w:hAnsi="Times New Roman" w:cs="Times New Roman"/>
          <w:b w:val="0"/>
          <w:color w:val="auto"/>
          <w:sz w:val="24"/>
          <w:szCs w:val="24"/>
          <w:lang w:val="fr-BE"/>
        </w:rPr>
        <w:t xml:space="preserve">(avec A.-C. Rasson), </w:t>
      </w:r>
      <w:r w:rsidR="00EA6D4C" w:rsidRPr="00B203CA">
        <w:rPr>
          <w:rFonts w:ascii="Times New Roman" w:hAnsi="Times New Roman" w:cs="Times New Roman"/>
          <w:b w:val="0"/>
          <w:color w:val="auto"/>
          <w:sz w:val="24"/>
          <w:szCs w:val="24"/>
          <w:lang w:val="fr-BE"/>
        </w:rPr>
        <w:t>« </w:t>
      </w:r>
      <w:r w:rsidR="007339DA" w:rsidRPr="00B203CA">
        <w:rPr>
          <w:rFonts w:ascii="Times New Roman" w:hAnsi="Times New Roman" w:cs="Times New Roman"/>
          <w:b w:val="0"/>
          <w:color w:val="auto"/>
          <w:sz w:val="24"/>
          <w:szCs w:val="24"/>
          <w:lang w:val="fr-BE"/>
        </w:rPr>
        <w:t>L'intérêt de l'enfant sur le fil : réflexions autour des arrêts de la Cour constitutionnelle en matière de filiation</w:t>
      </w:r>
      <w:r w:rsidR="00EA6D4C" w:rsidRPr="00B203CA">
        <w:rPr>
          <w:rFonts w:ascii="Times New Roman" w:hAnsi="Times New Roman" w:cs="Times New Roman"/>
          <w:b w:val="0"/>
          <w:color w:val="auto"/>
          <w:sz w:val="24"/>
          <w:szCs w:val="24"/>
          <w:lang w:val="fr-BE"/>
        </w:rPr>
        <w:t> »</w:t>
      </w:r>
      <w:r w:rsidR="00E33288" w:rsidRPr="00B203CA">
        <w:rPr>
          <w:rFonts w:ascii="Times New Roman" w:hAnsi="Times New Roman" w:cs="Times New Roman"/>
          <w:b w:val="0"/>
          <w:color w:val="auto"/>
          <w:sz w:val="24"/>
          <w:szCs w:val="24"/>
          <w:lang w:val="fr-BE"/>
        </w:rPr>
        <w:t>, i</w:t>
      </w:r>
      <w:r w:rsidRPr="00B203CA">
        <w:rPr>
          <w:rFonts w:ascii="Times New Roman" w:hAnsi="Times New Roman" w:cs="Times New Roman"/>
          <w:b w:val="0"/>
          <w:color w:val="auto"/>
          <w:sz w:val="24"/>
          <w:szCs w:val="24"/>
          <w:lang w:val="fr-BE"/>
        </w:rPr>
        <w:t>ntervention</w:t>
      </w:r>
      <w:r w:rsidR="007339DA" w:rsidRPr="00B203CA">
        <w:rPr>
          <w:rFonts w:ascii="Times New Roman" w:hAnsi="Times New Roman" w:cs="Times New Roman"/>
          <w:b w:val="0"/>
          <w:color w:val="auto"/>
          <w:sz w:val="24"/>
          <w:szCs w:val="24"/>
          <w:lang w:val="fr-BE"/>
        </w:rPr>
        <w:t xml:space="preserve"> lors d'une conférence du Midi orga</w:t>
      </w:r>
      <w:r w:rsidR="00254ECD" w:rsidRPr="00B203CA">
        <w:rPr>
          <w:rFonts w:ascii="Times New Roman" w:hAnsi="Times New Roman" w:cs="Times New Roman"/>
          <w:b w:val="0"/>
          <w:color w:val="auto"/>
          <w:sz w:val="24"/>
          <w:szCs w:val="24"/>
          <w:lang w:val="fr-BE"/>
        </w:rPr>
        <w:t>nisée par le Jeune b</w:t>
      </w:r>
      <w:r w:rsidR="007339DA" w:rsidRPr="00B203CA">
        <w:rPr>
          <w:rFonts w:ascii="Times New Roman" w:hAnsi="Times New Roman" w:cs="Times New Roman"/>
          <w:b w:val="0"/>
          <w:color w:val="auto"/>
          <w:sz w:val="24"/>
          <w:szCs w:val="24"/>
          <w:lang w:val="fr-BE"/>
        </w:rPr>
        <w:t>arreau de Namur en collaboration avec les éditions K</w:t>
      </w:r>
      <w:r w:rsidR="00E33288" w:rsidRPr="00B203CA">
        <w:rPr>
          <w:rFonts w:ascii="Times New Roman" w:hAnsi="Times New Roman" w:cs="Times New Roman"/>
          <w:b w:val="0"/>
          <w:color w:val="auto"/>
          <w:sz w:val="24"/>
          <w:szCs w:val="24"/>
          <w:lang w:val="fr-BE"/>
        </w:rPr>
        <w:t>luwer</w:t>
      </w:r>
      <w:r w:rsidR="00254ECD" w:rsidRPr="00B203CA">
        <w:rPr>
          <w:rFonts w:ascii="Times New Roman" w:hAnsi="Times New Roman" w:cs="Times New Roman"/>
          <w:b w:val="0"/>
          <w:color w:val="auto"/>
          <w:sz w:val="24"/>
          <w:szCs w:val="24"/>
          <w:lang w:val="fr-BE"/>
        </w:rPr>
        <w:t>, 1</w:t>
      </w:r>
      <w:r w:rsidR="00254ECD" w:rsidRPr="00B203CA">
        <w:rPr>
          <w:rFonts w:ascii="Times New Roman" w:hAnsi="Times New Roman" w:cs="Times New Roman"/>
          <w:b w:val="0"/>
          <w:color w:val="auto"/>
          <w:sz w:val="24"/>
          <w:szCs w:val="24"/>
          <w:vertAlign w:val="superscript"/>
          <w:lang w:val="fr-BE"/>
        </w:rPr>
        <w:t>er</w:t>
      </w:r>
      <w:r w:rsidR="00254ECD" w:rsidRPr="00B203CA">
        <w:rPr>
          <w:rFonts w:ascii="Times New Roman" w:hAnsi="Times New Roman" w:cs="Times New Roman"/>
          <w:b w:val="0"/>
          <w:color w:val="auto"/>
          <w:sz w:val="24"/>
          <w:szCs w:val="24"/>
          <w:lang w:val="fr-BE"/>
        </w:rPr>
        <w:t xml:space="preserve"> février 2013.</w:t>
      </w:r>
    </w:p>
    <w:p w14:paraId="37EF4D60" w14:textId="77777777" w:rsidR="007339DA" w:rsidRPr="00B203CA" w:rsidRDefault="007339DA" w:rsidP="00904960">
      <w:pPr>
        <w:spacing w:after="0" w:line="240" w:lineRule="auto"/>
        <w:contextualSpacing/>
        <w:jc w:val="both"/>
        <w:rPr>
          <w:rFonts w:ascii="Times New Roman" w:hAnsi="Times New Roman" w:cs="Times New Roman"/>
          <w:sz w:val="24"/>
          <w:szCs w:val="24"/>
        </w:rPr>
      </w:pPr>
    </w:p>
    <w:p w14:paraId="72781C29" w14:textId="77777777" w:rsidR="007339DA" w:rsidRPr="00B203CA" w:rsidRDefault="007339DA" w:rsidP="002C1237">
      <w:pPr>
        <w:pStyle w:val="Titre1"/>
        <w:keepNext w:val="0"/>
        <w:keepLines w:val="0"/>
        <w:numPr>
          <w:ilvl w:val="0"/>
          <w:numId w:val="9"/>
        </w:numPr>
        <w:spacing w:before="0" w:line="240" w:lineRule="auto"/>
        <w:contextualSpacing/>
        <w:jc w:val="both"/>
        <w:rPr>
          <w:rFonts w:ascii="Times New Roman" w:hAnsi="Times New Roman" w:cs="Times New Roman"/>
          <w:b w:val="0"/>
          <w:color w:val="auto"/>
          <w:sz w:val="24"/>
          <w:szCs w:val="24"/>
          <w:lang w:val="fr-BE"/>
        </w:rPr>
      </w:pPr>
      <w:r w:rsidRPr="00B203CA">
        <w:rPr>
          <w:rFonts w:ascii="Times New Roman" w:hAnsi="Times New Roman" w:cs="Times New Roman"/>
          <w:b w:val="0"/>
          <w:color w:val="auto"/>
          <w:sz w:val="24"/>
          <w:szCs w:val="24"/>
          <w:lang w:val="fr-BE"/>
        </w:rPr>
        <w:t>Audition comme expert</w:t>
      </w:r>
      <w:r w:rsidR="00E33288" w:rsidRPr="00B203CA">
        <w:rPr>
          <w:rFonts w:ascii="Times New Roman" w:hAnsi="Times New Roman" w:cs="Times New Roman"/>
          <w:b w:val="0"/>
          <w:color w:val="auto"/>
          <w:sz w:val="24"/>
          <w:szCs w:val="24"/>
          <w:lang w:val="fr-BE"/>
        </w:rPr>
        <w:t>e</w:t>
      </w:r>
      <w:r w:rsidRPr="00B203CA">
        <w:rPr>
          <w:rFonts w:ascii="Times New Roman" w:hAnsi="Times New Roman" w:cs="Times New Roman"/>
          <w:b w:val="0"/>
          <w:color w:val="auto"/>
          <w:sz w:val="24"/>
          <w:szCs w:val="24"/>
          <w:lang w:val="fr-BE"/>
        </w:rPr>
        <w:t xml:space="preserve"> aux Commissions réunies de la Justice et des affaires sociales du Sénat, dans le cadre de la discussion des différentes propositions de loi rel</w:t>
      </w:r>
      <w:r w:rsidR="00747FBA" w:rsidRPr="00B203CA">
        <w:rPr>
          <w:rFonts w:ascii="Times New Roman" w:hAnsi="Times New Roman" w:cs="Times New Roman"/>
          <w:b w:val="0"/>
          <w:color w:val="auto"/>
          <w:sz w:val="24"/>
          <w:szCs w:val="24"/>
          <w:lang w:val="fr-BE"/>
        </w:rPr>
        <w:t>atives à l’accouchement discret, 5 mars 2013.</w:t>
      </w:r>
    </w:p>
    <w:p w14:paraId="04DD4B42" w14:textId="77777777" w:rsidR="007339DA" w:rsidRPr="00B203CA" w:rsidRDefault="007339DA" w:rsidP="00904960">
      <w:pPr>
        <w:pStyle w:val="Titre1"/>
        <w:keepNext w:val="0"/>
        <w:keepLines w:val="0"/>
        <w:spacing w:before="0" w:line="240" w:lineRule="auto"/>
        <w:contextualSpacing/>
        <w:jc w:val="both"/>
        <w:rPr>
          <w:rFonts w:ascii="Times New Roman" w:hAnsi="Times New Roman" w:cs="Times New Roman"/>
          <w:b w:val="0"/>
          <w:color w:val="auto"/>
          <w:sz w:val="24"/>
          <w:szCs w:val="24"/>
          <w:lang w:val="fr-BE"/>
        </w:rPr>
      </w:pPr>
    </w:p>
    <w:p w14:paraId="389CC7EB" w14:textId="77777777" w:rsidR="007339DA" w:rsidRPr="00B203CA" w:rsidRDefault="00747FBA" w:rsidP="002C1237">
      <w:pPr>
        <w:pStyle w:val="Titre1"/>
        <w:keepNext w:val="0"/>
        <w:keepLines w:val="0"/>
        <w:numPr>
          <w:ilvl w:val="0"/>
          <w:numId w:val="9"/>
        </w:numPr>
        <w:spacing w:before="0" w:line="240" w:lineRule="auto"/>
        <w:contextualSpacing/>
        <w:jc w:val="both"/>
        <w:rPr>
          <w:rFonts w:ascii="Times New Roman" w:hAnsi="Times New Roman" w:cs="Times New Roman"/>
          <w:b w:val="0"/>
          <w:color w:val="auto"/>
          <w:sz w:val="24"/>
          <w:szCs w:val="24"/>
          <w:lang w:val="fr-BE"/>
        </w:rPr>
      </w:pPr>
      <w:r w:rsidRPr="00B203CA">
        <w:rPr>
          <w:rFonts w:ascii="Times New Roman" w:hAnsi="Times New Roman" w:cs="Times New Roman"/>
          <w:b w:val="0"/>
          <w:color w:val="auto"/>
          <w:sz w:val="24"/>
          <w:szCs w:val="24"/>
          <w:lang w:val="fr-BE"/>
        </w:rPr>
        <w:t xml:space="preserve">(avec G. Willems) </w:t>
      </w:r>
      <w:r w:rsidR="00EA6D4C" w:rsidRPr="00B203CA">
        <w:rPr>
          <w:rFonts w:ascii="Times New Roman" w:hAnsi="Times New Roman" w:cs="Times New Roman"/>
          <w:b w:val="0"/>
          <w:color w:val="auto"/>
          <w:sz w:val="24"/>
          <w:szCs w:val="24"/>
          <w:lang w:val="fr-BE"/>
        </w:rPr>
        <w:t>« </w:t>
      </w:r>
      <w:r w:rsidR="007339DA" w:rsidRPr="00B203CA">
        <w:rPr>
          <w:rFonts w:ascii="Times New Roman" w:hAnsi="Times New Roman" w:cs="Times New Roman"/>
          <w:b w:val="0"/>
          <w:color w:val="auto"/>
          <w:sz w:val="24"/>
          <w:szCs w:val="24"/>
          <w:lang w:val="fr-BE"/>
        </w:rPr>
        <w:t>Les enseignements des arrêts de la Cour européenne des droits de l'homme en matière de filiation, parentalité et origines</w:t>
      </w:r>
      <w:r w:rsidR="00EA6D4C" w:rsidRPr="00B203CA">
        <w:rPr>
          <w:rFonts w:ascii="Times New Roman" w:hAnsi="Times New Roman" w:cs="Times New Roman"/>
          <w:b w:val="0"/>
          <w:color w:val="auto"/>
          <w:sz w:val="24"/>
          <w:szCs w:val="24"/>
          <w:lang w:val="fr-BE"/>
        </w:rPr>
        <w:t> »</w:t>
      </w:r>
      <w:r w:rsidR="00E33288" w:rsidRPr="00B203CA">
        <w:rPr>
          <w:rFonts w:ascii="Times New Roman" w:hAnsi="Times New Roman" w:cs="Times New Roman"/>
          <w:b w:val="0"/>
          <w:color w:val="auto"/>
          <w:sz w:val="24"/>
          <w:szCs w:val="24"/>
          <w:lang w:val="fr-BE"/>
        </w:rPr>
        <w:t>, i</w:t>
      </w:r>
      <w:r w:rsidR="003709E0" w:rsidRPr="00B203CA">
        <w:rPr>
          <w:rFonts w:ascii="Times New Roman" w:hAnsi="Times New Roman" w:cs="Times New Roman"/>
          <w:b w:val="0"/>
          <w:color w:val="auto"/>
          <w:sz w:val="24"/>
          <w:szCs w:val="24"/>
          <w:lang w:val="fr-BE"/>
        </w:rPr>
        <w:t>ntervention</w:t>
      </w:r>
      <w:r w:rsidR="007339DA" w:rsidRPr="00B203CA">
        <w:rPr>
          <w:rFonts w:ascii="Times New Roman" w:hAnsi="Times New Roman" w:cs="Times New Roman"/>
          <w:b w:val="0"/>
          <w:color w:val="auto"/>
          <w:sz w:val="24"/>
          <w:szCs w:val="24"/>
          <w:lang w:val="fr-BE"/>
        </w:rPr>
        <w:t xml:space="preserve"> lors du XIIIe colloque organisé à Louvain-la-Neuve par le Centre de droit de la personne, de la famille </w:t>
      </w:r>
      <w:r w:rsidR="00254ECD" w:rsidRPr="00B203CA">
        <w:rPr>
          <w:rFonts w:ascii="Times New Roman" w:hAnsi="Times New Roman" w:cs="Times New Roman"/>
          <w:b w:val="0"/>
          <w:color w:val="auto"/>
          <w:sz w:val="24"/>
          <w:szCs w:val="24"/>
          <w:lang w:val="fr-BE"/>
        </w:rPr>
        <w:t>et de son patrimoine de l’UCL</w:t>
      </w:r>
      <w:r w:rsidRPr="00B203CA">
        <w:rPr>
          <w:rFonts w:ascii="Times New Roman" w:hAnsi="Times New Roman" w:cs="Times New Roman"/>
          <w:b w:val="0"/>
          <w:color w:val="auto"/>
          <w:sz w:val="24"/>
          <w:szCs w:val="24"/>
          <w:lang w:val="fr-BE"/>
        </w:rPr>
        <w:t>, 29 novembre 2013.</w:t>
      </w:r>
    </w:p>
    <w:p w14:paraId="71AE4AE6" w14:textId="77777777" w:rsidR="007339DA" w:rsidRPr="00B203CA" w:rsidRDefault="007339DA" w:rsidP="00904960">
      <w:pPr>
        <w:spacing w:after="0" w:line="240" w:lineRule="auto"/>
        <w:contextualSpacing/>
        <w:jc w:val="both"/>
        <w:rPr>
          <w:rFonts w:ascii="Times New Roman" w:hAnsi="Times New Roman" w:cs="Times New Roman"/>
          <w:b/>
          <w:sz w:val="24"/>
          <w:szCs w:val="24"/>
          <w:u w:val="single"/>
        </w:rPr>
      </w:pPr>
    </w:p>
    <w:p w14:paraId="467C532A" w14:textId="77777777" w:rsidR="007339DA" w:rsidRPr="00B203CA" w:rsidRDefault="007339DA" w:rsidP="00904960">
      <w:pPr>
        <w:spacing w:line="240" w:lineRule="auto"/>
        <w:contextualSpacing/>
        <w:jc w:val="both"/>
        <w:rPr>
          <w:rFonts w:ascii="Times New Roman" w:hAnsi="Times New Roman" w:cs="Times New Roman"/>
          <w:b/>
          <w:sz w:val="24"/>
          <w:szCs w:val="24"/>
          <w:u w:val="single"/>
        </w:rPr>
      </w:pPr>
    </w:p>
    <w:p w14:paraId="2A8F449B" w14:textId="77777777" w:rsidR="007B234E" w:rsidRPr="00B203CA" w:rsidRDefault="006A4C55" w:rsidP="00904960">
      <w:pPr>
        <w:keepNext/>
        <w:keepLines/>
        <w:spacing w:after="0" w:line="240" w:lineRule="auto"/>
        <w:contextualSpacing/>
        <w:jc w:val="both"/>
        <w:rPr>
          <w:rFonts w:ascii="Times New Roman" w:hAnsi="Times New Roman" w:cs="Times New Roman"/>
          <w:b/>
          <w:sz w:val="28"/>
          <w:szCs w:val="28"/>
          <w:u w:val="single"/>
        </w:rPr>
      </w:pPr>
      <w:r w:rsidRPr="00B203CA">
        <w:rPr>
          <w:rFonts w:ascii="Times New Roman" w:hAnsi="Times New Roman" w:cs="Times New Roman"/>
          <w:b/>
          <w:sz w:val="28"/>
          <w:szCs w:val="28"/>
          <w:u w:val="single"/>
        </w:rPr>
        <w:t>I</w:t>
      </w:r>
      <w:r w:rsidR="00EA6D4C" w:rsidRPr="00B203CA">
        <w:rPr>
          <w:rFonts w:ascii="Times New Roman" w:hAnsi="Times New Roman" w:cs="Times New Roman"/>
          <w:b/>
          <w:sz w:val="28"/>
          <w:szCs w:val="28"/>
          <w:u w:val="single"/>
        </w:rPr>
        <w:t xml:space="preserve">I. </w:t>
      </w:r>
      <w:r w:rsidR="007B234E" w:rsidRPr="00B203CA">
        <w:rPr>
          <w:rFonts w:ascii="Times New Roman" w:hAnsi="Times New Roman" w:cs="Times New Roman"/>
          <w:b/>
          <w:sz w:val="28"/>
          <w:szCs w:val="28"/>
          <w:u w:val="single"/>
        </w:rPr>
        <w:t>Recherches et activités en lien avec les droits de l’enfant, menées en-dehors de l’Université de Namur</w:t>
      </w:r>
    </w:p>
    <w:p w14:paraId="5547B9AF" w14:textId="77777777" w:rsidR="007B234E" w:rsidRPr="00B203CA" w:rsidRDefault="007B234E" w:rsidP="00904960">
      <w:pPr>
        <w:keepNext/>
        <w:keepLines/>
        <w:tabs>
          <w:tab w:val="num" w:pos="720"/>
        </w:tabs>
        <w:spacing w:after="0" w:line="240" w:lineRule="auto"/>
        <w:contextualSpacing/>
        <w:jc w:val="both"/>
        <w:rPr>
          <w:rFonts w:ascii="Times New Roman" w:eastAsia="Times New Roman" w:hAnsi="Times New Roman" w:cs="Times New Roman"/>
          <w:b/>
          <w:bCs/>
          <w:spacing w:val="-3"/>
          <w:sz w:val="24"/>
          <w:szCs w:val="24"/>
          <w:u w:val="single"/>
          <w:lang w:val="fr-FR" w:eastAsia="fr-FR"/>
        </w:rPr>
      </w:pPr>
    </w:p>
    <w:p w14:paraId="3BAB6470" w14:textId="77777777" w:rsidR="007B234E" w:rsidRPr="00B203CA" w:rsidRDefault="003709E0" w:rsidP="002C1237">
      <w:pPr>
        <w:pStyle w:val="Paragraphedeliste"/>
        <w:keepNext/>
        <w:keepLines/>
        <w:numPr>
          <w:ilvl w:val="0"/>
          <w:numId w:val="10"/>
        </w:numPr>
        <w:tabs>
          <w:tab w:val="num" w:pos="720"/>
        </w:tabs>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bCs/>
          <w:spacing w:val="-3"/>
          <w:sz w:val="24"/>
          <w:szCs w:val="24"/>
          <w:lang w:val="fr-FR" w:eastAsia="fr-FR"/>
        </w:rPr>
        <w:t>Depuis 2017-2018 : e</w:t>
      </w:r>
      <w:r w:rsidR="002D04C9" w:rsidRPr="00B203CA">
        <w:rPr>
          <w:rFonts w:ascii="Times New Roman" w:eastAsia="Times New Roman" w:hAnsi="Times New Roman" w:cs="Times New Roman"/>
          <w:bCs/>
          <w:spacing w:val="-3"/>
          <w:sz w:val="24"/>
          <w:szCs w:val="24"/>
          <w:lang w:val="fr-FR" w:eastAsia="fr-FR"/>
        </w:rPr>
        <w:t>nseignement à l’ULiège d’une partie du cours de « Droit des personnes et des familles</w:t>
      </w:r>
      <w:r w:rsidR="004549C3" w:rsidRPr="00B203CA">
        <w:rPr>
          <w:rFonts w:ascii="Times New Roman" w:eastAsia="Times New Roman" w:hAnsi="Times New Roman" w:cs="Times New Roman"/>
          <w:bCs/>
          <w:spacing w:val="-3"/>
          <w:sz w:val="24"/>
          <w:szCs w:val="24"/>
          <w:lang w:val="fr-FR" w:eastAsia="fr-FR"/>
        </w:rPr>
        <w:t> »</w:t>
      </w:r>
      <w:r w:rsidR="002D04C9" w:rsidRPr="00B203CA">
        <w:rPr>
          <w:rFonts w:ascii="Times New Roman" w:eastAsia="Times New Roman" w:hAnsi="Times New Roman" w:cs="Times New Roman"/>
          <w:bCs/>
          <w:spacing w:val="-3"/>
          <w:sz w:val="24"/>
          <w:szCs w:val="24"/>
          <w:lang w:val="fr-FR" w:eastAsia="fr-FR"/>
        </w:rPr>
        <w:t xml:space="preserve"> (partie consacrée aux enfants</w:t>
      </w:r>
      <w:r w:rsidR="00002E81">
        <w:rPr>
          <w:rFonts w:ascii="Times New Roman" w:eastAsia="Times New Roman" w:hAnsi="Times New Roman" w:cs="Times New Roman"/>
          <w:bCs/>
          <w:spacing w:val="-3"/>
          <w:sz w:val="24"/>
          <w:szCs w:val="24"/>
          <w:lang w:val="fr-FR" w:eastAsia="fr-FR"/>
        </w:rPr>
        <w:t xml:space="preserve"> – 45h – suppléance de Y.-H. Leleu</w:t>
      </w:r>
      <w:r w:rsidR="002D04C9" w:rsidRPr="00B203CA">
        <w:rPr>
          <w:rFonts w:ascii="Times New Roman" w:eastAsia="Times New Roman" w:hAnsi="Times New Roman" w:cs="Times New Roman"/>
          <w:bCs/>
          <w:spacing w:val="-3"/>
          <w:sz w:val="24"/>
          <w:szCs w:val="24"/>
          <w:lang w:val="fr-FR" w:eastAsia="fr-FR"/>
        </w:rPr>
        <w:t>).</w:t>
      </w:r>
    </w:p>
    <w:p w14:paraId="3938EBD0" w14:textId="77777777" w:rsidR="00456A3A" w:rsidRPr="00B203CA" w:rsidRDefault="00456A3A" w:rsidP="00DF47DE">
      <w:pPr>
        <w:tabs>
          <w:tab w:val="num" w:pos="720"/>
        </w:tabs>
        <w:spacing w:after="0" w:line="240" w:lineRule="auto"/>
        <w:contextualSpacing/>
        <w:jc w:val="both"/>
        <w:rPr>
          <w:rFonts w:ascii="Times New Roman" w:eastAsia="Times New Roman" w:hAnsi="Times New Roman" w:cs="Times New Roman"/>
          <w:sz w:val="24"/>
          <w:szCs w:val="24"/>
          <w:lang w:val="fr-FR" w:eastAsia="fr-FR"/>
        </w:rPr>
      </w:pPr>
    </w:p>
    <w:p w14:paraId="57BB5D35" w14:textId="77777777" w:rsidR="007B234E" w:rsidRPr="00B203CA" w:rsidRDefault="007B234E" w:rsidP="002C1237">
      <w:pPr>
        <w:pStyle w:val="Paragraphedeliste"/>
        <w:numPr>
          <w:ilvl w:val="0"/>
          <w:numId w:val="10"/>
        </w:numPr>
        <w:tabs>
          <w:tab w:val="num" w:pos="720"/>
        </w:tabs>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 xml:space="preserve">Membre du Comité de rédaction de la </w:t>
      </w:r>
      <w:r w:rsidRPr="00B203CA">
        <w:rPr>
          <w:rFonts w:ascii="Times New Roman" w:eastAsia="Times New Roman" w:hAnsi="Times New Roman" w:cs="Times New Roman"/>
          <w:i/>
          <w:sz w:val="24"/>
          <w:szCs w:val="24"/>
          <w:lang w:val="fr-FR" w:eastAsia="fr-FR"/>
        </w:rPr>
        <w:t>Revue trimestrielle de droit familial</w:t>
      </w:r>
      <w:r w:rsidR="002D04C9" w:rsidRPr="00B203CA">
        <w:rPr>
          <w:rFonts w:ascii="Times New Roman" w:eastAsia="Times New Roman" w:hAnsi="Times New Roman" w:cs="Times New Roman"/>
          <w:i/>
          <w:sz w:val="24"/>
          <w:szCs w:val="24"/>
          <w:lang w:val="fr-FR" w:eastAsia="fr-FR"/>
        </w:rPr>
        <w:t>.</w:t>
      </w:r>
    </w:p>
    <w:p w14:paraId="49F3A181" w14:textId="77777777" w:rsidR="007B234E" w:rsidRPr="00B203CA" w:rsidRDefault="007B234E" w:rsidP="00DF47DE">
      <w:pPr>
        <w:tabs>
          <w:tab w:val="num" w:pos="720"/>
        </w:tabs>
        <w:spacing w:after="0" w:line="240" w:lineRule="auto"/>
        <w:contextualSpacing/>
        <w:jc w:val="both"/>
        <w:rPr>
          <w:rFonts w:ascii="Times New Roman" w:eastAsia="Times New Roman" w:hAnsi="Times New Roman" w:cs="Times New Roman"/>
          <w:i/>
          <w:sz w:val="24"/>
          <w:szCs w:val="24"/>
          <w:lang w:val="fr-FR" w:eastAsia="fr-FR"/>
        </w:rPr>
      </w:pPr>
    </w:p>
    <w:p w14:paraId="2287B73E" w14:textId="77777777" w:rsidR="007B234E" w:rsidRPr="00B203CA" w:rsidRDefault="007B234E" w:rsidP="002C1237">
      <w:pPr>
        <w:pStyle w:val="Paragraphedeliste"/>
        <w:numPr>
          <w:ilvl w:val="0"/>
          <w:numId w:val="10"/>
        </w:numPr>
        <w:tabs>
          <w:tab w:val="num" w:pos="720"/>
        </w:tabs>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 xml:space="preserve">Membre du Conseil d’administration de </w:t>
      </w:r>
      <w:r w:rsidR="00E33288" w:rsidRPr="00B203CA">
        <w:rPr>
          <w:rFonts w:ascii="Times New Roman" w:eastAsia="Times New Roman" w:hAnsi="Times New Roman" w:cs="Times New Roman"/>
          <w:sz w:val="24"/>
          <w:szCs w:val="24"/>
          <w:lang w:val="fr-FR" w:eastAsia="fr-FR"/>
        </w:rPr>
        <w:t xml:space="preserve">l’ASBL </w:t>
      </w:r>
      <w:r w:rsidRPr="00B203CA">
        <w:rPr>
          <w:rFonts w:ascii="Times New Roman" w:eastAsia="Times New Roman" w:hAnsi="Times New Roman" w:cs="Times New Roman"/>
          <w:i/>
          <w:sz w:val="24"/>
          <w:szCs w:val="24"/>
          <w:lang w:val="fr-FR" w:eastAsia="fr-FR"/>
        </w:rPr>
        <w:t>La Pommeraie</w:t>
      </w:r>
      <w:r w:rsidR="002D04C9" w:rsidRPr="00B203CA">
        <w:rPr>
          <w:rFonts w:ascii="Times New Roman" w:eastAsia="Times New Roman" w:hAnsi="Times New Roman" w:cs="Times New Roman"/>
          <w:i/>
          <w:sz w:val="24"/>
          <w:szCs w:val="24"/>
          <w:lang w:val="fr-FR" w:eastAsia="fr-FR"/>
        </w:rPr>
        <w:t>.</w:t>
      </w:r>
    </w:p>
    <w:p w14:paraId="4B8D9625" w14:textId="77777777" w:rsidR="007B234E" w:rsidRPr="00B203CA" w:rsidRDefault="007B234E" w:rsidP="00DF47DE">
      <w:pPr>
        <w:tabs>
          <w:tab w:val="num" w:pos="720"/>
        </w:tabs>
        <w:spacing w:after="0" w:line="240" w:lineRule="auto"/>
        <w:contextualSpacing/>
        <w:jc w:val="both"/>
        <w:rPr>
          <w:rFonts w:ascii="Times New Roman" w:eastAsia="Times New Roman" w:hAnsi="Times New Roman" w:cs="Times New Roman"/>
          <w:sz w:val="24"/>
          <w:szCs w:val="24"/>
          <w:lang w:val="fr-FR" w:eastAsia="fr-FR"/>
        </w:rPr>
      </w:pPr>
    </w:p>
    <w:p w14:paraId="11C5F45E" w14:textId="77777777" w:rsidR="007B234E" w:rsidRPr="00B203CA" w:rsidRDefault="007B234E" w:rsidP="002C1237">
      <w:pPr>
        <w:pStyle w:val="Paragraphedeliste"/>
        <w:numPr>
          <w:ilvl w:val="0"/>
          <w:numId w:val="10"/>
        </w:numPr>
        <w:tabs>
          <w:tab w:val="num" w:pos="720"/>
        </w:tabs>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 xml:space="preserve">Membre du Conseil d’administration du </w:t>
      </w:r>
      <w:r w:rsidRPr="00B203CA">
        <w:rPr>
          <w:rFonts w:ascii="Times New Roman" w:eastAsia="Times New Roman" w:hAnsi="Times New Roman" w:cs="Times New Roman"/>
          <w:i/>
          <w:sz w:val="24"/>
          <w:szCs w:val="24"/>
          <w:lang w:val="fr-FR" w:eastAsia="fr-FR"/>
        </w:rPr>
        <w:t>Service Droit des Jeunes de Namur</w:t>
      </w:r>
      <w:r w:rsidR="002D04C9" w:rsidRPr="00B203CA">
        <w:rPr>
          <w:rFonts w:ascii="Times New Roman" w:eastAsia="Times New Roman" w:hAnsi="Times New Roman" w:cs="Times New Roman"/>
          <w:i/>
          <w:sz w:val="24"/>
          <w:szCs w:val="24"/>
          <w:lang w:val="fr-FR" w:eastAsia="fr-FR"/>
        </w:rPr>
        <w:t>.</w:t>
      </w:r>
    </w:p>
    <w:p w14:paraId="723C7557" w14:textId="77777777" w:rsidR="007B234E" w:rsidRPr="00B203CA" w:rsidRDefault="007B234E" w:rsidP="00DF47DE">
      <w:pPr>
        <w:tabs>
          <w:tab w:val="left" w:pos="-720"/>
        </w:tabs>
        <w:suppressAutoHyphens/>
        <w:spacing w:after="0" w:line="240" w:lineRule="auto"/>
        <w:contextualSpacing/>
        <w:jc w:val="both"/>
        <w:rPr>
          <w:rFonts w:ascii="Times New Roman" w:eastAsia="Times New Roman" w:hAnsi="Times New Roman" w:cs="Times New Roman"/>
          <w:bCs/>
          <w:spacing w:val="-3"/>
          <w:sz w:val="24"/>
          <w:szCs w:val="24"/>
          <w:lang w:val="fr-FR" w:eastAsia="fr-FR"/>
        </w:rPr>
      </w:pPr>
    </w:p>
    <w:p w14:paraId="146E777B" w14:textId="64A5B334" w:rsidR="006A4C55" w:rsidRPr="00B203CA" w:rsidRDefault="00254ECD" w:rsidP="002C1237">
      <w:pPr>
        <w:pStyle w:val="Paragraphedeliste"/>
        <w:numPr>
          <w:ilvl w:val="0"/>
          <w:numId w:val="10"/>
        </w:numPr>
        <w:tabs>
          <w:tab w:val="left" w:pos="-720"/>
        </w:tabs>
        <w:suppressAutoHyphens/>
        <w:spacing w:after="0" w:line="240" w:lineRule="auto"/>
        <w:jc w:val="both"/>
        <w:rPr>
          <w:rFonts w:ascii="Times New Roman" w:eastAsia="Times New Roman" w:hAnsi="Times New Roman" w:cs="Times New Roman"/>
          <w:bCs/>
          <w:spacing w:val="-3"/>
          <w:sz w:val="24"/>
          <w:szCs w:val="24"/>
          <w:lang w:val="fr-FR" w:eastAsia="fr-FR"/>
        </w:rPr>
      </w:pPr>
      <w:r w:rsidRPr="00B203CA">
        <w:rPr>
          <w:rFonts w:ascii="Times New Roman" w:eastAsia="Times New Roman" w:hAnsi="Times New Roman" w:cs="Times New Roman"/>
          <w:bCs/>
          <w:spacing w:val="-3"/>
          <w:sz w:val="24"/>
          <w:szCs w:val="24"/>
          <w:lang w:val="fr-FR" w:eastAsia="fr-FR"/>
        </w:rPr>
        <w:t xml:space="preserve">Depuis juin 2014 : </w:t>
      </w:r>
      <w:r w:rsidR="003709E0" w:rsidRPr="00B203CA">
        <w:rPr>
          <w:rFonts w:ascii="Times New Roman" w:eastAsia="Times New Roman" w:hAnsi="Times New Roman" w:cs="Times New Roman"/>
          <w:bCs/>
          <w:spacing w:val="-3"/>
          <w:sz w:val="24"/>
          <w:szCs w:val="24"/>
          <w:lang w:val="fr-FR" w:eastAsia="fr-FR"/>
        </w:rPr>
        <w:t>c</w:t>
      </w:r>
      <w:r w:rsidR="004549C3" w:rsidRPr="00B203CA">
        <w:rPr>
          <w:rFonts w:ascii="Times New Roman" w:eastAsia="Times New Roman" w:hAnsi="Times New Roman" w:cs="Times New Roman"/>
          <w:bCs/>
          <w:spacing w:val="-3"/>
          <w:sz w:val="24"/>
          <w:szCs w:val="24"/>
          <w:lang w:val="fr-FR" w:eastAsia="fr-FR"/>
        </w:rPr>
        <w:t xml:space="preserve">hargée de projets et </w:t>
      </w:r>
      <w:r w:rsidR="006A4C55" w:rsidRPr="00B203CA">
        <w:rPr>
          <w:rFonts w:ascii="Times New Roman" w:eastAsia="Times New Roman" w:hAnsi="Times New Roman" w:cs="Times New Roman"/>
          <w:bCs/>
          <w:spacing w:val="-3"/>
          <w:sz w:val="24"/>
          <w:szCs w:val="24"/>
          <w:lang w:val="fr-FR" w:eastAsia="fr-FR"/>
        </w:rPr>
        <w:t>format</w:t>
      </w:r>
      <w:r w:rsidRPr="00B203CA">
        <w:rPr>
          <w:rFonts w:ascii="Times New Roman" w:eastAsia="Times New Roman" w:hAnsi="Times New Roman" w:cs="Times New Roman"/>
          <w:bCs/>
          <w:spacing w:val="-3"/>
          <w:sz w:val="24"/>
          <w:szCs w:val="24"/>
          <w:lang w:val="fr-FR" w:eastAsia="fr-FR"/>
        </w:rPr>
        <w:t>rice en droits de l'enfant pour</w:t>
      </w:r>
      <w:r w:rsidR="00E33288" w:rsidRPr="00B203CA">
        <w:rPr>
          <w:rFonts w:ascii="Times New Roman" w:eastAsia="Times New Roman" w:hAnsi="Times New Roman" w:cs="Times New Roman"/>
          <w:bCs/>
          <w:spacing w:val="-3"/>
          <w:sz w:val="24"/>
          <w:szCs w:val="24"/>
          <w:lang w:val="fr-FR" w:eastAsia="fr-FR"/>
        </w:rPr>
        <w:t xml:space="preserve"> </w:t>
      </w:r>
      <w:r w:rsidR="006A4C55" w:rsidRPr="00B203CA">
        <w:rPr>
          <w:rFonts w:ascii="Times New Roman" w:eastAsia="Times New Roman" w:hAnsi="Times New Roman" w:cs="Times New Roman"/>
          <w:bCs/>
          <w:spacing w:val="-3"/>
          <w:sz w:val="24"/>
          <w:szCs w:val="24"/>
          <w:lang w:val="fr-FR" w:eastAsia="fr-FR"/>
        </w:rPr>
        <w:t>Défense des Enfants International Belgique (</w:t>
      </w:r>
      <w:hyperlink r:id="rId27" w:history="1">
        <w:r w:rsidR="006A4C55" w:rsidRPr="00B203CA">
          <w:rPr>
            <w:rFonts w:ascii="Times New Roman" w:hAnsi="Times New Roman" w:cs="Times New Roman"/>
            <w:sz w:val="24"/>
          </w:rPr>
          <w:t>www.dei-belgique.be</w:t>
        </w:r>
      </w:hyperlink>
      <w:r w:rsidR="006A4C55" w:rsidRPr="00B203CA">
        <w:rPr>
          <w:rFonts w:ascii="Times New Roman" w:eastAsia="Times New Roman" w:hAnsi="Times New Roman" w:cs="Times New Roman"/>
          <w:bCs/>
          <w:spacing w:val="-3"/>
          <w:sz w:val="24"/>
          <w:szCs w:val="24"/>
          <w:lang w:val="fr-FR" w:eastAsia="fr-FR"/>
        </w:rPr>
        <w:t>)</w:t>
      </w:r>
      <w:r w:rsidR="003709E0" w:rsidRPr="00B203CA">
        <w:rPr>
          <w:rFonts w:ascii="Times New Roman" w:eastAsia="Times New Roman" w:hAnsi="Times New Roman" w:cs="Times New Roman"/>
          <w:bCs/>
          <w:spacing w:val="-3"/>
          <w:sz w:val="24"/>
          <w:szCs w:val="24"/>
          <w:lang w:val="fr-FR" w:eastAsia="fr-FR"/>
        </w:rPr>
        <w:t>.</w:t>
      </w:r>
      <w:r w:rsidR="00002E81">
        <w:rPr>
          <w:rFonts w:ascii="Times New Roman" w:eastAsia="Times New Roman" w:hAnsi="Times New Roman" w:cs="Times New Roman"/>
          <w:bCs/>
          <w:spacing w:val="-3"/>
          <w:sz w:val="24"/>
          <w:szCs w:val="24"/>
          <w:lang w:val="fr-FR" w:eastAsia="fr-FR"/>
        </w:rPr>
        <w:t xml:space="preserve"> Membre du Comité exécutif </w:t>
      </w:r>
      <w:r w:rsidR="003247F1">
        <w:rPr>
          <w:rFonts w:ascii="Times New Roman" w:eastAsia="Times New Roman" w:hAnsi="Times New Roman" w:cs="Times New Roman"/>
          <w:bCs/>
          <w:spacing w:val="-3"/>
          <w:sz w:val="24"/>
          <w:szCs w:val="24"/>
          <w:lang w:val="fr-FR" w:eastAsia="fr-FR"/>
        </w:rPr>
        <w:t>i</w:t>
      </w:r>
      <w:r w:rsidR="00002E81">
        <w:rPr>
          <w:rFonts w:ascii="Times New Roman" w:eastAsia="Times New Roman" w:hAnsi="Times New Roman" w:cs="Times New Roman"/>
          <w:bCs/>
          <w:spacing w:val="-3"/>
          <w:sz w:val="24"/>
          <w:szCs w:val="24"/>
          <w:lang w:val="fr-FR" w:eastAsia="fr-FR"/>
        </w:rPr>
        <w:t>nternational de Défense des Enfants International, Vice-présidente pour l’Europe.</w:t>
      </w:r>
    </w:p>
    <w:p w14:paraId="6CEA5A4F" w14:textId="77777777" w:rsidR="006A4C55" w:rsidRPr="00B203CA" w:rsidRDefault="006A4C55" w:rsidP="00DF47DE">
      <w:pPr>
        <w:tabs>
          <w:tab w:val="left" w:pos="-720"/>
        </w:tabs>
        <w:suppressAutoHyphens/>
        <w:spacing w:after="0" w:line="240" w:lineRule="auto"/>
        <w:contextualSpacing/>
        <w:jc w:val="both"/>
        <w:rPr>
          <w:rFonts w:ascii="Times New Roman" w:eastAsia="Times New Roman" w:hAnsi="Times New Roman" w:cs="Times New Roman"/>
          <w:bCs/>
          <w:spacing w:val="-3"/>
          <w:sz w:val="24"/>
          <w:szCs w:val="24"/>
          <w:lang w:val="fr-FR" w:eastAsia="fr-FR"/>
        </w:rPr>
      </w:pPr>
    </w:p>
    <w:p w14:paraId="7597847A" w14:textId="77777777" w:rsidR="006A4C55" w:rsidRPr="00B203CA" w:rsidRDefault="006A4C55" w:rsidP="002C1237">
      <w:pPr>
        <w:pStyle w:val="Paragraphedeliste"/>
        <w:numPr>
          <w:ilvl w:val="0"/>
          <w:numId w:val="10"/>
        </w:numPr>
        <w:tabs>
          <w:tab w:val="left" w:pos="-720"/>
        </w:tabs>
        <w:suppressAutoHyphens/>
        <w:spacing w:after="0" w:line="240" w:lineRule="auto"/>
        <w:jc w:val="both"/>
        <w:rPr>
          <w:rFonts w:ascii="Times New Roman" w:eastAsia="Times New Roman" w:hAnsi="Times New Roman" w:cs="Times New Roman"/>
          <w:bCs/>
          <w:spacing w:val="-3"/>
          <w:sz w:val="24"/>
          <w:szCs w:val="24"/>
          <w:lang w:val="fr-FR" w:eastAsia="fr-FR"/>
        </w:rPr>
      </w:pPr>
      <w:r w:rsidRPr="00B203CA">
        <w:rPr>
          <w:rFonts w:ascii="Times New Roman" w:eastAsia="Times New Roman" w:hAnsi="Times New Roman" w:cs="Times New Roman"/>
          <w:bCs/>
          <w:spacing w:val="-3"/>
          <w:sz w:val="24"/>
          <w:szCs w:val="24"/>
          <w:lang w:val="fr-FR" w:eastAsia="fr-FR"/>
        </w:rPr>
        <w:t>Membre du Centre interdisciplinaire des droits de l’enfant (</w:t>
      </w:r>
      <w:hyperlink r:id="rId28" w:history="1">
        <w:r w:rsidRPr="00B203CA">
          <w:rPr>
            <w:rFonts w:ascii="Times New Roman" w:hAnsi="Times New Roman" w:cs="Times New Roman"/>
            <w:sz w:val="24"/>
          </w:rPr>
          <w:t>www.lecide.be</w:t>
        </w:r>
      </w:hyperlink>
      <w:r w:rsidRPr="00B203CA">
        <w:rPr>
          <w:rFonts w:ascii="Times New Roman" w:eastAsia="Times New Roman" w:hAnsi="Times New Roman" w:cs="Times New Roman"/>
          <w:bCs/>
          <w:spacing w:val="-3"/>
          <w:sz w:val="24"/>
          <w:szCs w:val="24"/>
          <w:lang w:val="fr-FR" w:eastAsia="fr-FR"/>
        </w:rPr>
        <w:t>)</w:t>
      </w:r>
      <w:r w:rsidR="003709E0" w:rsidRPr="00B203CA">
        <w:rPr>
          <w:rFonts w:ascii="Times New Roman" w:eastAsia="Times New Roman" w:hAnsi="Times New Roman" w:cs="Times New Roman"/>
          <w:bCs/>
          <w:spacing w:val="-3"/>
          <w:sz w:val="24"/>
          <w:szCs w:val="24"/>
          <w:lang w:val="fr-FR" w:eastAsia="fr-FR"/>
        </w:rPr>
        <w:t>.</w:t>
      </w:r>
    </w:p>
    <w:p w14:paraId="50C23F38" w14:textId="77777777" w:rsidR="006A4C55" w:rsidRPr="00B203CA" w:rsidRDefault="006A4C55" w:rsidP="00DF47DE">
      <w:pPr>
        <w:tabs>
          <w:tab w:val="left" w:pos="-720"/>
        </w:tabs>
        <w:suppressAutoHyphens/>
        <w:spacing w:after="0" w:line="240" w:lineRule="auto"/>
        <w:contextualSpacing/>
        <w:jc w:val="both"/>
        <w:rPr>
          <w:rFonts w:ascii="Times New Roman" w:eastAsia="Times New Roman" w:hAnsi="Times New Roman" w:cs="Times New Roman"/>
          <w:bCs/>
          <w:spacing w:val="-3"/>
          <w:sz w:val="24"/>
          <w:szCs w:val="24"/>
          <w:lang w:val="fr-FR" w:eastAsia="fr-FR"/>
        </w:rPr>
      </w:pPr>
    </w:p>
    <w:p w14:paraId="47002DC5" w14:textId="77777777" w:rsidR="006A4C55" w:rsidRPr="00B203CA" w:rsidRDefault="006A4C55" w:rsidP="002C1237">
      <w:pPr>
        <w:pStyle w:val="Paragraphedeliste"/>
        <w:numPr>
          <w:ilvl w:val="0"/>
          <w:numId w:val="10"/>
        </w:numPr>
        <w:tabs>
          <w:tab w:val="left" w:pos="-720"/>
        </w:tabs>
        <w:suppressAutoHyphens/>
        <w:spacing w:after="0" w:line="240" w:lineRule="auto"/>
        <w:jc w:val="both"/>
        <w:rPr>
          <w:rFonts w:ascii="Times New Roman" w:eastAsia="Times New Roman" w:hAnsi="Times New Roman" w:cs="Times New Roman"/>
          <w:bCs/>
          <w:spacing w:val="-3"/>
          <w:sz w:val="24"/>
          <w:szCs w:val="24"/>
          <w:lang w:val="fr-FR" w:eastAsia="fr-FR"/>
        </w:rPr>
      </w:pPr>
      <w:r w:rsidRPr="00B203CA">
        <w:rPr>
          <w:rFonts w:ascii="Times New Roman" w:eastAsia="Times New Roman" w:hAnsi="Times New Roman" w:cs="Times New Roman"/>
          <w:bCs/>
          <w:spacing w:val="-3"/>
          <w:sz w:val="24"/>
          <w:szCs w:val="24"/>
          <w:lang w:val="fr-FR" w:eastAsia="fr-FR"/>
        </w:rPr>
        <w:t>Membre du conseil d’administration de l’</w:t>
      </w:r>
      <w:r w:rsidRPr="00B203CA">
        <w:rPr>
          <w:rFonts w:ascii="Times New Roman" w:eastAsia="Times New Roman" w:hAnsi="Times New Roman" w:cs="Times New Roman"/>
          <w:bCs/>
          <w:i/>
          <w:spacing w:val="-3"/>
          <w:sz w:val="24"/>
          <w:szCs w:val="24"/>
          <w:lang w:val="fr-FR" w:eastAsia="fr-FR"/>
        </w:rPr>
        <w:t xml:space="preserve">Association </w:t>
      </w:r>
      <w:r w:rsidR="00E33288" w:rsidRPr="00B203CA">
        <w:rPr>
          <w:rFonts w:ascii="Times New Roman" w:eastAsia="Times New Roman" w:hAnsi="Times New Roman" w:cs="Times New Roman"/>
          <w:bCs/>
          <w:i/>
          <w:spacing w:val="-3"/>
          <w:sz w:val="24"/>
          <w:szCs w:val="24"/>
          <w:lang w:val="fr-FR" w:eastAsia="fr-FR"/>
        </w:rPr>
        <w:t>Famille et Droit</w:t>
      </w:r>
      <w:r w:rsidR="003709E0" w:rsidRPr="00B203CA">
        <w:rPr>
          <w:rFonts w:ascii="Times New Roman" w:eastAsia="Times New Roman" w:hAnsi="Times New Roman" w:cs="Times New Roman"/>
          <w:bCs/>
          <w:i/>
          <w:spacing w:val="-3"/>
          <w:sz w:val="24"/>
          <w:szCs w:val="24"/>
          <w:lang w:val="fr-FR" w:eastAsia="fr-FR"/>
        </w:rPr>
        <w:t>.</w:t>
      </w:r>
    </w:p>
    <w:p w14:paraId="6CE8C404" w14:textId="77777777" w:rsidR="006A4C55" w:rsidRPr="00B203CA" w:rsidRDefault="006A4C55" w:rsidP="00DF47DE">
      <w:pPr>
        <w:tabs>
          <w:tab w:val="left" w:pos="-720"/>
        </w:tabs>
        <w:suppressAutoHyphens/>
        <w:spacing w:after="0" w:line="240" w:lineRule="auto"/>
        <w:contextualSpacing/>
        <w:jc w:val="both"/>
        <w:rPr>
          <w:rFonts w:ascii="Times New Roman" w:eastAsia="Times New Roman" w:hAnsi="Times New Roman" w:cs="Times New Roman"/>
          <w:bCs/>
          <w:spacing w:val="-3"/>
          <w:sz w:val="24"/>
          <w:szCs w:val="24"/>
          <w:lang w:val="fr-FR" w:eastAsia="fr-FR"/>
        </w:rPr>
      </w:pPr>
    </w:p>
    <w:p w14:paraId="38B4CB69" w14:textId="77777777" w:rsidR="006A4C55" w:rsidRPr="00B203CA" w:rsidRDefault="003709E0" w:rsidP="002C1237">
      <w:pPr>
        <w:pStyle w:val="Paragraphedeliste"/>
        <w:numPr>
          <w:ilvl w:val="0"/>
          <w:numId w:val="10"/>
        </w:numPr>
        <w:tabs>
          <w:tab w:val="left" w:pos="-720"/>
        </w:tabs>
        <w:suppressAutoHyphens/>
        <w:spacing w:after="0" w:line="240" w:lineRule="auto"/>
        <w:jc w:val="both"/>
        <w:rPr>
          <w:rFonts w:ascii="Times New Roman" w:eastAsia="Times New Roman" w:hAnsi="Times New Roman" w:cs="Times New Roman"/>
          <w:bCs/>
          <w:spacing w:val="-3"/>
          <w:sz w:val="24"/>
          <w:szCs w:val="24"/>
          <w:lang w:val="fr-FR" w:eastAsia="fr-FR"/>
        </w:rPr>
      </w:pPr>
      <w:r w:rsidRPr="00B203CA">
        <w:rPr>
          <w:rFonts w:ascii="Times New Roman" w:eastAsia="Times New Roman" w:hAnsi="Times New Roman" w:cs="Times New Roman"/>
          <w:bCs/>
          <w:spacing w:val="-3"/>
          <w:sz w:val="24"/>
          <w:szCs w:val="24"/>
          <w:lang w:val="fr-FR" w:eastAsia="fr-FR"/>
        </w:rPr>
        <w:t>Membre du C</w:t>
      </w:r>
      <w:r w:rsidR="006A4C55" w:rsidRPr="00B203CA">
        <w:rPr>
          <w:rFonts w:ascii="Times New Roman" w:eastAsia="Times New Roman" w:hAnsi="Times New Roman" w:cs="Times New Roman"/>
          <w:bCs/>
          <w:spacing w:val="-3"/>
          <w:sz w:val="24"/>
          <w:szCs w:val="24"/>
          <w:lang w:val="fr-FR" w:eastAsia="fr-FR"/>
        </w:rPr>
        <w:t>omité d'éthique de la Clinique et Maternité Sainte-Elisabeth à Namur</w:t>
      </w:r>
      <w:r w:rsidRPr="00B203CA">
        <w:rPr>
          <w:rFonts w:ascii="Times New Roman" w:eastAsia="Times New Roman" w:hAnsi="Times New Roman" w:cs="Times New Roman"/>
          <w:bCs/>
          <w:spacing w:val="-3"/>
          <w:sz w:val="24"/>
          <w:szCs w:val="24"/>
          <w:lang w:val="fr-FR" w:eastAsia="fr-FR"/>
        </w:rPr>
        <w:t>.</w:t>
      </w:r>
    </w:p>
    <w:p w14:paraId="0AEC3BA9" w14:textId="77777777" w:rsidR="006A4C55" w:rsidRPr="00B203CA" w:rsidRDefault="006A4C55" w:rsidP="00DF47DE">
      <w:pPr>
        <w:tabs>
          <w:tab w:val="left" w:pos="-720"/>
        </w:tabs>
        <w:suppressAutoHyphens/>
        <w:spacing w:after="0" w:line="240" w:lineRule="auto"/>
        <w:contextualSpacing/>
        <w:jc w:val="both"/>
        <w:rPr>
          <w:rFonts w:ascii="Times New Roman" w:eastAsia="Times New Roman" w:hAnsi="Times New Roman" w:cs="Times New Roman"/>
          <w:bCs/>
          <w:spacing w:val="-3"/>
          <w:sz w:val="24"/>
          <w:szCs w:val="24"/>
          <w:lang w:val="fr-FR" w:eastAsia="fr-FR"/>
        </w:rPr>
      </w:pPr>
    </w:p>
    <w:p w14:paraId="23B984EF" w14:textId="77777777" w:rsidR="006A4C55" w:rsidRPr="00B203CA" w:rsidRDefault="00254ECD" w:rsidP="002C1237">
      <w:pPr>
        <w:pStyle w:val="Paragraphedeliste"/>
        <w:numPr>
          <w:ilvl w:val="0"/>
          <w:numId w:val="10"/>
        </w:numPr>
        <w:tabs>
          <w:tab w:val="left" w:pos="-720"/>
        </w:tabs>
        <w:suppressAutoHyphens/>
        <w:spacing w:after="0" w:line="240" w:lineRule="auto"/>
        <w:jc w:val="both"/>
        <w:rPr>
          <w:rFonts w:ascii="Times New Roman" w:eastAsia="Times New Roman" w:hAnsi="Times New Roman" w:cs="Times New Roman"/>
          <w:bCs/>
          <w:spacing w:val="-3"/>
          <w:sz w:val="24"/>
          <w:szCs w:val="24"/>
          <w:lang w:val="fr-FR" w:eastAsia="fr-FR"/>
        </w:rPr>
      </w:pPr>
      <w:r w:rsidRPr="00B203CA">
        <w:rPr>
          <w:rFonts w:ascii="Times New Roman" w:eastAsia="Times New Roman" w:hAnsi="Times New Roman" w:cs="Times New Roman"/>
          <w:bCs/>
          <w:spacing w:val="-3"/>
          <w:sz w:val="24"/>
          <w:szCs w:val="24"/>
          <w:lang w:val="fr-FR" w:eastAsia="fr-FR"/>
        </w:rPr>
        <w:t xml:space="preserve">Depuis 2017 : </w:t>
      </w:r>
      <w:r w:rsidR="003709E0" w:rsidRPr="00B203CA">
        <w:rPr>
          <w:rFonts w:ascii="Times New Roman" w:eastAsia="Times New Roman" w:hAnsi="Times New Roman" w:cs="Times New Roman"/>
          <w:bCs/>
          <w:spacing w:val="-3"/>
          <w:sz w:val="24"/>
          <w:szCs w:val="24"/>
          <w:lang w:val="fr-FR" w:eastAsia="fr-FR"/>
        </w:rPr>
        <w:t>m</w:t>
      </w:r>
      <w:r w:rsidR="006A4C55" w:rsidRPr="00B203CA">
        <w:rPr>
          <w:rFonts w:ascii="Times New Roman" w:eastAsia="Times New Roman" w:hAnsi="Times New Roman" w:cs="Times New Roman"/>
          <w:bCs/>
          <w:spacing w:val="-3"/>
          <w:sz w:val="24"/>
          <w:szCs w:val="24"/>
          <w:lang w:val="fr-FR" w:eastAsia="fr-FR"/>
        </w:rPr>
        <w:t>embre de la Commission fédérale de Contrôle et d'Evaluation de l'Euthanasie</w:t>
      </w:r>
      <w:r w:rsidR="003709E0" w:rsidRPr="00B203CA">
        <w:rPr>
          <w:rFonts w:ascii="Times New Roman" w:eastAsia="Times New Roman" w:hAnsi="Times New Roman" w:cs="Times New Roman"/>
          <w:bCs/>
          <w:spacing w:val="-3"/>
          <w:sz w:val="24"/>
          <w:szCs w:val="24"/>
          <w:lang w:val="fr-FR" w:eastAsia="fr-FR"/>
        </w:rPr>
        <w:t>.</w:t>
      </w:r>
    </w:p>
    <w:p w14:paraId="1F2D83B1" w14:textId="77777777" w:rsidR="004549C3" w:rsidRPr="00B203CA" w:rsidRDefault="004549C3" w:rsidP="004549C3">
      <w:pPr>
        <w:tabs>
          <w:tab w:val="left" w:pos="-720"/>
        </w:tabs>
        <w:suppressAutoHyphens/>
        <w:spacing w:after="0" w:line="240" w:lineRule="auto"/>
        <w:jc w:val="both"/>
        <w:rPr>
          <w:rFonts w:ascii="Times New Roman" w:eastAsia="Times New Roman" w:hAnsi="Times New Roman" w:cs="Times New Roman"/>
          <w:bCs/>
          <w:spacing w:val="-3"/>
          <w:sz w:val="24"/>
          <w:szCs w:val="24"/>
          <w:lang w:val="fr-FR" w:eastAsia="fr-FR"/>
        </w:rPr>
      </w:pPr>
    </w:p>
    <w:p w14:paraId="3021DFFD" w14:textId="77777777" w:rsidR="004549C3" w:rsidRPr="00B203CA" w:rsidRDefault="004549C3" w:rsidP="002C1237">
      <w:pPr>
        <w:pStyle w:val="Paragraphedeliste"/>
        <w:numPr>
          <w:ilvl w:val="0"/>
          <w:numId w:val="10"/>
        </w:numPr>
        <w:tabs>
          <w:tab w:val="left" w:pos="-720"/>
        </w:tabs>
        <w:suppressAutoHyphens/>
        <w:spacing w:after="0" w:line="240" w:lineRule="auto"/>
        <w:jc w:val="both"/>
        <w:rPr>
          <w:rFonts w:ascii="Times New Roman" w:eastAsia="Times New Roman" w:hAnsi="Times New Roman" w:cs="Times New Roman"/>
          <w:bCs/>
          <w:spacing w:val="-3"/>
          <w:sz w:val="24"/>
          <w:szCs w:val="24"/>
          <w:lang w:val="fr-FR" w:eastAsia="fr-FR"/>
        </w:rPr>
      </w:pPr>
      <w:r w:rsidRPr="00B203CA">
        <w:rPr>
          <w:rFonts w:ascii="Times New Roman" w:eastAsia="Times New Roman" w:hAnsi="Times New Roman" w:cs="Times New Roman"/>
          <w:bCs/>
          <w:spacing w:val="-3"/>
          <w:sz w:val="24"/>
          <w:szCs w:val="24"/>
          <w:lang w:val="fr-FR" w:eastAsia="fr-FR"/>
        </w:rPr>
        <w:t xml:space="preserve">Formations dispensées chaque année pour Jeunesse &amp; Droit : </w:t>
      </w:r>
    </w:p>
    <w:p w14:paraId="1E9AB9B7" w14:textId="77777777" w:rsidR="004549C3" w:rsidRPr="003247F1" w:rsidRDefault="004549C3" w:rsidP="004549C3">
      <w:pPr>
        <w:tabs>
          <w:tab w:val="left" w:pos="-720"/>
        </w:tabs>
        <w:suppressAutoHyphens/>
        <w:spacing w:after="0" w:line="240" w:lineRule="auto"/>
        <w:jc w:val="both"/>
        <w:rPr>
          <w:rFonts w:ascii="Times New Roman" w:hAnsi="Times New Roman" w:cs="Times New Roman"/>
          <w:sz w:val="24"/>
          <w:szCs w:val="24"/>
        </w:rPr>
      </w:pPr>
    </w:p>
    <w:p w14:paraId="30D35BED" w14:textId="77777777" w:rsidR="004549C3" w:rsidRPr="003247F1" w:rsidRDefault="004549C3" w:rsidP="002C1237">
      <w:pPr>
        <w:pStyle w:val="Paragraphedeliste"/>
        <w:numPr>
          <w:ilvl w:val="0"/>
          <w:numId w:val="32"/>
        </w:numPr>
        <w:tabs>
          <w:tab w:val="left" w:pos="-720"/>
        </w:tabs>
        <w:suppressAutoHyphens/>
        <w:spacing w:after="0" w:line="240" w:lineRule="auto"/>
        <w:jc w:val="both"/>
        <w:rPr>
          <w:rFonts w:ascii="Times New Roman" w:eastAsia="Times New Roman" w:hAnsi="Times New Roman" w:cs="Times New Roman"/>
          <w:bCs/>
          <w:spacing w:val="-3"/>
          <w:sz w:val="24"/>
          <w:szCs w:val="24"/>
          <w:lang w:eastAsia="fr-FR"/>
        </w:rPr>
      </w:pPr>
      <w:r w:rsidRPr="003247F1">
        <w:rPr>
          <w:rFonts w:ascii="Times New Roman" w:hAnsi="Times New Roman" w:cs="Times New Roman"/>
          <w:sz w:val="24"/>
          <w:szCs w:val="24"/>
        </w:rPr>
        <w:t>Les châtiments corporels</w:t>
      </w:r>
    </w:p>
    <w:p w14:paraId="377A60A6" w14:textId="77777777" w:rsidR="004549C3" w:rsidRPr="003247F1" w:rsidRDefault="004549C3" w:rsidP="002C1237">
      <w:pPr>
        <w:pStyle w:val="Paragraphedeliste"/>
        <w:numPr>
          <w:ilvl w:val="0"/>
          <w:numId w:val="32"/>
        </w:numPr>
        <w:tabs>
          <w:tab w:val="left" w:pos="-720"/>
        </w:tabs>
        <w:suppressAutoHyphens/>
        <w:spacing w:after="0" w:line="240" w:lineRule="auto"/>
        <w:jc w:val="both"/>
        <w:rPr>
          <w:rFonts w:ascii="Times New Roman" w:eastAsia="Times New Roman" w:hAnsi="Times New Roman" w:cs="Times New Roman"/>
          <w:bCs/>
          <w:spacing w:val="-3"/>
          <w:sz w:val="24"/>
          <w:szCs w:val="24"/>
          <w:lang w:eastAsia="fr-FR"/>
        </w:rPr>
      </w:pPr>
      <w:r w:rsidRPr="003247F1">
        <w:rPr>
          <w:rFonts w:ascii="Times New Roman" w:hAnsi="Times New Roman" w:cs="Times New Roman"/>
          <w:sz w:val="24"/>
          <w:szCs w:val="24"/>
        </w:rPr>
        <w:t>La quête des origines</w:t>
      </w:r>
    </w:p>
    <w:p w14:paraId="6CDA9A11" w14:textId="77777777" w:rsidR="004549C3" w:rsidRPr="003247F1" w:rsidRDefault="004549C3" w:rsidP="002C1237">
      <w:pPr>
        <w:pStyle w:val="Paragraphedeliste"/>
        <w:numPr>
          <w:ilvl w:val="0"/>
          <w:numId w:val="32"/>
        </w:numPr>
        <w:tabs>
          <w:tab w:val="left" w:pos="-720"/>
        </w:tabs>
        <w:suppressAutoHyphens/>
        <w:spacing w:after="0" w:line="240" w:lineRule="auto"/>
        <w:jc w:val="both"/>
        <w:rPr>
          <w:rFonts w:ascii="Times New Roman" w:eastAsia="Times New Roman" w:hAnsi="Times New Roman" w:cs="Times New Roman"/>
          <w:bCs/>
          <w:spacing w:val="-3"/>
          <w:sz w:val="24"/>
          <w:szCs w:val="24"/>
          <w:lang w:eastAsia="fr-FR"/>
        </w:rPr>
      </w:pPr>
      <w:r w:rsidRPr="003247F1">
        <w:rPr>
          <w:rFonts w:ascii="Times New Roman" w:hAnsi="Times New Roman" w:cs="Times New Roman"/>
          <w:sz w:val="24"/>
          <w:szCs w:val="24"/>
        </w:rPr>
        <w:t>La participation du mineur en conflit avec la loi</w:t>
      </w:r>
    </w:p>
    <w:p w14:paraId="19556F3F" w14:textId="32AF77BC" w:rsidR="004549C3" w:rsidRPr="003247F1" w:rsidRDefault="00C24C8D" w:rsidP="002C1237">
      <w:pPr>
        <w:pStyle w:val="Paragraphedeliste"/>
        <w:numPr>
          <w:ilvl w:val="0"/>
          <w:numId w:val="32"/>
        </w:numPr>
        <w:tabs>
          <w:tab w:val="left" w:pos="-720"/>
        </w:tabs>
        <w:suppressAutoHyphens/>
        <w:spacing w:after="0" w:line="240" w:lineRule="auto"/>
        <w:jc w:val="both"/>
        <w:rPr>
          <w:rFonts w:ascii="Times New Roman" w:eastAsia="Times New Roman" w:hAnsi="Times New Roman" w:cs="Times New Roman"/>
          <w:bCs/>
          <w:spacing w:val="-3"/>
          <w:sz w:val="24"/>
          <w:szCs w:val="24"/>
          <w:lang w:eastAsia="fr-FR"/>
        </w:rPr>
      </w:pPr>
      <w:r w:rsidRPr="003247F1">
        <w:rPr>
          <w:rFonts w:ascii="Times New Roman" w:hAnsi="Times New Roman" w:cs="Times New Roman"/>
          <w:sz w:val="24"/>
          <w:szCs w:val="24"/>
        </w:rPr>
        <w:t xml:space="preserve">Les </w:t>
      </w:r>
      <w:r w:rsidR="004549C3" w:rsidRPr="003247F1">
        <w:rPr>
          <w:rFonts w:ascii="Times New Roman" w:hAnsi="Times New Roman" w:cs="Times New Roman"/>
          <w:sz w:val="24"/>
          <w:szCs w:val="24"/>
        </w:rPr>
        <w:t>droits de l’enfant</w:t>
      </w:r>
      <w:r w:rsidRPr="003247F1">
        <w:rPr>
          <w:rFonts w:ascii="Times New Roman" w:hAnsi="Times New Roman" w:cs="Times New Roman"/>
          <w:sz w:val="24"/>
          <w:szCs w:val="24"/>
        </w:rPr>
        <w:t xml:space="preserve"> expliqués aux grands</w:t>
      </w:r>
    </w:p>
    <w:p w14:paraId="7D997B1B" w14:textId="10913D9E" w:rsidR="004549C3" w:rsidRPr="003247F1" w:rsidRDefault="004549C3" w:rsidP="002C1237">
      <w:pPr>
        <w:pStyle w:val="Paragraphedeliste"/>
        <w:numPr>
          <w:ilvl w:val="0"/>
          <w:numId w:val="32"/>
        </w:numPr>
        <w:tabs>
          <w:tab w:val="left" w:pos="-720"/>
        </w:tabs>
        <w:suppressAutoHyphens/>
        <w:spacing w:after="0" w:line="240" w:lineRule="auto"/>
        <w:jc w:val="both"/>
        <w:rPr>
          <w:rFonts w:ascii="Times New Roman" w:eastAsia="Times New Roman" w:hAnsi="Times New Roman" w:cs="Times New Roman"/>
          <w:bCs/>
          <w:spacing w:val="-3"/>
          <w:sz w:val="24"/>
          <w:szCs w:val="24"/>
          <w:lang w:eastAsia="fr-FR"/>
        </w:rPr>
      </w:pPr>
      <w:r w:rsidRPr="003247F1">
        <w:rPr>
          <w:rFonts w:ascii="Times New Roman" w:hAnsi="Times New Roman" w:cs="Times New Roman"/>
          <w:sz w:val="24"/>
          <w:szCs w:val="24"/>
        </w:rPr>
        <w:t xml:space="preserve">Droits de l’enfant : </w:t>
      </w:r>
      <w:r w:rsidR="00C24C8D" w:rsidRPr="003247F1">
        <w:rPr>
          <w:rFonts w:ascii="Times New Roman" w:hAnsi="Times New Roman" w:cs="Times New Roman"/>
          <w:sz w:val="24"/>
          <w:szCs w:val="24"/>
        </w:rPr>
        <w:t>les mécanismes de contrôle internationaux</w:t>
      </w:r>
    </w:p>
    <w:p w14:paraId="0414B5FF" w14:textId="77777777" w:rsidR="004549C3" w:rsidRPr="003247F1" w:rsidRDefault="004549C3" w:rsidP="002C1237">
      <w:pPr>
        <w:pStyle w:val="Paragraphedeliste"/>
        <w:numPr>
          <w:ilvl w:val="0"/>
          <w:numId w:val="32"/>
        </w:numPr>
        <w:tabs>
          <w:tab w:val="left" w:pos="-720"/>
        </w:tabs>
        <w:suppressAutoHyphens/>
        <w:spacing w:after="0" w:line="240" w:lineRule="auto"/>
        <w:jc w:val="both"/>
        <w:rPr>
          <w:rFonts w:ascii="Times New Roman" w:eastAsia="Times New Roman" w:hAnsi="Times New Roman" w:cs="Times New Roman"/>
          <w:bCs/>
          <w:spacing w:val="-3"/>
          <w:sz w:val="24"/>
          <w:szCs w:val="24"/>
          <w:lang w:eastAsia="fr-FR"/>
        </w:rPr>
      </w:pPr>
      <w:r w:rsidRPr="003247F1">
        <w:rPr>
          <w:rFonts w:ascii="Times New Roman" w:hAnsi="Times New Roman" w:cs="Times New Roman"/>
          <w:sz w:val="24"/>
          <w:szCs w:val="24"/>
        </w:rPr>
        <w:t>Les droits de l’enfant dans les médias</w:t>
      </w:r>
    </w:p>
    <w:p w14:paraId="29969C6E" w14:textId="77777777" w:rsidR="004549C3" w:rsidRPr="003247F1" w:rsidRDefault="004549C3" w:rsidP="002C1237">
      <w:pPr>
        <w:pStyle w:val="Paragraphedeliste"/>
        <w:numPr>
          <w:ilvl w:val="0"/>
          <w:numId w:val="32"/>
        </w:numPr>
        <w:tabs>
          <w:tab w:val="left" w:pos="-720"/>
        </w:tabs>
        <w:suppressAutoHyphens/>
        <w:spacing w:after="0" w:line="240" w:lineRule="auto"/>
        <w:jc w:val="both"/>
        <w:rPr>
          <w:rFonts w:ascii="Times New Roman" w:eastAsia="Times New Roman" w:hAnsi="Times New Roman" w:cs="Times New Roman"/>
          <w:bCs/>
          <w:spacing w:val="-3"/>
          <w:sz w:val="24"/>
          <w:szCs w:val="24"/>
          <w:lang w:eastAsia="fr-FR"/>
        </w:rPr>
      </w:pPr>
      <w:r w:rsidRPr="003247F1">
        <w:rPr>
          <w:rFonts w:ascii="Times New Roman" w:hAnsi="Times New Roman" w:cs="Times New Roman"/>
          <w:sz w:val="24"/>
          <w:szCs w:val="24"/>
        </w:rPr>
        <w:t>La justice adaptée aux enfants</w:t>
      </w:r>
    </w:p>
    <w:p w14:paraId="11FBE28F" w14:textId="77777777" w:rsidR="004549C3" w:rsidRPr="003247F1" w:rsidRDefault="004549C3" w:rsidP="002C1237">
      <w:pPr>
        <w:pStyle w:val="Paragraphedeliste"/>
        <w:numPr>
          <w:ilvl w:val="0"/>
          <w:numId w:val="32"/>
        </w:numPr>
        <w:tabs>
          <w:tab w:val="left" w:pos="-720"/>
        </w:tabs>
        <w:suppressAutoHyphens/>
        <w:spacing w:after="0" w:line="240" w:lineRule="auto"/>
        <w:jc w:val="both"/>
        <w:rPr>
          <w:rFonts w:ascii="Times New Roman" w:eastAsia="Times New Roman" w:hAnsi="Times New Roman" w:cs="Times New Roman"/>
          <w:bCs/>
          <w:spacing w:val="-3"/>
          <w:sz w:val="24"/>
          <w:szCs w:val="24"/>
          <w:lang w:eastAsia="fr-FR"/>
        </w:rPr>
      </w:pPr>
      <w:r w:rsidRPr="003247F1">
        <w:rPr>
          <w:rFonts w:ascii="Times New Roman" w:hAnsi="Times New Roman" w:cs="Times New Roman"/>
          <w:sz w:val="24"/>
          <w:szCs w:val="24"/>
        </w:rPr>
        <w:t>La traite des enfants</w:t>
      </w:r>
    </w:p>
    <w:p w14:paraId="072F3D14" w14:textId="77777777" w:rsidR="004549C3" w:rsidRPr="003247F1" w:rsidRDefault="004549C3" w:rsidP="002C1237">
      <w:pPr>
        <w:pStyle w:val="Paragraphedeliste"/>
        <w:numPr>
          <w:ilvl w:val="0"/>
          <w:numId w:val="32"/>
        </w:numPr>
        <w:tabs>
          <w:tab w:val="left" w:pos="-720"/>
        </w:tabs>
        <w:suppressAutoHyphens/>
        <w:spacing w:after="0" w:line="240" w:lineRule="auto"/>
        <w:jc w:val="both"/>
        <w:rPr>
          <w:rFonts w:ascii="Times New Roman" w:eastAsia="Times New Roman" w:hAnsi="Times New Roman" w:cs="Times New Roman"/>
          <w:bCs/>
          <w:spacing w:val="-3"/>
          <w:sz w:val="24"/>
          <w:szCs w:val="24"/>
          <w:lang w:eastAsia="fr-FR"/>
        </w:rPr>
      </w:pPr>
      <w:r w:rsidRPr="003247F1">
        <w:rPr>
          <w:rFonts w:ascii="Times New Roman" w:hAnsi="Times New Roman" w:cs="Times New Roman"/>
          <w:sz w:val="24"/>
          <w:szCs w:val="24"/>
        </w:rPr>
        <w:t>L’exploitation sexuelle des enfants</w:t>
      </w:r>
    </w:p>
    <w:p w14:paraId="3A46D36D" w14:textId="77777777" w:rsidR="004549C3" w:rsidRPr="003247F1" w:rsidRDefault="004549C3" w:rsidP="002C1237">
      <w:pPr>
        <w:pStyle w:val="Paragraphedeliste"/>
        <w:numPr>
          <w:ilvl w:val="0"/>
          <w:numId w:val="32"/>
        </w:numPr>
        <w:tabs>
          <w:tab w:val="left" w:pos="-720"/>
        </w:tabs>
        <w:suppressAutoHyphens/>
        <w:spacing w:after="0" w:line="240" w:lineRule="auto"/>
        <w:jc w:val="both"/>
        <w:rPr>
          <w:rFonts w:ascii="Times New Roman" w:eastAsia="Times New Roman" w:hAnsi="Times New Roman" w:cs="Times New Roman"/>
          <w:bCs/>
          <w:spacing w:val="-3"/>
          <w:sz w:val="24"/>
          <w:szCs w:val="24"/>
          <w:lang w:val="fr-FR" w:eastAsia="fr-FR"/>
        </w:rPr>
      </w:pPr>
      <w:r w:rsidRPr="003247F1">
        <w:rPr>
          <w:rFonts w:ascii="Times New Roman" w:hAnsi="Times New Roman" w:cs="Times New Roman"/>
          <w:sz w:val="24"/>
          <w:szCs w:val="24"/>
        </w:rPr>
        <w:t>Les droits de l’enfant dans la coopération au développement</w:t>
      </w:r>
    </w:p>
    <w:p w14:paraId="4A29C80D" w14:textId="77777777" w:rsidR="00C24C8D" w:rsidRPr="003247F1" w:rsidRDefault="00C24C8D" w:rsidP="002C1237">
      <w:pPr>
        <w:pStyle w:val="Paragraphedeliste"/>
        <w:numPr>
          <w:ilvl w:val="0"/>
          <w:numId w:val="32"/>
        </w:numPr>
        <w:tabs>
          <w:tab w:val="left" w:pos="-720"/>
        </w:tabs>
        <w:suppressAutoHyphens/>
        <w:spacing w:after="0" w:line="240" w:lineRule="auto"/>
        <w:jc w:val="both"/>
        <w:rPr>
          <w:rFonts w:ascii="Times New Roman" w:eastAsia="Times New Roman" w:hAnsi="Times New Roman" w:cs="Times New Roman"/>
          <w:bCs/>
          <w:spacing w:val="-3"/>
          <w:sz w:val="24"/>
          <w:szCs w:val="24"/>
          <w:lang w:val="fr-FR" w:eastAsia="fr-FR"/>
        </w:rPr>
      </w:pPr>
      <w:r w:rsidRPr="003247F1">
        <w:rPr>
          <w:rFonts w:ascii="Times New Roman" w:hAnsi="Times New Roman" w:cs="Times New Roman"/>
          <w:sz w:val="24"/>
          <w:szCs w:val="24"/>
        </w:rPr>
        <w:lastRenderedPageBreak/>
        <w:t>La justice restauratrice en faveur des mineurs</w:t>
      </w:r>
    </w:p>
    <w:p w14:paraId="3FEC7131" w14:textId="77777777" w:rsidR="00C24C8D" w:rsidRPr="00B203CA" w:rsidRDefault="00C24C8D" w:rsidP="002C1237">
      <w:pPr>
        <w:pStyle w:val="Paragraphedeliste"/>
        <w:numPr>
          <w:ilvl w:val="0"/>
          <w:numId w:val="32"/>
        </w:numPr>
        <w:tabs>
          <w:tab w:val="left" w:pos="-720"/>
        </w:tabs>
        <w:suppressAutoHyphens/>
        <w:spacing w:after="0" w:line="240" w:lineRule="auto"/>
        <w:jc w:val="both"/>
        <w:rPr>
          <w:rFonts w:ascii="Times New Roman" w:eastAsia="Times New Roman" w:hAnsi="Times New Roman" w:cs="Times New Roman"/>
          <w:bCs/>
          <w:spacing w:val="-3"/>
          <w:sz w:val="24"/>
          <w:szCs w:val="24"/>
          <w:lang w:val="fr-FR" w:eastAsia="fr-FR"/>
        </w:rPr>
      </w:pPr>
      <w:r w:rsidRPr="003247F1">
        <w:rPr>
          <w:rFonts w:ascii="Times New Roman" w:hAnsi="Times New Roman" w:cs="Times New Roman"/>
          <w:sz w:val="24"/>
          <w:szCs w:val="24"/>
        </w:rPr>
        <w:t>Les droits de l’enfant dans le cadre du placement</w:t>
      </w:r>
    </w:p>
    <w:p w14:paraId="6CBF2FCD" w14:textId="77777777" w:rsidR="003709E0" w:rsidRPr="00B203CA" w:rsidRDefault="003709E0" w:rsidP="003709E0">
      <w:pPr>
        <w:tabs>
          <w:tab w:val="num" w:pos="720"/>
        </w:tabs>
        <w:spacing w:after="0" w:line="240" w:lineRule="auto"/>
        <w:contextualSpacing/>
        <w:jc w:val="both"/>
        <w:rPr>
          <w:rFonts w:ascii="Times New Roman" w:eastAsia="Times New Roman" w:hAnsi="Times New Roman" w:cs="Times New Roman"/>
          <w:sz w:val="24"/>
          <w:szCs w:val="24"/>
          <w:lang w:val="fr-FR" w:eastAsia="fr-FR"/>
        </w:rPr>
      </w:pPr>
    </w:p>
    <w:p w14:paraId="7D99C4DA" w14:textId="77777777" w:rsidR="003709E0" w:rsidRPr="00B203CA" w:rsidRDefault="003709E0" w:rsidP="002C1237">
      <w:pPr>
        <w:pStyle w:val="Paragraphedeliste"/>
        <w:numPr>
          <w:ilvl w:val="0"/>
          <w:numId w:val="10"/>
        </w:numPr>
        <w:tabs>
          <w:tab w:val="num" w:pos="720"/>
        </w:tabs>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 xml:space="preserve">Membre du Conseil supérieur de l’adoption </w:t>
      </w:r>
      <w:r w:rsidRPr="00B203CA">
        <w:rPr>
          <w:rFonts w:ascii="Times New Roman" w:eastAsia="Times New Roman" w:hAnsi="Times New Roman" w:cs="Times New Roman"/>
          <w:spacing w:val="-3"/>
          <w:sz w:val="24"/>
          <w:szCs w:val="24"/>
          <w:lang w:val="fr-FR" w:eastAsia="fr-FR"/>
        </w:rPr>
        <w:t xml:space="preserve">(Fédération Wallonie-Bruxelles) </w:t>
      </w:r>
      <w:r w:rsidRPr="00B203CA">
        <w:rPr>
          <w:rFonts w:ascii="Times New Roman" w:eastAsia="Times New Roman" w:hAnsi="Times New Roman" w:cs="Times New Roman"/>
          <w:sz w:val="24"/>
          <w:szCs w:val="24"/>
          <w:lang w:val="fr-FR" w:eastAsia="fr-FR"/>
        </w:rPr>
        <w:t>de 2010 à 2014.</w:t>
      </w:r>
    </w:p>
    <w:p w14:paraId="0F21E94B" w14:textId="77777777" w:rsidR="003709E0" w:rsidRPr="00B203CA" w:rsidRDefault="003709E0" w:rsidP="003709E0">
      <w:pPr>
        <w:tabs>
          <w:tab w:val="num" w:pos="720"/>
        </w:tabs>
        <w:spacing w:after="0" w:line="240" w:lineRule="auto"/>
        <w:contextualSpacing/>
        <w:jc w:val="both"/>
        <w:rPr>
          <w:rFonts w:ascii="Times New Roman" w:eastAsia="Times New Roman" w:hAnsi="Times New Roman" w:cs="Times New Roman"/>
          <w:sz w:val="24"/>
          <w:szCs w:val="24"/>
          <w:lang w:val="fr-FR" w:eastAsia="fr-FR"/>
        </w:rPr>
      </w:pPr>
    </w:p>
    <w:p w14:paraId="22FF8CBC" w14:textId="77777777" w:rsidR="003709E0" w:rsidRPr="00B203CA" w:rsidRDefault="003709E0" w:rsidP="002C1237">
      <w:pPr>
        <w:pStyle w:val="Paragraphedeliste"/>
        <w:numPr>
          <w:ilvl w:val="0"/>
          <w:numId w:val="10"/>
        </w:numPr>
        <w:tabs>
          <w:tab w:val="num" w:pos="720"/>
        </w:tabs>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Membre de la Commission Jeunesse de la Ligue des droits de l'Homme de 2010 à 2014.</w:t>
      </w:r>
    </w:p>
    <w:p w14:paraId="40C6BB66" w14:textId="77777777" w:rsidR="002C1237" w:rsidRPr="00B203CA" w:rsidRDefault="002C1237" w:rsidP="002C1237">
      <w:pPr>
        <w:tabs>
          <w:tab w:val="num" w:pos="720"/>
        </w:tabs>
        <w:spacing w:after="0" w:line="240" w:lineRule="auto"/>
        <w:jc w:val="both"/>
        <w:rPr>
          <w:rFonts w:ascii="Times New Roman" w:eastAsia="Times New Roman" w:hAnsi="Times New Roman" w:cs="Times New Roman"/>
          <w:sz w:val="24"/>
          <w:szCs w:val="24"/>
          <w:lang w:val="fr-FR" w:eastAsia="fr-FR"/>
        </w:rPr>
      </w:pPr>
    </w:p>
    <w:p w14:paraId="23100D40" w14:textId="77777777" w:rsidR="002C1237" w:rsidRPr="00B203CA" w:rsidRDefault="002C1237" w:rsidP="002C1237">
      <w:pPr>
        <w:pStyle w:val="Paragraphedeliste"/>
        <w:numPr>
          <w:ilvl w:val="0"/>
          <w:numId w:val="10"/>
        </w:numPr>
        <w:tabs>
          <w:tab w:val="num" w:pos="720"/>
        </w:tabs>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De 2000 à 2007 : avocate au barreau de Namur, en droit de la famille et de la jeunesse.</w:t>
      </w:r>
    </w:p>
    <w:p w14:paraId="39D917E2" w14:textId="77777777" w:rsidR="006A4C55" w:rsidRDefault="006A4C55" w:rsidP="00904960">
      <w:pPr>
        <w:spacing w:line="240" w:lineRule="auto"/>
        <w:contextualSpacing/>
        <w:jc w:val="both"/>
        <w:rPr>
          <w:rFonts w:ascii="Times New Roman" w:hAnsi="Times New Roman" w:cs="Times New Roman"/>
          <w:b/>
          <w:sz w:val="24"/>
          <w:szCs w:val="24"/>
          <w:u w:val="single"/>
        </w:rPr>
      </w:pPr>
    </w:p>
    <w:p w14:paraId="58760574" w14:textId="77777777" w:rsidR="00C24C8D" w:rsidRPr="00B203CA" w:rsidRDefault="00C24C8D" w:rsidP="00904960">
      <w:pPr>
        <w:spacing w:line="240" w:lineRule="auto"/>
        <w:contextualSpacing/>
        <w:jc w:val="both"/>
        <w:rPr>
          <w:rFonts w:ascii="Times New Roman" w:hAnsi="Times New Roman" w:cs="Times New Roman"/>
          <w:b/>
          <w:sz w:val="24"/>
          <w:szCs w:val="24"/>
          <w:u w:val="single"/>
        </w:rPr>
      </w:pPr>
    </w:p>
    <w:p w14:paraId="42BC1080" w14:textId="77777777" w:rsidR="007B234E" w:rsidRPr="00B203CA" w:rsidRDefault="006A4C55" w:rsidP="00A0124E">
      <w:pPr>
        <w:keepNext/>
        <w:keepLines/>
        <w:tabs>
          <w:tab w:val="left" w:pos="-720"/>
          <w:tab w:val="left" w:pos="1560"/>
        </w:tabs>
        <w:suppressAutoHyphens/>
        <w:spacing w:after="0" w:line="240" w:lineRule="auto"/>
        <w:contextualSpacing/>
        <w:jc w:val="both"/>
        <w:rPr>
          <w:rFonts w:ascii="Times New Roman" w:eastAsia="Times New Roman" w:hAnsi="Times New Roman" w:cs="Times New Roman"/>
          <w:b/>
          <w:bCs/>
          <w:spacing w:val="-3"/>
          <w:sz w:val="28"/>
          <w:szCs w:val="28"/>
          <w:u w:val="single"/>
          <w:lang w:val="fr-FR" w:eastAsia="fr-FR"/>
        </w:rPr>
      </w:pPr>
      <w:r w:rsidRPr="00B203CA">
        <w:rPr>
          <w:rFonts w:ascii="Times New Roman" w:hAnsi="Times New Roman" w:cs="Times New Roman"/>
          <w:b/>
          <w:bCs/>
          <w:iCs/>
          <w:sz w:val="28"/>
          <w:szCs w:val="28"/>
          <w:u w:val="single"/>
        </w:rPr>
        <w:t>III</w:t>
      </w:r>
      <w:r w:rsidR="00EA6D4C" w:rsidRPr="00B203CA">
        <w:rPr>
          <w:rFonts w:ascii="Times New Roman" w:eastAsia="Times New Roman" w:hAnsi="Times New Roman" w:cs="Times New Roman"/>
          <w:b/>
          <w:bCs/>
          <w:spacing w:val="-3"/>
          <w:sz w:val="28"/>
          <w:szCs w:val="28"/>
          <w:u w:val="single"/>
          <w:lang w:val="fr-FR" w:eastAsia="fr-FR"/>
        </w:rPr>
        <w:t xml:space="preserve">. </w:t>
      </w:r>
      <w:r w:rsidR="007B234E" w:rsidRPr="00B203CA">
        <w:rPr>
          <w:rFonts w:ascii="Times New Roman" w:eastAsia="Times New Roman" w:hAnsi="Times New Roman" w:cs="Times New Roman"/>
          <w:b/>
          <w:bCs/>
          <w:spacing w:val="-3"/>
          <w:sz w:val="28"/>
          <w:szCs w:val="28"/>
          <w:u w:val="single"/>
          <w:lang w:val="fr-FR" w:eastAsia="fr-FR"/>
        </w:rPr>
        <w:t>Publications en l</w:t>
      </w:r>
      <w:r w:rsidR="00254ECD" w:rsidRPr="00B203CA">
        <w:rPr>
          <w:rFonts w:ascii="Times New Roman" w:eastAsia="Times New Roman" w:hAnsi="Times New Roman" w:cs="Times New Roman"/>
          <w:b/>
          <w:bCs/>
          <w:spacing w:val="-3"/>
          <w:sz w:val="28"/>
          <w:szCs w:val="28"/>
          <w:u w:val="single"/>
          <w:lang w:val="fr-FR" w:eastAsia="fr-FR"/>
        </w:rPr>
        <w:t>ien avec les droits de l’enfant (cinq dernières années)</w:t>
      </w:r>
    </w:p>
    <w:p w14:paraId="43D1E4C7" w14:textId="77777777" w:rsidR="007B234E" w:rsidRPr="00B203CA" w:rsidRDefault="007B234E" w:rsidP="00A0124E">
      <w:pPr>
        <w:keepNext/>
        <w:keepLines/>
        <w:tabs>
          <w:tab w:val="left" w:pos="-720"/>
          <w:tab w:val="left" w:pos="1560"/>
        </w:tabs>
        <w:suppressAutoHyphens/>
        <w:spacing w:after="0" w:line="240" w:lineRule="auto"/>
        <w:contextualSpacing/>
        <w:jc w:val="both"/>
        <w:rPr>
          <w:rFonts w:ascii="Times New Roman" w:eastAsia="Times New Roman" w:hAnsi="Times New Roman" w:cs="Times New Roman"/>
          <w:bCs/>
          <w:spacing w:val="-3"/>
          <w:sz w:val="24"/>
          <w:szCs w:val="24"/>
          <w:lang w:val="fr-FR" w:eastAsia="fr-FR"/>
        </w:rPr>
      </w:pPr>
    </w:p>
    <w:p w14:paraId="66427DCF" w14:textId="77777777" w:rsidR="007339DA" w:rsidRPr="00B203CA" w:rsidRDefault="007339DA" w:rsidP="00A0124E">
      <w:pPr>
        <w:keepNext/>
        <w:keepLines/>
        <w:tabs>
          <w:tab w:val="left" w:pos="1560"/>
        </w:tabs>
        <w:kinsoku w:val="0"/>
        <w:overflowPunct w:val="0"/>
        <w:spacing w:after="0" w:line="240" w:lineRule="auto"/>
        <w:contextualSpacing/>
        <w:jc w:val="both"/>
        <w:textAlignment w:val="baseline"/>
        <w:rPr>
          <w:rFonts w:ascii="Times New Roman" w:eastAsia="Arial Unicode MS" w:hAnsi="Times New Roman" w:cs="Times New Roman"/>
          <w:sz w:val="24"/>
          <w:szCs w:val="24"/>
          <w:lang w:val="fr-FR" w:eastAsia="fr-FR"/>
        </w:rPr>
      </w:pPr>
    </w:p>
    <w:p w14:paraId="1FE14E09" w14:textId="77777777" w:rsidR="002A1A2A" w:rsidRDefault="002A1A2A" w:rsidP="002A1A2A">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Les droits de l’enfant et Internet : entre autonomie et protection », à paraître in </w:t>
      </w:r>
      <w:r w:rsidRPr="00B203CA">
        <w:rPr>
          <w:rFonts w:ascii="Times New Roman" w:hAnsi="Times New Roman" w:cs="Times New Roman"/>
          <w:i/>
          <w:sz w:val="24"/>
          <w:szCs w:val="24"/>
        </w:rPr>
        <w:t>L’Europe des droits de l’homme à l’heure d’Internet</w:t>
      </w:r>
      <w:r w:rsidRPr="00B203CA">
        <w:rPr>
          <w:rFonts w:ascii="Times New Roman" w:hAnsi="Times New Roman" w:cs="Times New Roman"/>
          <w:sz w:val="24"/>
          <w:szCs w:val="24"/>
        </w:rPr>
        <w:t>, Bruxelles, Bruylant, 201</w:t>
      </w:r>
      <w:r>
        <w:rPr>
          <w:rFonts w:ascii="Times New Roman" w:hAnsi="Times New Roman" w:cs="Times New Roman"/>
          <w:sz w:val="24"/>
          <w:szCs w:val="24"/>
        </w:rPr>
        <w:t>9</w:t>
      </w:r>
      <w:r w:rsidRPr="00B203CA">
        <w:rPr>
          <w:rFonts w:ascii="Times New Roman" w:hAnsi="Times New Roman" w:cs="Times New Roman"/>
          <w:sz w:val="24"/>
          <w:szCs w:val="24"/>
        </w:rPr>
        <w:t>.</w:t>
      </w:r>
    </w:p>
    <w:p w14:paraId="217B6EF6" w14:textId="77777777" w:rsidR="00432F42" w:rsidRDefault="00432F42" w:rsidP="003247F1">
      <w:pPr>
        <w:pStyle w:val="Paragraphedeliste"/>
        <w:spacing w:after="0" w:line="240" w:lineRule="auto"/>
        <w:jc w:val="both"/>
        <w:rPr>
          <w:rFonts w:ascii="Times New Roman" w:hAnsi="Times New Roman" w:cs="Times New Roman"/>
          <w:sz w:val="24"/>
          <w:szCs w:val="24"/>
        </w:rPr>
      </w:pPr>
    </w:p>
    <w:p w14:paraId="175C95FB" w14:textId="77777777" w:rsidR="00002E81" w:rsidRDefault="00002E81" w:rsidP="002A1A2A">
      <w:pPr>
        <w:pStyle w:val="Paragraphedeliste"/>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Note sous Cass., 6 octobre 2017, </w:t>
      </w:r>
      <w:r w:rsidR="004D19BD" w:rsidRPr="003247F1">
        <w:rPr>
          <w:rFonts w:ascii="Times New Roman" w:hAnsi="Times New Roman" w:cs="Times New Roman"/>
          <w:i/>
          <w:sz w:val="24"/>
          <w:szCs w:val="24"/>
        </w:rPr>
        <w:t>Rev. trim. dr. fam.,</w:t>
      </w:r>
      <w:r>
        <w:rPr>
          <w:rFonts w:ascii="Times New Roman" w:hAnsi="Times New Roman" w:cs="Times New Roman"/>
          <w:sz w:val="24"/>
          <w:szCs w:val="24"/>
        </w:rPr>
        <w:t xml:space="preserve"> 2018, pp. 564-565.</w:t>
      </w:r>
    </w:p>
    <w:p w14:paraId="55F28404" w14:textId="77777777" w:rsidR="00432F42" w:rsidRPr="003247F1" w:rsidRDefault="00432F42" w:rsidP="003247F1">
      <w:pPr>
        <w:spacing w:after="0" w:line="240" w:lineRule="auto"/>
        <w:jc w:val="both"/>
        <w:rPr>
          <w:rFonts w:ascii="Times New Roman" w:hAnsi="Times New Roman" w:cs="Times New Roman"/>
          <w:sz w:val="24"/>
          <w:szCs w:val="24"/>
        </w:rPr>
      </w:pPr>
    </w:p>
    <w:p w14:paraId="53BF7261" w14:textId="77777777" w:rsidR="00002E81" w:rsidRDefault="00002E81" w:rsidP="002A1A2A">
      <w:pPr>
        <w:pStyle w:val="Paragraphedeliste"/>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Le consentement à l’adoption d’un enfant majeur », note sous Trib. fam. Namur, 4 octobre 2017,</w:t>
      </w:r>
      <w:r w:rsidRPr="00002E81">
        <w:rPr>
          <w:rFonts w:ascii="Times New Roman" w:hAnsi="Times New Roman" w:cs="Times New Roman"/>
          <w:i/>
          <w:sz w:val="24"/>
          <w:szCs w:val="24"/>
        </w:rPr>
        <w:t xml:space="preserve"> </w:t>
      </w:r>
      <w:r w:rsidRPr="00EC589E">
        <w:rPr>
          <w:rFonts w:ascii="Times New Roman" w:hAnsi="Times New Roman" w:cs="Times New Roman"/>
          <w:i/>
          <w:sz w:val="24"/>
          <w:szCs w:val="24"/>
        </w:rPr>
        <w:t>Rev. trim. dr. fam.,</w:t>
      </w:r>
      <w:r>
        <w:rPr>
          <w:rFonts w:ascii="Times New Roman" w:hAnsi="Times New Roman" w:cs="Times New Roman"/>
          <w:sz w:val="24"/>
          <w:szCs w:val="24"/>
        </w:rPr>
        <w:t xml:space="preserve"> 2018, pp. 581-582.</w:t>
      </w:r>
    </w:p>
    <w:p w14:paraId="7293E6C6" w14:textId="77777777" w:rsidR="00432F42" w:rsidRDefault="00432F42" w:rsidP="003247F1">
      <w:pPr>
        <w:pStyle w:val="Paragraphedeliste"/>
        <w:spacing w:after="0" w:line="240" w:lineRule="auto"/>
        <w:jc w:val="both"/>
        <w:rPr>
          <w:rFonts w:ascii="Times New Roman" w:hAnsi="Times New Roman" w:cs="Times New Roman"/>
          <w:sz w:val="24"/>
          <w:szCs w:val="24"/>
        </w:rPr>
      </w:pPr>
    </w:p>
    <w:p w14:paraId="2F093D94" w14:textId="77777777" w:rsidR="002A1A2A" w:rsidRDefault="002A1A2A" w:rsidP="002A1A2A">
      <w:pPr>
        <w:pStyle w:val="Paragraphedeliste"/>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L’anonymat du don dans la PMA : une nécessaire remise en question fondée sur les droits de l’enfant », </w:t>
      </w:r>
      <w:r>
        <w:rPr>
          <w:rFonts w:ascii="Times New Roman" w:hAnsi="Times New Roman" w:cs="Times New Roman"/>
          <w:i/>
          <w:sz w:val="24"/>
          <w:szCs w:val="24"/>
        </w:rPr>
        <w:t>Gunaïkeia</w:t>
      </w:r>
      <w:r>
        <w:rPr>
          <w:rFonts w:ascii="Times New Roman" w:hAnsi="Times New Roman" w:cs="Times New Roman"/>
          <w:sz w:val="24"/>
          <w:szCs w:val="24"/>
        </w:rPr>
        <w:t>, 2018, vol. 23, n° 7, pp. 26-30.</w:t>
      </w:r>
    </w:p>
    <w:p w14:paraId="108C3627" w14:textId="77777777" w:rsidR="00432F42" w:rsidRDefault="00432F42" w:rsidP="003247F1">
      <w:pPr>
        <w:pStyle w:val="Paragraphedeliste"/>
        <w:spacing w:after="0" w:line="240" w:lineRule="auto"/>
        <w:jc w:val="both"/>
        <w:rPr>
          <w:rFonts w:ascii="Times New Roman" w:hAnsi="Times New Roman" w:cs="Times New Roman"/>
          <w:sz w:val="24"/>
          <w:szCs w:val="24"/>
        </w:rPr>
      </w:pPr>
    </w:p>
    <w:p w14:paraId="7EC8C17B" w14:textId="05DF3403" w:rsidR="00432F42" w:rsidRPr="003247F1" w:rsidRDefault="004549C3" w:rsidP="003247F1">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(avec A.-C. </w:t>
      </w:r>
      <w:r w:rsidRPr="00B203CA">
        <w:rPr>
          <w:rFonts w:ascii="Times New Roman" w:hAnsi="Times New Roman" w:cs="Times New Roman"/>
          <w:smallCaps/>
          <w:sz w:val="24"/>
          <w:szCs w:val="24"/>
        </w:rPr>
        <w:t>Rasson</w:t>
      </w:r>
      <w:r w:rsidRPr="00B203CA">
        <w:rPr>
          <w:rFonts w:ascii="Times New Roman" w:hAnsi="Times New Roman" w:cs="Times New Roman"/>
          <w:sz w:val="24"/>
          <w:szCs w:val="24"/>
        </w:rPr>
        <w:t>) « Les droits de l’enfant dans l’environnement numérique : à la recherche d’un subtil équilibre entre protection</w:t>
      </w:r>
      <w:r w:rsidR="007370F4" w:rsidRPr="00B203CA">
        <w:rPr>
          <w:rFonts w:ascii="Times New Roman" w:hAnsi="Times New Roman" w:cs="Times New Roman"/>
          <w:sz w:val="24"/>
          <w:szCs w:val="24"/>
        </w:rPr>
        <w:t xml:space="preserve"> et autonomie », in</w:t>
      </w:r>
      <w:r w:rsidRPr="00B203CA">
        <w:rPr>
          <w:rFonts w:ascii="Times New Roman" w:hAnsi="Times New Roman" w:cs="Times New Roman"/>
          <w:sz w:val="24"/>
          <w:szCs w:val="24"/>
        </w:rPr>
        <w:t xml:space="preserve"> </w:t>
      </w:r>
      <w:r w:rsidRPr="00B203CA">
        <w:rPr>
          <w:rFonts w:ascii="Times New Roman" w:hAnsi="Times New Roman" w:cs="Times New Roman"/>
          <w:i/>
          <w:sz w:val="24"/>
          <w:szCs w:val="24"/>
        </w:rPr>
        <w:t>Vulnérabilités et droits dans l’environnement numérique</w:t>
      </w:r>
      <w:r w:rsidRPr="00B203CA">
        <w:rPr>
          <w:rFonts w:ascii="Times New Roman" w:hAnsi="Times New Roman" w:cs="Times New Roman"/>
          <w:sz w:val="24"/>
          <w:szCs w:val="24"/>
        </w:rPr>
        <w:t xml:space="preserve">, </w:t>
      </w:r>
      <w:r w:rsidR="002A1A2A">
        <w:rPr>
          <w:rFonts w:ascii="Times New Roman" w:hAnsi="Times New Roman" w:cs="Times New Roman"/>
          <w:sz w:val="24"/>
          <w:szCs w:val="24"/>
        </w:rPr>
        <w:t>Collection de la Faculté de droit de l’UNamur, Bruxelles, Larcier</w:t>
      </w:r>
      <w:r w:rsidR="006D3D26" w:rsidRPr="00B203CA">
        <w:rPr>
          <w:rFonts w:ascii="Times New Roman" w:hAnsi="Times New Roman" w:cs="Times New Roman"/>
          <w:sz w:val="24"/>
          <w:szCs w:val="24"/>
        </w:rPr>
        <w:t xml:space="preserve">, </w:t>
      </w:r>
      <w:r w:rsidRPr="00B203CA">
        <w:rPr>
          <w:rFonts w:ascii="Times New Roman" w:hAnsi="Times New Roman" w:cs="Times New Roman"/>
          <w:sz w:val="24"/>
          <w:szCs w:val="24"/>
        </w:rPr>
        <w:t>2018</w:t>
      </w:r>
      <w:r w:rsidR="002A1A2A">
        <w:rPr>
          <w:rFonts w:ascii="Times New Roman" w:hAnsi="Times New Roman" w:cs="Times New Roman"/>
          <w:sz w:val="24"/>
          <w:szCs w:val="24"/>
        </w:rPr>
        <w:t>, pp. 395-464.</w:t>
      </w:r>
    </w:p>
    <w:p w14:paraId="5DB77B7E" w14:textId="77777777" w:rsidR="004549C3" w:rsidRPr="00B203CA" w:rsidRDefault="004549C3" w:rsidP="004549C3">
      <w:pPr>
        <w:spacing w:after="0" w:line="240" w:lineRule="auto"/>
        <w:jc w:val="both"/>
        <w:rPr>
          <w:rFonts w:ascii="Times New Roman" w:hAnsi="Times New Roman" w:cs="Times New Roman"/>
          <w:sz w:val="24"/>
          <w:szCs w:val="24"/>
        </w:rPr>
      </w:pPr>
    </w:p>
    <w:p w14:paraId="63096969" w14:textId="77777777" w:rsidR="004549C3" w:rsidRPr="00B203CA" w:rsidRDefault="004549C3"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(avec J. </w:t>
      </w:r>
      <w:r w:rsidRPr="00B203CA">
        <w:rPr>
          <w:rFonts w:ascii="Times New Roman" w:hAnsi="Times New Roman" w:cs="Times New Roman"/>
          <w:smallCaps/>
          <w:sz w:val="24"/>
          <w:szCs w:val="24"/>
        </w:rPr>
        <w:t>Fierens</w:t>
      </w:r>
      <w:r w:rsidRPr="00B203CA">
        <w:rPr>
          <w:rFonts w:ascii="Times New Roman" w:hAnsi="Times New Roman" w:cs="Times New Roman"/>
          <w:sz w:val="24"/>
          <w:szCs w:val="24"/>
        </w:rPr>
        <w:t>) « Droit de la jeuness</w:t>
      </w:r>
      <w:r w:rsidR="007370F4" w:rsidRPr="00B203CA">
        <w:rPr>
          <w:rFonts w:ascii="Times New Roman" w:hAnsi="Times New Roman" w:cs="Times New Roman"/>
          <w:sz w:val="24"/>
          <w:szCs w:val="24"/>
        </w:rPr>
        <w:t>e et droit international », in</w:t>
      </w:r>
      <w:r w:rsidRPr="00B203CA">
        <w:rPr>
          <w:rFonts w:ascii="Times New Roman" w:hAnsi="Times New Roman" w:cs="Times New Roman"/>
          <w:sz w:val="24"/>
          <w:szCs w:val="24"/>
        </w:rPr>
        <w:t xml:space="preserve"> </w:t>
      </w:r>
      <w:r w:rsidRPr="00B203CA">
        <w:rPr>
          <w:rFonts w:ascii="Times New Roman" w:hAnsi="Times New Roman" w:cs="Times New Roman"/>
          <w:i/>
          <w:sz w:val="24"/>
          <w:szCs w:val="24"/>
        </w:rPr>
        <w:t xml:space="preserve">Actualités en droit de la jeunesse, </w:t>
      </w:r>
      <w:r w:rsidRPr="00B203CA">
        <w:rPr>
          <w:rFonts w:ascii="Times New Roman" w:hAnsi="Times New Roman" w:cs="Times New Roman"/>
          <w:sz w:val="24"/>
          <w:szCs w:val="24"/>
        </w:rPr>
        <w:t>Limal, Anthémis, 2017, pp. 7-36.</w:t>
      </w:r>
    </w:p>
    <w:p w14:paraId="7B1DDCC6" w14:textId="77777777" w:rsidR="004549C3" w:rsidRPr="00B203CA" w:rsidRDefault="004549C3" w:rsidP="004549C3">
      <w:pPr>
        <w:pStyle w:val="Paragraphedeliste"/>
        <w:spacing w:after="0" w:line="240" w:lineRule="auto"/>
        <w:jc w:val="both"/>
        <w:rPr>
          <w:rFonts w:ascii="Times New Roman" w:hAnsi="Times New Roman" w:cs="Times New Roman"/>
          <w:sz w:val="24"/>
          <w:szCs w:val="24"/>
        </w:rPr>
      </w:pPr>
    </w:p>
    <w:p w14:paraId="43AB8CE5" w14:textId="77777777" w:rsidR="004549C3" w:rsidRPr="00B203CA" w:rsidRDefault="004549C3"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L’expérience de la justice restauratrice dans la justice des mineurs en Belgique », </w:t>
      </w:r>
      <w:r w:rsidRPr="00B203CA">
        <w:rPr>
          <w:rFonts w:ascii="Times New Roman" w:hAnsi="Times New Roman" w:cs="Times New Roman"/>
          <w:i/>
          <w:sz w:val="24"/>
          <w:szCs w:val="24"/>
        </w:rPr>
        <w:t>J.D.J.</w:t>
      </w:r>
      <w:r w:rsidRPr="00B203CA">
        <w:rPr>
          <w:rFonts w:ascii="Times New Roman" w:hAnsi="Times New Roman" w:cs="Times New Roman"/>
          <w:sz w:val="24"/>
          <w:szCs w:val="24"/>
        </w:rPr>
        <w:t>, 2018, pp. 6-17.</w:t>
      </w:r>
    </w:p>
    <w:p w14:paraId="2748F580" w14:textId="77777777" w:rsidR="004549C3" w:rsidRPr="00B203CA" w:rsidRDefault="004549C3" w:rsidP="004549C3">
      <w:pPr>
        <w:pStyle w:val="Paragraphedeliste"/>
        <w:spacing w:after="0" w:line="240" w:lineRule="auto"/>
        <w:jc w:val="both"/>
        <w:rPr>
          <w:rFonts w:ascii="Times New Roman" w:hAnsi="Times New Roman" w:cs="Times New Roman"/>
          <w:sz w:val="24"/>
          <w:szCs w:val="24"/>
        </w:rPr>
      </w:pPr>
    </w:p>
    <w:p w14:paraId="34FEEDD7" w14:textId="77777777" w:rsidR="00A0124E" w:rsidRPr="00B203CA" w:rsidRDefault="00A0124E"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Le secret des origines en droit de la filiation », </w:t>
      </w:r>
      <w:r w:rsidRPr="00B203CA">
        <w:rPr>
          <w:rFonts w:ascii="Times New Roman" w:hAnsi="Times New Roman" w:cs="Times New Roman"/>
          <w:i/>
          <w:sz w:val="24"/>
          <w:szCs w:val="24"/>
        </w:rPr>
        <w:t>J.D.J.</w:t>
      </w:r>
      <w:r w:rsidR="004549C3" w:rsidRPr="00B203CA">
        <w:rPr>
          <w:rFonts w:ascii="Times New Roman" w:hAnsi="Times New Roman" w:cs="Times New Roman"/>
          <w:sz w:val="24"/>
          <w:szCs w:val="24"/>
        </w:rPr>
        <w:t>, 2017, n° 361, pp.  22-</w:t>
      </w:r>
      <w:r w:rsidRPr="00B203CA">
        <w:rPr>
          <w:rFonts w:ascii="Times New Roman" w:hAnsi="Times New Roman" w:cs="Times New Roman"/>
          <w:sz w:val="24"/>
          <w:szCs w:val="24"/>
        </w:rPr>
        <w:t>27.</w:t>
      </w:r>
    </w:p>
    <w:p w14:paraId="32F72FBE" w14:textId="77777777" w:rsidR="00A0124E" w:rsidRPr="00B203CA" w:rsidRDefault="00A0124E" w:rsidP="00090F51">
      <w:pPr>
        <w:tabs>
          <w:tab w:val="left" w:pos="1560"/>
        </w:tabs>
        <w:spacing w:after="0" w:line="240" w:lineRule="auto"/>
        <w:contextualSpacing/>
        <w:jc w:val="both"/>
        <w:rPr>
          <w:rFonts w:ascii="Times New Roman" w:eastAsia="Times New Roman" w:hAnsi="Times New Roman" w:cs="Times New Roman"/>
          <w:sz w:val="24"/>
          <w:szCs w:val="24"/>
          <w:lang w:val="fr-FR" w:eastAsia="fr-FR"/>
        </w:rPr>
      </w:pPr>
    </w:p>
    <w:p w14:paraId="4FEF4F4F" w14:textId="77777777" w:rsidR="00A0124E" w:rsidRPr="00B203CA" w:rsidRDefault="00A0124E"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L'intérêt de l'enfant en sursis », note sous Cour constitutionnelle, 2 juin 2016, </w:t>
      </w:r>
      <w:r w:rsidRPr="00B203CA">
        <w:rPr>
          <w:rFonts w:ascii="Times New Roman" w:hAnsi="Times New Roman" w:cs="Times New Roman"/>
          <w:i/>
          <w:sz w:val="24"/>
          <w:szCs w:val="24"/>
        </w:rPr>
        <w:t>Rev. trim. dr. fam.</w:t>
      </w:r>
      <w:r w:rsidR="006D3D26" w:rsidRPr="00B203CA">
        <w:rPr>
          <w:rFonts w:ascii="Times New Roman" w:hAnsi="Times New Roman" w:cs="Times New Roman"/>
          <w:sz w:val="24"/>
          <w:szCs w:val="24"/>
        </w:rPr>
        <w:t>, 2017, pp. 80-</w:t>
      </w:r>
      <w:r w:rsidRPr="00B203CA">
        <w:rPr>
          <w:rFonts w:ascii="Times New Roman" w:hAnsi="Times New Roman" w:cs="Times New Roman"/>
          <w:sz w:val="24"/>
          <w:szCs w:val="24"/>
        </w:rPr>
        <w:t>93.</w:t>
      </w:r>
    </w:p>
    <w:p w14:paraId="2AC267E3" w14:textId="77777777" w:rsidR="00A0124E" w:rsidRPr="00B203CA" w:rsidRDefault="00A0124E" w:rsidP="00090F51">
      <w:pPr>
        <w:spacing w:after="0" w:line="240" w:lineRule="auto"/>
        <w:contextualSpacing/>
        <w:jc w:val="both"/>
        <w:rPr>
          <w:rFonts w:ascii="Times New Roman" w:hAnsi="Times New Roman" w:cs="Times New Roman"/>
          <w:sz w:val="24"/>
          <w:szCs w:val="24"/>
        </w:rPr>
      </w:pPr>
    </w:p>
    <w:p w14:paraId="7F182F4D" w14:textId="77777777" w:rsidR="00A0124E" w:rsidRPr="00B203CA" w:rsidRDefault="00A0124E"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Les garanties procédurales reconnues aux mineurs étrangers en conflit avec la loi », </w:t>
      </w:r>
      <w:r w:rsidRPr="00B203CA">
        <w:rPr>
          <w:rFonts w:ascii="Times New Roman" w:hAnsi="Times New Roman" w:cs="Times New Roman"/>
          <w:i/>
          <w:sz w:val="24"/>
          <w:szCs w:val="24"/>
        </w:rPr>
        <w:t>J.D.J.</w:t>
      </w:r>
      <w:r w:rsidR="006D3D26" w:rsidRPr="00B203CA">
        <w:rPr>
          <w:rFonts w:ascii="Times New Roman" w:hAnsi="Times New Roman" w:cs="Times New Roman"/>
          <w:sz w:val="24"/>
          <w:szCs w:val="24"/>
        </w:rPr>
        <w:t>, 2017, n° 361, pp. 28-</w:t>
      </w:r>
      <w:r w:rsidRPr="00B203CA">
        <w:rPr>
          <w:rFonts w:ascii="Times New Roman" w:hAnsi="Times New Roman" w:cs="Times New Roman"/>
          <w:sz w:val="24"/>
          <w:szCs w:val="24"/>
        </w:rPr>
        <w:t>35.</w:t>
      </w:r>
    </w:p>
    <w:p w14:paraId="5DDB93E2" w14:textId="77777777" w:rsidR="00A0124E" w:rsidRPr="00B203CA" w:rsidRDefault="00A0124E" w:rsidP="00090F51">
      <w:pPr>
        <w:tabs>
          <w:tab w:val="left" w:pos="1560"/>
        </w:tabs>
        <w:spacing w:after="0" w:line="240" w:lineRule="auto"/>
        <w:ind w:firstLine="60"/>
        <w:contextualSpacing/>
        <w:jc w:val="both"/>
        <w:rPr>
          <w:rFonts w:ascii="Times New Roman" w:eastAsia="Times New Roman" w:hAnsi="Times New Roman" w:cs="Times New Roman"/>
          <w:sz w:val="24"/>
          <w:szCs w:val="24"/>
          <w:lang w:val="fr-FR" w:eastAsia="fr-FR"/>
        </w:rPr>
      </w:pPr>
    </w:p>
    <w:p w14:paraId="4BC52921" w14:textId="77777777" w:rsidR="00011753" w:rsidRPr="00B203CA" w:rsidRDefault="00011753" w:rsidP="002C1237">
      <w:pPr>
        <w:pStyle w:val="Paragraphedeliste"/>
        <w:numPr>
          <w:ilvl w:val="0"/>
          <w:numId w:val="11"/>
        </w:numPr>
        <w:tabs>
          <w:tab w:val="left" w:pos="1560"/>
        </w:tabs>
        <w:spacing w:after="0" w:line="240" w:lineRule="auto"/>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 xml:space="preserve">(avec J. </w:t>
      </w:r>
      <w:r w:rsidRPr="00B203CA">
        <w:rPr>
          <w:rFonts w:ascii="Times New Roman" w:eastAsia="Times New Roman" w:hAnsi="Times New Roman" w:cs="Times New Roman"/>
          <w:smallCaps/>
          <w:sz w:val="24"/>
          <w:szCs w:val="24"/>
          <w:lang w:val="fr-FR" w:eastAsia="fr-FR"/>
        </w:rPr>
        <w:t>Fierens</w:t>
      </w:r>
      <w:r w:rsidRPr="00B203CA">
        <w:rPr>
          <w:rFonts w:ascii="Times New Roman" w:eastAsia="Times New Roman" w:hAnsi="Times New Roman" w:cs="Times New Roman"/>
          <w:sz w:val="24"/>
          <w:szCs w:val="24"/>
          <w:lang w:val="fr-FR" w:eastAsia="fr-FR"/>
        </w:rPr>
        <w:t>) « L’impact du droit international sur le statut du jeune e</w:t>
      </w:r>
      <w:r w:rsidR="007370F4" w:rsidRPr="00B203CA">
        <w:rPr>
          <w:rFonts w:ascii="Times New Roman" w:eastAsia="Times New Roman" w:hAnsi="Times New Roman" w:cs="Times New Roman"/>
          <w:sz w:val="24"/>
          <w:szCs w:val="24"/>
          <w:lang w:val="fr-FR" w:eastAsia="fr-FR"/>
        </w:rPr>
        <w:t>t du droit de la famille », in</w:t>
      </w:r>
      <w:r w:rsidRPr="00B203CA">
        <w:rPr>
          <w:rFonts w:ascii="Times New Roman" w:eastAsia="Times New Roman" w:hAnsi="Times New Roman" w:cs="Times New Roman"/>
          <w:sz w:val="24"/>
          <w:szCs w:val="24"/>
          <w:lang w:val="fr-FR" w:eastAsia="fr-FR"/>
        </w:rPr>
        <w:t xml:space="preserve"> H. </w:t>
      </w:r>
      <w:r w:rsidRPr="00B203CA">
        <w:rPr>
          <w:rFonts w:ascii="Times New Roman" w:eastAsia="Times New Roman" w:hAnsi="Times New Roman" w:cs="Times New Roman"/>
          <w:smallCaps/>
          <w:sz w:val="24"/>
          <w:szCs w:val="24"/>
          <w:lang w:val="fr-FR" w:eastAsia="fr-FR"/>
        </w:rPr>
        <w:t>Preumont</w:t>
      </w:r>
      <w:r w:rsidRPr="00B203CA">
        <w:rPr>
          <w:rFonts w:ascii="Times New Roman" w:eastAsia="Times New Roman" w:hAnsi="Times New Roman" w:cs="Times New Roman"/>
          <w:sz w:val="24"/>
          <w:szCs w:val="24"/>
          <w:lang w:val="fr-FR" w:eastAsia="fr-FR"/>
        </w:rPr>
        <w:t xml:space="preserve"> et I. </w:t>
      </w:r>
      <w:r w:rsidRPr="00B203CA">
        <w:rPr>
          <w:rFonts w:ascii="Times New Roman" w:eastAsia="Times New Roman" w:hAnsi="Times New Roman" w:cs="Times New Roman"/>
          <w:smallCaps/>
          <w:sz w:val="24"/>
          <w:szCs w:val="24"/>
          <w:lang w:val="fr-FR" w:eastAsia="fr-FR"/>
        </w:rPr>
        <w:t>Stevens</w:t>
      </w:r>
      <w:r w:rsidRPr="00B203CA">
        <w:rPr>
          <w:rFonts w:ascii="Times New Roman" w:eastAsia="Times New Roman" w:hAnsi="Times New Roman" w:cs="Times New Roman"/>
          <w:sz w:val="24"/>
          <w:szCs w:val="24"/>
          <w:lang w:val="fr-FR" w:eastAsia="fr-FR"/>
        </w:rPr>
        <w:t xml:space="preserve"> (coord.), </w:t>
      </w:r>
      <w:r w:rsidRPr="00B203CA">
        <w:rPr>
          <w:rFonts w:ascii="Times New Roman" w:eastAsia="Times New Roman" w:hAnsi="Times New Roman" w:cs="Times New Roman"/>
          <w:i/>
          <w:sz w:val="24"/>
          <w:szCs w:val="24"/>
          <w:lang w:val="fr-FR" w:eastAsia="fr-FR"/>
        </w:rPr>
        <w:t>Les jeunes et le droit. Approche pluridisciplinaire</w:t>
      </w:r>
      <w:r w:rsidRPr="00B203CA">
        <w:rPr>
          <w:rFonts w:ascii="Times New Roman" w:eastAsia="Times New Roman" w:hAnsi="Times New Roman" w:cs="Times New Roman"/>
          <w:sz w:val="24"/>
          <w:szCs w:val="24"/>
          <w:lang w:val="fr-FR" w:eastAsia="fr-FR"/>
        </w:rPr>
        <w:t>, Limal, Anthemis, 2017, pp. 77-104.</w:t>
      </w:r>
    </w:p>
    <w:p w14:paraId="65C7C3A2" w14:textId="77777777" w:rsidR="00011753" w:rsidRPr="00B203CA" w:rsidRDefault="00011753" w:rsidP="00090F51">
      <w:pPr>
        <w:spacing w:after="0" w:line="240" w:lineRule="auto"/>
        <w:contextualSpacing/>
        <w:jc w:val="both"/>
        <w:rPr>
          <w:rFonts w:ascii="Times New Roman" w:hAnsi="Times New Roman" w:cs="Times New Roman"/>
          <w:bCs/>
          <w:sz w:val="24"/>
          <w:szCs w:val="24"/>
        </w:rPr>
      </w:pPr>
    </w:p>
    <w:p w14:paraId="3BA9063A" w14:textId="77777777" w:rsidR="009924DA" w:rsidRPr="00B203CA" w:rsidRDefault="007339DA" w:rsidP="002C1237">
      <w:pPr>
        <w:pStyle w:val="Paragraphedeliste"/>
        <w:numPr>
          <w:ilvl w:val="0"/>
          <w:numId w:val="11"/>
        </w:numPr>
        <w:spacing w:after="0" w:line="240" w:lineRule="auto"/>
        <w:jc w:val="both"/>
        <w:rPr>
          <w:rFonts w:ascii="Times New Roman" w:hAnsi="Times New Roman" w:cs="Times New Roman"/>
          <w:bCs/>
          <w:sz w:val="24"/>
          <w:szCs w:val="24"/>
        </w:rPr>
      </w:pPr>
      <w:r w:rsidRPr="00B203CA">
        <w:rPr>
          <w:rFonts w:ascii="Times New Roman" w:hAnsi="Times New Roman" w:cs="Times New Roman"/>
          <w:bCs/>
          <w:sz w:val="24"/>
          <w:szCs w:val="24"/>
        </w:rPr>
        <w:lastRenderedPageBreak/>
        <w:t xml:space="preserve">(avec A. </w:t>
      </w:r>
      <w:r w:rsidRPr="00B203CA">
        <w:rPr>
          <w:rFonts w:ascii="Times New Roman" w:hAnsi="Times New Roman" w:cs="Times New Roman"/>
          <w:bCs/>
          <w:smallCaps/>
          <w:sz w:val="24"/>
          <w:szCs w:val="24"/>
        </w:rPr>
        <w:t>Roland</w:t>
      </w:r>
      <w:r w:rsidRPr="00B203CA">
        <w:rPr>
          <w:rFonts w:ascii="Times New Roman" w:hAnsi="Times New Roman" w:cs="Times New Roman"/>
          <w:bCs/>
          <w:sz w:val="24"/>
          <w:szCs w:val="24"/>
        </w:rPr>
        <w:t xml:space="preserve"> et R. </w:t>
      </w:r>
      <w:r w:rsidRPr="00B203CA">
        <w:rPr>
          <w:rFonts w:ascii="Times New Roman" w:hAnsi="Times New Roman" w:cs="Times New Roman"/>
          <w:bCs/>
          <w:smallCaps/>
          <w:sz w:val="24"/>
          <w:szCs w:val="24"/>
        </w:rPr>
        <w:t>Hazée</w:t>
      </w:r>
      <w:r w:rsidRPr="00B203CA">
        <w:rPr>
          <w:rFonts w:ascii="Times New Roman" w:hAnsi="Times New Roman" w:cs="Times New Roman"/>
          <w:bCs/>
          <w:sz w:val="24"/>
          <w:szCs w:val="24"/>
        </w:rPr>
        <w:t xml:space="preserve">), </w:t>
      </w:r>
      <w:r w:rsidRPr="00B203CA">
        <w:rPr>
          <w:rFonts w:ascii="Times New Roman" w:hAnsi="Times New Roman" w:cs="Times New Roman"/>
          <w:bCs/>
          <w:i/>
          <w:sz w:val="24"/>
          <w:szCs w:val="24"/>
        </w:rPr>
        <w:t>Manuel pratique de la filiation</w:t>
      </w:r>
      <w:r w:rsidR="009924DA" w:rsidRPr="00B203CA">
        <w:rPr>
          <w:rFonts w:ascii="Times New Roman" w:hAnsi="Times New Roman" w:cs="Times New Roman"/>
          <w:bCs/>
          <w:sz w:val="24"/>
          <w:szCs w:val="24"/>
        </w:rPr>
        <w:t>, Waterloo, Kluwer, 2016, 283 </w:t>
      </w:r>
      <w:r w:rsidRPr="00B203CA">
        <w:rPr>
          <w:rFonts w:ascii="Times New Roman" w:hAnsi="Times New Roman" w:cs="Times New Roman"/>
          <w:bCs/>
          <w:sz w:val="24"/>
          <w:szCs w:val="24"/>
        </w:rPr>
        <w:t>p.</w:t>
      </w:r>
    </w:p>
    <w:p w14:paraId="5E60B9E2" w14:textId="77777777" w:rsidR="007339DA" w:rsidRPr="00B203CA" w:rsidRDefault="007339DA" w:rsidP="00090F51">
      <w:pPr>
        <w:spacing w:after="0" w:line="240" w:lineRule="auto"/>
        <w:ind w:firstLine="60"/>
        <w:contextualSpacing/>
        <w:jc w:val="both"/>
        <w:rPr>
          <w:rFonts w:ascii="Times New Roman" w:hAnsi="Times New Roman" w:cs="Times New Roman"/>
          <w:bCs/>
          <w:sz w:val="24"/>
          <w:szCs w:val="24"/>
        </w:rPr>
      </w:pPr>
    </w:p>
    <w:p w14:paraId="3FC7F2A3" w14:textId="77777777" w:rsidR="007339DA" w:rsidRPr="00B203CA" w:rsidRDefault="007339DA"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bCs/>
          <w:sz w:val="24"/>
          <w:szCs w:val="24"/>
        </w:rPr>
        <w:t xml:space="preserve">(avec J. </w:t>
      </w:r>
      <w:r w:rsidRPr="00B203CA">
        <w:rPr>
          <w:rFonts w:ascii="Times New Roman" w:hAnsi="Times New Roman" w:cs="Times New Roman"/>
          <w:bCs/>
          <w:smallCaps/>
          <w:sz w:val="24"/>
          <w:szCs w:val="24"/>
        </w:rPr>
        <w:t>Fierens</w:t>
      </w:r>
      <w:r w:rsidRPr="00B203CA">
        <w:rPr>
          <w:rFonts w:ascii="Times New Roman" w:hAnsi="Times New Roman" w:cs="Times New Roman"/>
          <w:bCs/>
          <w:sz w:val="24"/>
          <w:szCs w:val="24"/>
        </w:rPr>
        <w:t xml:space="preserve">), </w:t>
      </w:r>
      <w:r w:rsidRPr="00B203CA">
        <w:rPr>
          <w:rFonts w:ascii="Times New Roman" w:hAnsi="Times New Roman" w:cs="Times New Roman"/>
          <w:i/>
          <w:sz w:val="24"/>
          <w:szCs w:val="24"/>
        </w:rPr>
        <w:t>Divorce et filiation: quelles implications ?,</w:t>
      </w:r>
      <w:r w:rsidRPr="00B203CA">
        <w:rPr>
          <w:rFonts w:ascii="Times New Roman" w:hAnsi="Times New Roman" w:cs="Times New Roman"/>
          <w:sz w:val="24"/>
          <w:szCs w:val="24"/>
        </w:rPr>
        <w:t xml:space="preserve"> Pratique du droit,</w:t>
      </w:r>
      <w:r w:rsidRPr="00B203CA">
        <w:rPr>
          <w:rFonts w:ascii="Times New Roman" w:hAnsi="Times New Roman" w:cs="Times New Roman"/>
          <w:i/>
          <w:sz w:val="24"/>
          <w:szCs w:val="24"/>
        </w:rPr>
        <w:t xml:space="preserve"> </w:t>
      </w:r>
      <w:r w:rsidRPr="00B203CA">
        <w:rPr>
          <w:rFonts w:ascii="Times New Roman" w:hAnsi="Times New Roman" w:cs="Times New Roman"/>
          <w:sz w:val="24"/>
          <w:szCs w:val="24"/>
        </w:rPr>
        <w:t xml:space="preserve">Numéro 70, Waterloo, Kluwer, </w:t>
      </w:r>
      <w:r w:rsidR="00011753" w:rsidRPr="00B203CA">
        <w:rPr>
          <w:rFonts w:ascii="Times New Roman" w:hAnsi="Times New Roman" w:cs="Times New Roman"/>
          <w:sz w:val="24"/>
          <w:szCs w:val="24"/>
        </w:rPr>
        <w:t xml:space="preserve">2016, </w:t>
      </w:r>
      <w:r w:rsidRPr="00B203CA">
        <w:rPr>
          <w:rFonts w:ascii="Times New Roman" w:hAnsi="Times New Roman" w:cs="Times New Roman"/>
          <w:sz w:val="24"/>
          <w:szCs w:val="24"/>
        </w:rPr>
        <w:t>152 p.</w:t>
      </w:r>
    </w:p>
    <w:p w14:paraId="74B42164" w14:textId="77777777" w:rsidR="00011753" w:rsidRPr="00B203CA" w:rsidRDefault="00011753" w:rsidP="00090F51">
      <w:pPr>
        <w:spacing w:after="0" w:line="240" w:lineRule="auto"/>
        <w:contextualSpacing/>
        <w:jc w:val="both"/>
        <w:rPr>
          <w:rFonts w:ascii="Times New Roman" w:hAnsi="Times New Roman" w:cs="Times New Roman"/>
          <w:sz w:val="24"/>
          <w:szCs w:val="24"/>
        </w:rPr>
      </w:pPr>
    </w:p>
    <w:p w14:paraId="3D71F2CA" w14:textId="77777777" w:rsidR="00011753" w:rsidRPr="00B203CA" w:rsidRDefault="00011753"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bCs/>
          <w:sz w:val="24"/>
          <w:szCs w:val="24"/>
        </w:rPr>
        <w:t xml:space="preserve">(avec J. </w:t>
      </w:r>
      <w:r w:rsidRPr="00B203CA">
        <w:rPr>
          <w:rFonts w:ascii="Times New Roman" w:hAnsi="Times New Roman" w:cs="Times New Roman"/>
          <w:bCs/>
          <w:smallCaps/>
          <w:sz w:val="24"/>
          <w:szCs w:val="24"/>
        </w:rPr>
        <w:t>Fierens</w:t>
      </w:r>
      <w:r w:rsidRPr="00B203CA">
        <w:rPr>
          <w:rFonts w:ascii="Times New Roman" w:hAnsi="Times New Roman" w:cs="Times New Roman"/>
          <w:bCs/>
          <w:sz w:val="24"/>
          <w:szCs w:val="24"/>
        </w:rPr>
        <w:t>), « </w:t>
      </w:r>
      <w:r w:rsidRPr="00B203CA">
        <w:rPr>
          <w:rFonts w:ascii="Times New Roman" w:hAnsi="Times New Roman" w:cs="Times New Roman"/>
          <w:sz w:val="24"/>
          <w:szCs w:val="24"/>
        </w:rPr>
        <w:t>Divorce et filiation: quelles implications ? »,</w:t>
      </w:r>
      <w:r w:rsidRPr="00B203CA">
        <w:rPr>
          <w:rFonts w:ascii="Times New Roman" w:hAnsi="Times New Roman" w:cs="Times New Roman"/>
          <w:b/>
          <w:sz w:val="24"/>
          <w:szCs w:val="24"/>
        </w:rPr>
        <w:t xml:space="preserve"> </w:t>
      </w:r>
      <w:r w:rsidRPr="00B203CA">
        <w:rPr>
          <w:rFonts w:ascii="Times New Roman" w:hAnsi="Times New Roman" w:cs="Times New Roman"/>
          <w:sz w:val="24"/>
          <w:szCs w:val="24"/>
        </w:rPr>
        <w:t xml:space="preserve">in </w:t>
      </w:r>
      <w:r w:rsidRPr="00B203CA">
        <w:rPr>
          <w:rFonts w:ascii="Times New Roman" w:hAnsi="Times New Roman" w:cs="Times New Roman"/>
          <w:i/>
          <w:sz w:val="24"/>
          <w:szCs w:val="24"/>
        </w:rPr>
        <w:t>Divorce - Commentaire pratique,</w:t>
      </w:r>
      <w:r w:rsidRPr="00B203CA">
        <w:rPr>
          <w:rFonts w:ascii="Times New Roman" w:hAnsi="Times New Roman" w:cs="Times New Roman"/>
          <w:sz w:val="24"/>
          <w:szCs w:val="24"/>
        </w:rPr>
        <w:t xml:space="preserve"> Waterloo, Kluwer, 2016, </w:t>
      </w:r>
      <w:r w:rsidR="006D3D26" w:rsidRPr="00B203CA">
        <w:rPr>
          <w:rFonts w:ascii="Times New Roman" w:hAnsi="Times New Roman" w:cs="Times New Roman"/>
          <w:sz w:val="24"/>
          <w:szCs w:val="24"/>
        </w:rPr>
        <w:t>pp. 27-</w:t>
      </w:r>
      <w:r w:rsidRPr="00B203CA">
        <w:rPr>
          <w:rFonts w:ascii="Times New Roman" w:hAnsi="Times New Roman" w:cs="Times New Roman"/>
          <w:sz w:val="24"/>
          <w:szCs w:val="24"/>
        </w:rPr>
        <w:t>182.</w:t>
      </w:r>
    </w:p>
    <w:p w14:paraId="577BF3CB" w14:textId="77777777" w:rsidR="007339DA" w:rsidRPr="00B203CA" w:rsidRDefault="007339DA" w:rsidP="00090F51">
      <w:pPr>
        <w:pStyle w:val="Retraitcorpsdetexte"/>
        <w:spacing w:after="0" w:line="240" w:lineRule="auto"/>
        <w:ind w:left="0"/>
        <w:contextualSpacing/>
        <w:jc w:val="both"/>
        <w:rPr>
          <w:rFonts w:ascii="Times New Roman" w:hAnsi="Times New Roman" w:cs="Times New Roman"/>
          <w:sz w:val="24"/>
          <w:szCs w:val="24"/>
        </w:rPr>
      </w:pPr>
    </w:p>
    <w:p w14:paraId="4944865E" w14:textId="77777777" w:rsidR="007339DA" w:rsidRPr="00B203CA" w:rsidRDefault="007339DA" w:rsidP="002C1237">
      <w:pPr>
        <w:pStyle w:val="Paragraphedeliste"/>
        <w:numPr>
          <w:ilvl w:val="0"/>
          <w:numId w:val="11"/>
        </w:numPr>
        <w:spacing w:after="0" w:line="240" w:lineRule="auto"/>
        <w:jc w:val="both"/>
        <w:rPr>
          <w:rFonts w:ascii="Times New Roman" w:hAnsi="Times New Roman" w:cs="Times New Roman"/>
          <w:b/>
          <w:sz w:val="24"/>
          <w:szCs w:val="24"/>
        </w:rPr>
      </w:pPr>
      <w:r w:rsidRPr="00B203CA">
        <w:rPr>
          <w:rFonts w:ascii="Times New Roman" w:hAnsi="Times New Roman" w:cs="Times New Roman"/>
          <w:bCs/>
          <w:i/>
          <w:sz w:val="24"/>
          <w:szCs w:val="24"/>
          <w:lang w:val="en-US"/>
        </w:rPr>
        <w:t>The best interests of the child – A dialogue between theory and practice : The child’s best interests and the right to know his or her origins,</w:t>
      </w:r>
      <w:r w:rsidRPr="00B203CA">
        <w:rPr>
          <w:rFonts w:ascii="Times New Roman" w:hAnsi="Times New Roman" w:cs="Times New Roman"/>
          <w:b/>
          <w:bCs/>
          <w:sz w:val="24"/>
          <w:szCs w:val="24"/>
          <w:lang w:val="en-US"/>
        </w:rPr>
        <w:t xml:space="preserve"> </w:t>
      </w:r>
      <w:r w:rsidRPr="00B203CA">
        <w:rPr>
          <w:rFonts w:ascii="Times New Roman" w:hAnsi="Times New Roman" w:cs="Times New Roman"/>
          <w:bCs/>
          <w:sz w:val="24"/>
          <w:szCs w:val="24"/>
          <w:lang w:val="en-US"/>
        </w:rPr>
        <w:t xml:space="preserve">Conseil de l’Europe, Ed. </w:t>
      </w:r>
      <w:r w:rsidRPr="00B203CA">
        <w:rPr>
          <w:rFonts w:ascii="Times New Roman" w:hAnsi="Times New Roman" w:cs="Times New Roman"/>
          <w:bCs/>
          <w:sz w:val="24"/>
          <w:szCs w:val="24"/>
        </w:rPr>
        <w:t>Strasbourg, 2016.</w:t>
      </w:r>
    </w:p>
    <w:p w14:paraId="64E392E5" w14:textId="77777777" w:rsidR="00A0124E" w:rsidRPr="00B203CA" w:rsidRDefault="00A0124E" w:rsidP="00090F51">
      <w:pPr>
        <w:spacing w:after="0" w:line="240" w:lineRule="auto"/>
        <w:contextualSpacing/>
        <w:jc w:val="both"/>
        <w:rPr>
          <w:rFonts w:ascii="Times New Roman" w:hAnsi="Times New Roman" w:cs="Times New Roman"/>
          <w:sz w:val="24"/>
          <w:szCs w:val="24"/>
        </w:rPr>
      </w:pPr>
    </w:p>
    <w:p w14:paraId="098757BA" w14:textId="77777777" w:rsidR="00A0124E" w:rsidRPr="00B203CA" w:rsidRDefault="00A0124E"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De la proposition de loi instaurant un statut pour les accueillants familiaux - Une analyse sous l’angle des droits de l’enfant », </w:t>
      </w:r>
      <w:r w:rsidRPr="00B203CA">
        <w:rPr>
          <w:rFonts w:ascii="Times New Roman" w:hAnsi="Times New Roman" w:cs="Times New Roman"/>
          <w:i/>
          <w:sz w:val="24"/>
          <w:szCs w:val="24"/>
        </w:rPr>
        <w:t>J.D.J.,</w:t>
      </w:r>
      <w:r w:rsidR="006D3D26" w:rsidRPr="00B203CA">
        <w:rPr>
          <w:rFonts w:ascii="Times New Roman" w:hAnsi="Times New Roman" w:cs="Times New Roman"/>
          <w:sz w:val="24"/>
          <w:szCs w:val="24"/>
        </w:rPr>
        <w:t xml:space="preserve"> 2016, n° 359, pp. 23-</w:t>
      </w:r>
      <w:r w:rsidRPr="00B203CA">
        <w:rPr>
          <w:rFonts w:ascii="Times New Roman" w:hAnsi="Times New Roman" w:cs="Times New Roman"/>
          <w:sz w:val="24"/>
          <w:szCs w:val="24"/>
        </w:rPr>
        <w:t>32.</w:t>
      </w:r>
    </w:p>
    <w:p w14:paraId="283D29B4" w14:textId="77777777" w:rsidR="00A0124E" w:rsidRPr="00B203CA" w:rsidRDefault="00A0124E" w:rsidP="00090F51">
      <w:pPr>
        <w:spacing w:after="0" w:line="240" w:lineRule="auto"/>
        <w:contextualSpacing/>
        <w:jc w:val="both"/>
        <w:rPr>
          <w:rFonts w:ascii="Times New Roman" w:hAnsi="Times New Roman" w:cs="Times New Roman"/>
          <w:sz w:val="24"/>
          <w:szCs w:val="24"/>
          <w:u w:val="single"/>
        </w:rPr>
      </w:pPr>
    </w:p>
    <w:p w14:paraId="4D759B88" w14:textId="77777777" w:rsidR="00A0124E" w:rsidRPr="00B203CA" w:rsidRDefault="00A0124E"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Un bébé à trois ? », Communication à la réunion GGOLFB (Groupement des Gynécologues Obstétriciens de Langue Française de Belgique), Genval, décembre 2015, </w:t>
      </w:r>
      <w:r w:rsidRPr="00B203CA">
        <w:rPr>
          <w:rFonts w:ascii="Times New Roman" w:hAnsi="Times New Roman" w:cs="Times New Roman"/>
          <w:i/>
          <w:sz w:val="24"/>
          <w:szCs w:val="24"/>
        </w:rPr>
        <w:t>Les limites en gynécologie-obstétrique</w:t>
      </w:r>
      <w:r w:rsidRPr="00B203CA">
        <w:rPr>
          <w:rFonts w:ascii="Times New Roman" w:hAnsi="Times New Roman" w:cs="Times New Roman"/>
          <w:sz w:val="24"/>
          <w:szCs w:val="24"/>
        </w:rPr>
        <w:t xml:space="preserve">, </w:t>
      </w:r>
      <w:r w:rsidRPr="00B203CA">
        <w:rPr>
          <w:rFonts w:ascii="Times New Roman" w:hAnsi="Times New Roman" w:cs="Times New Roman"/>
          <w:i/>
          <w:sz w:val="24"/>
          <w:szCs w:val="24"/>
        </w:rPr>
        <w:t>Gunaïkeia</w:t>
      </w:r>
      <w:r w:rsidRPr="00B203CA">
        <w:rPr>
          <w:rFonts w:ascii="Times New Roman" w:hAnsi="Times New Roman" w:cs="Times New Roman"/>
          <w:sz w:val="24"/>
          <w:szCs w:val="24"/>
        </w:rPr>
        <w:t>, 2016, vol. 21, n° 2, p. 13.</w:t>
      </w:r>
    </w:p>
    <w:p w14:paraId="33DC92A3" w14:textId="77777777" w:rsidR="00A0124E" w:rsidRPr="00B203CA" w:rsidRDefault="00A0124E" w:rsidP="00090F51">
      <w:pPr>
        <w:spacing w:after="0" w:line="240" w:lineRule="auto"/>
        <w:contextualSpacing/>
        <w:jc w:val="both"/>
        <w:rPr>
          <w:rFonts w:ascii="Times New Roman" w:hAnsi="Times New Roman" w:cs="Times New Roman"/>
          <w:sz w:val="24"/>
          <w:szCs w:val="24"/>
          <w:u w:val="single"/>
        </w:rPr>
      </w:pPr>
    </w:p>
    <w:p w14:paraId="2FF25613" w14:textId="77777777" w:rsidR="00A0124E" w:rsidRPr="00B203CA" w:rsidRDefault="00A0124E"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(avec M. B</w:t>
      </w:r>
      <w:r w:rsidR="006D3D26" w:rsidRPr="00B203CA">
        <w:rPr>
          <w:rFonts w:ascii="Times New Roman" w:hAnsi="Times New Roman" w:cs="Times New Roman"/>
          <w:smallCaps/>
          <w:sz w:val="24"/>
          <w:szCs w:val="24"/>
        </w:rPr>
        <w:t>éa</w:t>
      </w:r>
      <w:r w:rsidRPr="00B203CA">
        <w:rPr>
          <w:rFonts w:ascii="Times New Roman" w:hAnsi="Times New Roman" w:cs="Times New Roman"/>
          <w:smallCaps/>
          <w:sz w:val="24"/>
          <w:szCs w:val="24"/>
        </w:rPr>
        <w:t>gue</w:t>
      </w:r>
      <w:r w:rsidRPr="00B203CA">
        <w:rPr>
          <w:rFonts w:ascii="Times New Roman" w:hAnsi="Times New Roman" w:cs="Times New Roman"/>
          <w:sz w:val="24"/>
          <w:szCs w:val="24"/>
        </w:rPr>
        <w:t xml:space="preserve">), « Commentaire du livre II: l'aide à la jeunesse », </w:t>
      </w:r>
      <w:r w:rsidRPr="00B203CA">
        <w:rPr>
          <w:rFonts w:ascii="Times New Roman" w:hAnsi="Times New Roman" w:cs="Times New Roman"/>
          <w:i/>
          <w:sz w:val="24"/>
          <w:szCs w:val="24"/>
        </w:rPr>
        <w:t>J.D.J.</w:t>
      </w:r>
      <w:r w:rsidRPr="00B203CA">
        <w:rPr>
          <w:rFonts w:ascii="Times New Roman" w:hAnsi="Times New Roman" w:cs="Times New Roman"/>
          <w:sz w:val="24"/>
          <w:szCs w:val="24"/>
        </w:rPr>
        <w:t>, 2016, n°</w:t>
      </w:r>
      <w:r w:rsidR="006D3D26" w:rsidRPr="00B203CA">
        <w:rPr>
          <w:rFonts w:ascii="Times New Roman" w:hAnsi="Times New Roman" w:cs="Times New Roman"/>
          <w:sz w:val="24"/>
          <w:szCs w:val="24"/>
        </w:rPr>
        <w:t xml:space="preserve"> 354, pp. 25-</w:t>
      </w:r>
      <w:r w:rsidRPr="00B203CA">
        <w:rPr>
          <w:rFonts w:ascii="Times New Roman" w:hAnsi="Times New Roman" w:cs="Times New Roman"/>
          <w:sz w:val="24"/>
          <w:szCs w:val="24"/>
        </w:rPr>
        <w:t>29.</w:t>
      </w:r>
    </w:p>
    <w:p w14:paraId="7EDCEF17" w14:textId="77777777" w:rsidR="00A0124E" w:rsidRPr="00B203CA" w:rsidRDefault="00A0124E" w:rsidP="00090F51">
      <w:pPr>
        <w:spacing w:after="0" w:line="240" w:lineRule="auto"/>
        <w:contextualSpacing/>
        <w:jc w:val="both"/>
        <w:rPr>
          <w:rFonts w:ascii="Times New Roman" w:hAnsi="Times New Roman" w:cs="Times New Roman"/>
          <w:sz w:val="24"/>
          <w:szCs w:val="24"/>
          <w:u w:val="single"/>
        </w:rPr>
      </w:pPr>
    </w:p>
    <w:p w14:paraId="7CCD3D89" w14:textId="77777777" w:rsidR="00A0124E" w:rsidRPr="00B203CA" w:rsidRDefault="00A0124E"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L'irrévocabilité de l'adoption plénière endofamiliale: une remise en question fondée sur l'article 8 de la Convention européenne des droits de l'homme », </w:t>
      </w:r>
      <w:r w:rsidRPr="00B203CA">
        <w:rPr>
          <w:rFonts w:ascii="Times New Roman" w:hAnsi="Times New Roman" w:cs="Times New Roman"/>
          <w:i/>
          <w:sz w:val="24"/>
          <w:szCs w:val="24"/>
        </w:rPr>
        <w:t>Rev. trim. dr. fam.</w:t>
      </w:r>
      <w:r w:rsidR="006D3D26" w:rsidRPr="00B203CA">
        <w:rPr>
          <w:rFonts w:ascii="Times New Roman" w:hAnsi="Times New Roman" w:cs="Times New Roman"/>
          <w:sz w:val="24"/>
          <w:szCs w:val="24"/>
        </w:rPr>
        <w:t>, 2016, pp. 49-</w:t>
      </w:r>
      <w:r w:rsidRPr="00B203CA">
        <w:rPr>
          <w:rFonts w:ascii="Times New Roman" w:hAnsi="Times New Roman" w:cs="Times New Roman"/>
          <w:sz w:val="24"/>
          <w:szCs w:val="24"/>
        </w:rPr>
        <w:t xml:space="preserve">71. </w:t>
      </w:r>
    </w:p>
    <w:p w14:paraId="68BEBE75" w14:textId="77777777" w:rsidR="00A0124E" w:rsidRPr="00B203CA" w:rsidRDefault="00A0124E" w:rsidP="00090F51">
      <w:pPr>
        <w:spacing w:after="0" w:line="240" w:lineRule="auto"/>
        <w:contextualSpacing/>
        <w:jc w:val="both"/>
        <w:rPr>
          <w:rFonts w:ascii="Times New Roman" w:hAnsi="Times New Roman" w:cs="Times New Roman"/>
          <w:sz w:val="24"/>
          <w:szCs w:val="24"/>
          <w:u w:val="single"/>
        </w:rPr>
      </w:pPr>
    </w:p>
    <w:p w14:paraId="789D7AEC" w14:textId="77777777" w:rsidR="00A0124E" w:rsidRPr="00B203CA" w:rsidRDefault="00A0124E"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Filiation et Cour constitutionnelle: l'Enfant Roi - Note sous Cour constitutionnelle, 3 février 2016 », </w:t>
      </w:r>
      <w:r w:rsidRPr="00B203CA">
        <w:rPr>
          <w:rFonts w:ascii="Times New Roman" w:hAnsi="Times New Roman" w:cs="Times New Roman"/>
          <w:i/>
          <w:sz w:val="24"/>
          <w:szCs w:val="24"/>
        </w:rPr>
        <w:t xml:space="preserve">Rev. trim. dr. fam., </w:t>
      </w:r>
      <w:r w:rsidRPr="00B203CA">
        <w:rPr>
          <w:rFonts w:ascii="Times New Roman" w:hAnsi="Times New Roman" w:cs="Times New Roman"/>
          <w:sz w:val="24"/>
          <w:szCs w:val="24"/>
        </w:rPr>
        <w:t>2016,</w:t>
      </w:r>
      <w:r w:rsidRPr="00B203CA">
        <w:rPr>
          <w:rFonts w:ascii="Times New Roman" w:hAnsi="Times New Roman" w:cs="Times New Roman"/>
          <w:i/>
          <w:sz w:val="24"/>
          <w:szCs w:val="24"/>
        </w:rPr>
        <w:t xml:space="preserve"> </w:t>
      </w:r>
      <w:r w:rsidR="006D3D26" w:rsidRPr="00B203CA">
        <w:rPr>
          <w:rFonts w:ascii="Times New Roman" w:hAnsi="Times New Roman" w:cs="Times New Roman"/>
          <w:sz w:val="24"/>
          <w:szCs w:val="24"/>
        </w:rPr>
        <w:t>pp. 368-</w:t>
      </w:r>
      <w:r w:rsidRPr="00B203CA">
        <w:rPr>
          <w:rFonts w:ascii="Times New Roman" w:hAnsi="Times New Roman" w:cs="Times New Roman"/>
          <w:sz w:val="24"/>
          <w:szCs w:val="24"/>
        </w:rPr>
        <w:t>380.</w:t>
      </w:r>
    </w:p>
    <w:p w14:paraId="4C81A991" w14:textId="77777777" w:rsidR="00A0124E" w:rsidRPr="00B203CA" w:rsidRDefault="00A0124E" w:rsidP="00090F51">
      <w:pPr>
        <w:spacing w:after="0" w:line="240" w:lineRule="auto"/>
        <w:contextualSpacing/>
        <w:jc w:val="both"/>
        <w:rPr>
          <w:rFonts w:ascii="Times New Roman" w:hAnsi="Times New Roman" w:cs="Times New Roman"/>
          <w:sz w:val="24"/>
          <w:szCs w:val="24"/>
        </w:rPr>
      </w:pPr>
    </w:p>
    <w:p w14:paraId="25530701" w14:textId="77777777" w:rsidR="00A0124E" w:rsidRPr="00B203CA" w:rsidRDefault="00A0124E"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PMA et filiation: </w:t>
      </w:r>
      <w:r w:rsidRPr="00B203CA">
        <w:rPr>
          <w:rFonts w:ascii="Times New Roman" w:hAnsi="Times New Roman" w:cs="Times New Roman"/>
          <w:i/>
          <w:sz w:val="24"/>
          <w:szCs w:val="24"/>
        </w:rPr>
        <w:t>lost in legislation </w:t>
      </w:r>
      <w:r w:rsidRPr="00B203CA">
        <w:rPr>
          <w:rFonts w:ascii="Times New Roman" w:hAnsi="Times New Roman" w:cs="Times New Roman"/>
          <w:sz w:val="24"/>
          <w:szCs w:val="24"/>
        </w:rPr>
        <w:t xml:space="preserve">», </w:t>
      </w:r>
      <w:r w:rsidRPr="00B203CA">
        <w:rPr>
          <w:rFonts w:ascii="Times New Roman" w:hAnsi="Times New Roman" w:cs="Times New Roman"/>
          <w:i/>
          <w:sz w:val="24"/>
          <w:szCs w:val="24"/>
        </w:rPr>
        <w:t>Ethica Clinica,</w:t>
      </w:r>
      <w:r w:rsidR="006D3D26" w:rsidRPr="00B203CA">
        <w:rPr>
          <w:rFonts w:ascii="Times New Roman" w:hAnsi="Times New Roman" w:cs="Times New Roman"/>
          <w:sz w:val="24"/>
          <w:szCs w:val="24"/>
        </w:rPr>
        <w:t xml:space="preserve"> juin 2016, n° 82, pp. 17-</w:t>
      </w:r>
      <w:r w:rsidRPr="00B203CA">
        <w:rPr>
          <w:rFonts w:ascii="Times New Roman" w:hAnsi="Times New Roman" w:cs="Times New Roman"/>
          <w:sz w:val="24"/>
          <w:szCs w:val="24"/>
        </w:rPr>
        <w:t>24.</w:t>
      </w:r>
    </w:p>
    <w:p w14:paraId="7D407758" w14:textId="77777777" w:rsidR="00A0124E" w:rsidRPr="00B203CA" w:rsidRDefault="00A0124E" w:rsidP="00090F51">
      <w:pPr>
        <w:spacing w:after="0" w:line="240" w:lineRule="auto"/>
        <w:contextualSpacing/>
        <w:jc w:val="both"/>
        <w:rPr>
          <w:rFonts w:ascii="Times New Roman" w:hAnsi="Times New Roman" w:cs="Times New Roman"/>
          <w:sz w:val="24"/>
          <w:szCs w:val="24"/>
        </w:rPr>
      </w:pPr>
    </w:p>
    <w:p w14:paraId="2D2F5DD6" w14:textId="77777777" w:rsidR="00A0124E" w:rsidRPr="00B203CA" w:rsidRDefault="00A0124E" w:rsidP="002C1237">
      <w:pPr>
        <w:pStyle w:val="Paragraphedeliste"/>
        <w:numPr>
          <w:ilvl w:val="0"/>
          <w:numId w:val="11"/>
        </w:numPr>
        <w:spacing w:after="0" w:line="240" w:lineRule="auto"/>
        <w:jc w:val="both"/>
        <w:rPr>
          <w:rFonts w:ascii="Times New Roman" w:hAnsi="Times New Roman" w:cs="Times New Roman"/>
          <w:bCs/>
          <w:sz w:val="24"/>
          <w:szCs w:val="24"/>
        </w:rPr>
      </w:pPr>
      <w:r w:rsidRPr="00B203CA">
        <w:rPr>
          <w:rFonts w:ascii="Times New Roman" w:hAnsi="Times New Roman" w:cs="Times New Roman"/>
          <w:bCs/>
          <w:sz w:val="24"/>
          <w:szCs w:val="24"/>
        </w:rPr>
        <w:t xml:space="preserve">(avec J. </w:t>
      </w:r>
      <w:r w:rsidRPr="00B203CA">
        <w:rPr>
          <w:rFonts w:ascii="Times New Roman" w:hAnsi="Times New Roman" w:cs="Times New Roman"/>
          <w:bCs/>
          <w:smallCaps/>
          <w:sz w:val="24"/>
          <w:szCs w:val="24"/>
        </w:rPr>
        <w:t>Fierens</w:t>
      </w:r>
      <w:r w:rsidRPr="00B203CA">
        <w:rPr>
          <w:rFonts w:ascii="Times New Roman" w:hAnsi="Times New Roman" w:cs="Times New Roman"/>
          <w:bCs/>
          <w:sz w:val="24"/>
          <w:szCs w:val="24"/>
        </w:rPr>
        <w:t xml:space="preserve">), « La Cour constitutionnelle et la Princesse au petit pois: note sous Cour constitutionnelle, 3 février 2016, n°18/2016 », </w:t>
      </w:r>
      <w:r w:rsidRPr="00B203CA">
        <w:rPr>
          <w:rFonts w:ascii="Times New Roman" w:hAnsi="Times New Roman" w:cs="Times New Roman"/>
          <w:bCs/>
          <w:i/>
          <w:sz w:val="24"/>
          <w:szCs w:val="24"/>
        </w:rPr>
        <w:t>Act. dr. fam.</w:t>
      </w:r>
      <w:r w:rsidR="006D3D26" w:rsidRPr="00B203CA">
        <w:rPr>
          <w:rFonts w:ascii="Times New Roman" w:hAnsi="Times New Roman" w:cs="Times New Roman"/>
          <w:bCs/>
          <w:sz w:val="24"/>
          <w:szCs w:val="24"/>
        </w:rPr>
        <w:t>, 2016, pp. 52-</w:t>
      </w:r>
      <w:r w:rsidRPr="00B203CA">
        <w:rPr>
          <w:rFonts w:ascii="Times New Roman" w:hAnsi="Times New Roman" w:cs="Times New Roman"/>
          <w:bCs/>
          <w:sz w:val="24"/>
          <w:szCs w:val="24"/>
        </w:rPr>
        <w:t xml:space="preserve">60. </w:t>
      </w:r>
    </w:p>
    <w:p w14:paraId="0D2F9FC1" w14:textId="77777777" w:rsidR="00A0124E" w:rsidRPr="00B203CA" w:rsidRDefault="00A0124E" w:rsidP="00090F51">
      <w:pPr>
        <w:spacing w:after="0" w:line="240" w:lineRule="auto"/>
        <w:contextualSpacing/>
        <w:jc w:val="both"/>
        <w:rPr>
          <w:rFonts w:ascii="Times New Roman" w:hAnsi="Times New Roman" w:cs="Times New Roman"/>
          <w:bCs/>
          <w:sz w:val="24"/>
          <w:szCs w:val="24"/>
        </w:rPr>
      </w:pPr>
    </w:p>
    <w:p w14:paraId="77106DC0" w14:textId="77777777" w:rsidR="00A0124E" w:rsidRPr="00B203CA" w:rsidRDefault="00A0124E" w:rsidP="002C1237">
      <w:pPr>
        <w:pStyle w:val="Paragraphedeliste"/>
        <w:numPr>
          <w:ilvl w:val="0"/>
          <w:numId w:val="11"/>
        </w:numPr>
        <w:spacing w:after="0" w:line="240" w:lineRule="auto"/>
        <w:jc w:val="both"/>
        <w:rPr>
          <w:rFonts w:ascii="Times New Roman" w:hAnsi="Times New Roman" w:cs="Times New Roman"/>
          <w:bCs/>
          <w:sz w:val="24"/>
          <w:szCs w:val="24"/>
        </w:rPr>
      </w:pPr>
      <w:r w:rsidRPr="00B203CA">
        <w:rPr>
          <w:rFonts w:ascii="Times New Roman" w:hAnsi="Times New Roman" w:cs="Times New Roman"/>
          <w:bCs/>
          <w:sz w:val="24"/>
          <w:szCs w:val="24"/>
        </w:rPr>
        <w:t>« Dis-moi d'où je viens, je te dirai qui je suis... »</w:t>
      </w:r>
      <w:r w:rsidRPr="00B203CA">
        <w:rPr>
          <w:rFonts w:ascii="Times New Roman" w:hAnsi="Times New Roman" w:cs="Times New Roman"/>
          <w:sz w:val="24"/>
          <w:szCs w:val="24"/>
        </w:rPr>
        <w:t>, Bulletin mensuel du SSI/CIR,</w:t>
      </w:r>
      <w:r w:rsidR="006D3D26" w:rsidRPr="00B203CA">
        <w:rPr>
          <w:rFonts w:ascii="Times New Roman" w:hAnsi="Times New Roman" w:cs="Times New Roman"/>
          <w:sz w:val="24"/>
          <w:szCs w:val="24"/>
        </w:rPr>
        <w:t xml:space="preserve"> janvier 2016, n° 198, pp. 6 -</w:t>
      </w:r>
      <w:r w:rsidRPr="00B203CA">
        <w:rPr>
          <w:rFonts w:ascii="Times New Roman" w:hAnsi="Times New Roman" w:cs="Times New Roman"/>
          <w:sz w:val="24"/>
          <w:szCs w:val="24"/>
        </w:rPr>
        <w:t>7.</w:t>
      </w:r>
    </w:p>
    <w:p w14:paraId="4C4F5942" w14:textId="77777777" w:rsidR="00A0124E" w:rsidRPr="00B203CA" w:rsidRDefault="00A0124E" w:rsidP="00090F51">
      <w:pPr>
        <w:spacing w:after="0" w:line="240" w:lineRule="auto"/>
        <w:contextualSpacing/>
        <w:jc w:val="both"/>
        <w:rPr>
          <w:rFonts w:ascii="Times New Roman" w:hAnsi="Times New Roman" w:cs="Times New Roman"/>
          <w:sz w:val="24"/>
          <w:szCs w:val="24"/>
        </w:rPr>
      </w:pPr>
    </w:p>
    <w:p w14:paraId="1B201238" w14:textId="77777777" w:rsidR="00A0124E" w:rsidRPr="00B203CA" w:rsidRDefault="00A0124E"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Le droit de connaître ses origines: un droit fondamental », Institut européen de bioéthique, 2016, disponible sur </w:t>
      </w:r>
      <w:hyperlink r:id="rId29" w:history="1">
        <w:r w:rsidRPr="00B203CA">
          <w:rPr>
            <w:rFonts w:ascii="Times New Roman" w:hAnsi="Times New Roman" w:cs="Times New Roman"/>
            <w:sz w:val="24"/>
            <w:szCs w:val="24"/>
          </w:rPr>
          <w:t>http://www.ieb-eib.org/fr/document/le-droit-de-connaitre-ses-origines-un-droit-fondamental-457.html</w:t>
        </w:r>
      </w:hyperlink>
      <w:r w:rsidRPr="00B203CA">
        <w:rPr>
          <w:rFonts w:ascii="Times New Roman" w:hAnsi="Times New Roman" w:cs="Times New Roman"/>
          <w:sz w:val="24"/>
          <w:szCs w:val="24"/>
        </w:rPr>
        <w:t xml:space="preserve"> et </w:t>
      </w:r>
      <w:hyperlink r:id="rId30" w:history="1">
        <w:r w:rsidRPr="00B203CA">
          <w:rPr>
            <w:rFonts w:ascii="Times New Roman" w:hAnsi="Times New Roman" w:cs="Times New Roman"/>
            <w:sz w:val="24"/>
            <w:szCs w:val="24"/>
          </w:rPr>
          <w:t>http://www.ieb-eib.org/fr/pdf/20160608-etude-anonymat.pdf</w:t>
        </w:r>
      </w:hyperlink>
    </w:p>
    <w:p w14:paraId="3867AEA2" w14:textId="77777777" w:rsidR="00A0124E" w:rsidRPr="00B203CA" w:rsidRDefault="00A0124E" w:rsidP="00090F51">
      <w:pPr>
        <w:spacing w:after="0" w:line="240" w:lineRule="auto"/>
        <w:contextualSpacing/>
        <w:jc w:val="both"/>
        <w:rPr>
          <w:rFonts w:ascii="Times New Roman" w:hAnsi="Times New Roman" w:cs="Times New Roman"/>
          <w:sz w:val="24"/>
          <w:szCs w:val="24"/>
        </w:rPr>
      </w:pPr>
    </w:p>
    <w:p w14:paraId="7CA350D8" w14:textId="77777777" w:rsidR="00A0124E" w:rsidRPr="00B203CA" w:rsidRDefault="00A0124E"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Quand les désirs font désordre... », in </w:t>
      </w:r>
      <w:r w:rsidRPr="00B203CA">
        <w:rPr>
          <w:rFonts w:ascii="Times New Roman" w:hAnsi="Times New Roman" w:cs="Times New Roman"/>
          <w:i/>
          <w:sz w:val="24"/>
          <w:szCs w:val="24"/>
        </w:rPr>
        <w:t>Le droit à la préservation de l'identité des enfants nés de gestation pour autrui</w:t>
      </w:r>
      <w:r w:rsidRPr="00B203CA">
        <w:rPr>
          <w:rFonts w:ascii="Times New Roman" w:hAnsi="Times New Roman" w:cs="Times New Roman"/>
          <w:sz w:val="24"/>
          <w:szCs w:val="24"/>
        </w:rPr>
        <w:t>, Préface, Ed. Connaissances et savoirs, 2016.</w:t>
      </w:r>
    </w:p>
    <w:p w14:paraId="20616010" w14:textId="77777777" w:rsidR="00A0124E" w:rsidRPr="00B203CA" w:rsidRDefault="00A0124E" w:rsidP="00090F51">
      <w:pPr>
        <w:spacing w:after="0" w:line="240" w:lineRule="auto"/>
        <w:contextualSpacing/>
        <w:jc w:val="both"/>
        <w:rPr>
          <w:rFonts w:ascii="Times New Roman" w:hAnsi="Times New Roman" w:cs="Times New Roman"/>
          <w:i/>
          <w:sz w:val="24"/>
          <w:szCs w:val="24"/>
        </w:rPr>
      </w:pPr>
    </w:p>
    <w:p w14:paraId="52AF0760" w14:textId="77777777" w:rsidR="007339DA" w:rsidRPr="00B203CA" w:rsidRDefault="007339DA"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i/>
          <w:sz w:val="24"/>
          <w:szCs w:val="24"/>
        </w:rPr>
        <w:t>Familles : Union et désunion. Commentaire pratique</w:t>
      </w:r>
      <w:r w:rsidRPr="00B203CA">
        <w:rPr>
          <w:rFonts w:ascii="Times New Roman" w:hAnsi="Times New Roman" w:cs="Times New Roman"/>
          <w:sz w:val="24"/>
          <w:szCs w:val="24"/>
        </w:rPr>
        <w:t>, « Partie II. Les effets personnels, Titre II. Les enfants », Waterloo, Kluwer, 2015.</w:t>
      </w:r>
    </w:p>
    <w:p w14:paraId="1FBAC53E" w14:textId="77777777" w:rsidR="007339DA" w:rsidRPr="00B203CA" w:rsidRDefault="007339DA" w:rsidP="00090F51">
      <w:pPr>
        <w:spacing w:after="0" w:line="240" w:lineRule="auto"/>
        <w:contextualSpacing/>
        <w:jc w:val="both"/>
        <w:rPr>
          <w:rFonts w:ascii="Times New Roman" w:hAnsi="Times New Roman" w:cs="Times New Roman"/>
          <w:b/>
          <w:sz w:val="24"/>
          <w:szCs w:val="24"/>
          <w:u w:val="single"/>
        </w:rPr>
      </w:pPr>
    </w:p>
    <w:p w14:paraId="5B2DAD6B" w14:textId="77777777" w:rsidR="00A0124E" w:rsidRPr="00B203CA" w:rsidRDefault="00A0124E"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lastRenderedPageBreak/>
        <w:t xml:space="preserve">« Châtiments corporels : non, ce n'est pas pour son bien ! », </w:t>
      </w:r>
      <w:r w:rsidRPr="00B203CA">
        <w:rPr>
          <w:rFonts w:ascii="Times New Roman" w:hAnsi="Times New Roman" w:cs="Times New Roman"/>
          <w:i/>
          <w:sz w:val="24"/>
          <w:szCs w:val="24"/>
        </w:rPr>
        <w:t>J.D.J.</w:t>
      </w:r>
      <w:r w:rsidRPr="00B203CA">
        <w:rPr>
          <w:rFonts w:ascii="Times New Roman" w:hAnsi="Times New Roman" w:cs="Times New Roman"/>
          <w:sz w:val="24"/>
          <w:szCs w:val="24"/>
        </w:rPr>
        <w:t xml:space="preserve">, 2015, n° </w:t>
      </w:r>
      <w:r w:rsidR="006D3D26" w:rsidRPr="00B203CA">
        <w:rPr>
          <w:rFonts w:ascii="Times New Roman" w:hAnsi="Times New Roman" w:cs="Times New Roman"/>
          <w:sz w:val="24"/>
          <w:szCs w:val="24"/>
        </w:rPr>
        <w:t>346, pp. 8-</w:t>
      </w:r>
      <w:r w:rsidRPr="00B203CA">
        <w:rPr>
          <w:rFonts w:ascii="Times New Roman" w:hAnsi="Times New Roman" w:cs="Times New Roman"/>
          <w:sz w:val="24"/>
          <w:szCs w:val="24"/>
        </w:rPr>
        <w:t>16.</w:t>
      </w:r>
    </w:p>
    <w:p w14:paraId="0262D02B" w14:textId="77777777" w:rsidR="00A0124E" w:rsidRPr="00B203CA" w:rsidRDefault="00A0124E" w:rsidP="00090F51">
      <w:pPr>
        <w:spacing w:after="0" w:line="240" w:lineRule="auto"/>
        <w:contextualSpacing/>
        <w:jc w:val="both"/>
        <w:rPr>
          <w:rFonts w:ascii="Times New Roman" w:hAnsi="Times New Roman" w:cs="Times New Roman"/>
          <w:sz w:val="24"/>
          <w:szCs w:val="24"/>
        </w:rPr>
      </w:pPr>
    </w:p>
    <w:p w14:paraId="23D8C37C" w14:textId="77777777" w:rsidR="00A0124E" w:rsidRPr="00B203CA" w:rsidRDefault="00A0124E" w:rsidP="002C1237">
      <w:pPr>
        <w:pStyle w:val="Paragraphedeliste"/>
        <w:numPr>
          <w:ilvl w:val="0"/>
          <w:numId w:val="11"/>
        </w:numPr>
        <w:spacing w:after="0" w:line="240" w:lineRule="auto"/>
        <w:jc w:val="both"/>
        <w:rPr>
          <w:rFonts w:ascii="Times New Roman" w:hAnsi="Times New Roman" w:cs="Times New Roman"/>
          <w:i/>
          <w:sz w:val="24"/>
          <w:szCs w:val="24"/>
        </w:rPr>
      </w:pPr>
      <w:r w:rsidRPr="00B203CA">
        <w:rPr>
          <w:rFonts w:ascii="Times New Roman" w:hAnsi="Times New Roman" w:cs="Times New Roman"/>
          <w:sz w:val="24"/>
          <w:szCs w:val="24"/>
        </w:rPr>
        <w:t xml:space="preserve">« Le droit de l'enfant de connaître ses origines », </w:t>
      </w:r>
      <w:r w:rsidRPr="00B203CA">
        <w:rPr>
          <w:rFonts w:ascii="Times New Roman" w:hAnsi="Times New Roman" w:cs="Times New Roman"/>
          <w:i/>
          <w:sz w:val="24"/>
          <w:szCs w:val="24"/>
        </w:rPr>
        <w:t>J.D.J.</w:t>
      </w:r>
      <w:r w:rsidR="006D3D26" w:rsidRPr="00B203CA">
        <w:rPr>
          <w:rFonts w:ascii="Times New Roman" w:hAnsi="Times New Roman" w:cs="Times New Roman"/>
          <w:sz w:val="24"/>
          <w:szCs w:val="24"/>
        </w:rPr>
        <w:t>, 2015, n° 345, pp. 6-</w:t>
      </w:r>
      <w:r w:rsidRPr="00B203CA">
        <w:rPr>
          <w:rFonts w:ascii="Times New Roman" w:hAnsi="Times New Roman" w:cs="Times New Roman"/>
          <w:sz w:val="24"/>
          <w:szCs w:val="24"/>
        </w:rPr>
        <w:t xml:space="preserve">20. </w:t>
      </w:r>
      <w:r w:rsidRPr="00B203CA">
        <w:rPr>
          <w:rFonts w:ascii="Times New Roman" w:hAnsi="Times New Roman" w:cs="Times New Roman"/>
          <w:i/>
          <w:sz w:val="24"/>
          <w:szCs w:val="24"/>
        </w:rPr>
        <w:t xml:space="preserve">  </w:t>
      </w:r>
    </w:p>
    <w:p w14:paraId="4DD038ED" w14:textId="77777777" w:rsidR="00A0124E" w:rsidRPr="00B203CA" w:rsidRDefault="00A0124E" w:rsidP="00090F51">
      <w:pPr>
        <w:spacing w:after="0" w:line="240" w:lineRule="auto"/>
        <w:contextualSpacing/>
        <w:jc w:val="both"/>
        <w:rPr>
          <w:rFonts w:ascii="Times New Roman" w:hAnsi="Times New Roman" w:cs="Times New Roman"/>
          <w:sz w:val="24"/>
          <w:szCs w:val="24"/>
        </w:rPr>
      </w:pPr>
    </w:p>
    <w:p w14:paraId="4824B483" w14:textId="77777777" w:rsidR="00A0124E" w:rsidRPr="00B203CA" w:rsidRDefault="00A0124E"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(avec M. B</w:t>
      </w:r>
      <w:r w:rsidR="006D3D26" w:rsidRPr="00B203CA">
        <w:rPr>
          <w:rFonts w:ascii="Times New Roman" w:hAnsi="Times New Roman" w:cs="Times New Roman"/>
          <w:smallCaps/>
          <w:sz w:val="24"/>
          <w:szCs w:val="24"/>
        </w:rPr>
        <w:t>éa</w:t>
      </w:r>
      <w:r w:rsidRPr="00B203CA">
        <w:rPr>
          <w:rFonts w:ascii="Times New Roman" w:hAnsi="Times New Roman" w:cs="Times New Roman"/>
          <w:smallCaps/>
          <w:sz w:val="24"/>
          <w:szCs w:val="24"/>
        </w:rPr>
        <w:t>gue</w:t>
      </w:r>
      <w:r w:rsidRPr="00B203CA">
        <w:rPr>
          <w:rFonts w:ascii="Times New Roman" w:hAnsi="Times New Roman" w:cs="Times New Roman"/>
          <w:sz w:val="24"/>
          <w:szCs w:val="24"/>
        </w:rPr>
        <w:t xml:space="preserve">), « L'établissement d'une filiation après une adoption plénière: analyse de l'article 350 du Code civil au prisme des concepts de filiation, adoption et origines », </w:t>
      </w:r>
      <w:r w:rsidRPr="00B203CA">
        <w:rPr>
          <w:rFonts w:ascii="Times New Roman" w:hAnsi="Times New Roman" w:cs="Times New Roman"/>
          <w:i/>
          <w:sz w:val="24"/>
          <w:szCs w:val="24"/>
        </w:rPr>
        <w:t>Actualités du droit de la famille</w:t>
      </w:r>
      <w:r w:rsidR="006D3D26" w:rsidRPr="00B203CA">
        <w:rPr>
          <w:rFonts w:ascii="Times New Roman" w:hAnsi="Times New Roman" w:cs="Times New Roman"/>
          <w:sz w:val="24"/>
          <w:szCs w:val="24"/>
        </w:rPr>
        <w:t>, 2015, pp. 34-</w:t>
      </w:r>
      <w:r w:rsidRPr="00B203CA">
        <w:rPr>
          <w:rFonts w:ascii="Times New Roman" w:hAnsi="Times New Roman" w:cs="Times New Roman"/>
          <w:sz w:val="24"/>
          <w:szCs w:val="24"/>
        </w:rPr>
        <w:t>43.</w:t>
      </w:r>
    </w:p>
    <w:p w14:paraId="432DEC51" w14:textId="77777777" w:rsidR="00A0124E" w:rsidRPr="00B203CA" w:rsidRDefault="00A0124E" w:rsidP="00090F51">
      <w:pPr>
        <w:spacing w:after="0" w:line="240" w:lineRule="auto"/>
        <w:contextualSpacing/>
        <w:jc w:val="both"/>
        <w:rPr>
          <w:rFonts w:ascii="Times New Roman" w:hAnsi="Times New Roman" w:cs="Times New Roman"/>
          <w:sz w:val="24"/>
          <w:szCs w:val="24"/>
        </w:rPr>
      </w:pPr>
    </w:p>
    <w:p w14:paraId="53CFBA63" w14:textId="77777777" w:rsidR="00A0124E" w:rsidRPr="00B203CA" w:rsidRDefault="00A0124E"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Adoption et consentement de l’enfant : petite leçon de discernement », </w:t>
      </w:r>
      <w:r w:rsidRPr="00B203CA">
        <w:rPr>
          <w:rFonts w:ascii="Times New Roman" w:hAnsi="Times New Roman" w:cs="Times New Roman"/>
          <w:i/>
          <w:sz w:val="24"/>
          <w:szCs w:val="24"/>
        </w:rPr>
        <w:t>J.D.J.</w:t>
      </w:r>
      <w:r w:rsidR="006D3D26" w:rsidRPr="00B203CA">
        <w:rPr>
          <w:rFonts w:ascii="Times New Roman" w:hAnsi="Times New Roman" w:cs="Times New Roman"/>
          <w:sz w:val="24"/>
          <w:szCs w:val="24"/>
        </w:rPr>
        <w:t>, 2015, n°350, pp. 37-</w:t>
      </w:r>
      <w:r w:rsidRPr="00B203CA">
        <w:rPr>
          <w:rFonts w:ascii="Times New Roman" w:hAnsi="Times New Roman" w:cs="Times New Roman"/>
          <w:sz w:val="24"/>
          <w:szCs w:val="24"/>
        </w:rPr>
        <w:t>39.</w:t>
      </w:r>
    </w:p>
    <w:p w14:paraId="632E556F" w14:textId="77777777" w:rsidR="00090F51" w:rsidRPr="00B203CA" w:rsidRDefault="00090F51" w:rsidP="00090F51">
      <w:pPr>
        <w:spacing w:after="0" w:line="240" w:lineRule="auto"/>
        <w:contextualSpacing/>
        <w:jc w:val="both"/>
        <w:rPr>
          <w:rFonts w:ascii="Times New Roman" w:hAnsi="Times New Roman" w:cs="Times New Roman"/>
          <w:sz w:val="24"/>
          <w:szCs w:val="24"/>
        </w:rPr>
      </w:pPr>
    </w:p>
    <w:p w14:paraId="03906BA1" w14:textId="77777777" w:rsidR="00090F51" w:rsidRPr="00B203CA" w:rsidRDefault="00090F51" w:rsidP="002C1237">
      <w:pPr>
        <w:pStyle w:val="Paragraphedeliste"/>
        <w:numPr>
          <w:ilvl w:val="0"/>
          <w:numId w:val="11"/>
        </w:numPr>
        <w:spacing w:after="0" w:line="240" w:lineRule="auto"/>
        <w:jc w:val="both"/>
        <w:rPr>
          <w:rFonts w:ascii="Times New Roman" w:hAnsi="Times New Roman" w:cs="Times New Roman"/>
          <w:i/>
          <w:sz w:val="24"/>
          <w:szCs w:val="24"/>
        </w:rPr>
      </w:pPr>
      <w:r w:rsidRPr="00B203CA">
        <w:rPr>
          <w:rFonts w:ascii="Times New Roman" w:hAnsi="Times New Roman" w:cs="Times New Roman"/>
          <w:i/>
          <w:sz w:val="24"/>
          <w:szCs w:val="24"/>
        </w:rPr>
        <w:t xml:space="preserve">Le droit de l'enfant de connaître ses origines: un droit fondamental, trop souvent bafoué, </w:t>
      </w:r>
      <w:r w:rsidRPr="00B203CA">
        <w:rPr>
          <w:rFonts w:ascii="Times New Roman" w:hAnsi="Times New Roman" w:cs="Times New Roman"/>
          <w:sz w:val="24"/>
          <w:szCs w:val="24"/>
        </w:rPr>
        <w:t>Institut international des droits de l'enfant -www.childsrights.org, Editorial du 22 avril 2015.</w:t>
      </w:r>
    </w:p>
    <w:p w14:paraId="567DACF8" w14:textId="77777777" w:rsidR="00A0124E" w:rsidRPr="00B203CA" w:rsidRDefault="00A0124E" w:rsidP="00090F51">
      <w:pPr>
        <w:pStyle w:val="Retraitcorpsdetexte"/>
        <w:spacing w:after="0" w:line="240" w:lineRule="auto"/>
        <w:ind w:left="0"/>
        <w:contextualSpacing/>
        <w:jc w:val="both"/>
        <w:rPr>
          <w:rFonts w:ascii="Times New Roman" w:hAnsi="Times New Roman" w:cs="Times New Roman"/>
          <w:i/>
          <w:sz w:val="24"/>
          <w:szCs w:val="24"/>
        </w:rPr>
      </w:pPr>
    </w:p>
    <w:p w14:paraId="2E6189C0" w14:textId="77777777" w:rsidR="00011753" w:rsidRPr="00B203CA" w:rsidRDefault="00011753" w:rsidP="002C1237">
      <w:pPr>
        <w:pStyle w:val="Retraitcorpsdetexte"/>
        <w:numPr>
          <w:ilvl w:val="0"/>
          <w:numId w:val="11"/>
        </w:numPr>
        <w:spacing w:after="0" w:line="240" w:lineRule="auto"/>
        <w:contextualSpacing/>
        <w:jc w:val="both"/>
        <w:rPr>
          <w:rFonts w:ascii="Times New Roman" w:hAnsi="Times New Roman" w:cs="Times New Roman"/>
          <w:i/>
          <w:sz w:val="24"/>
          <w:szCs w:val="24"/>
        </w:rPr>
      </w:pPr>
      <w:r w:rsidRPr="00B203CA">
        <w:rPr>
          <w:rFonts w:ascii="Times New Roman" w:hAnsi="Times New Roman" w:cs="Times New Roman"/>
          <w:i/>
          <w:sz w:val="24"/>
          <w:szCs w:val="24"/>
        </w:rPr>
        <w:t xml:space="preserve">Le secret des origines en droit de la filiation, </w:t>
      </w:r>
      <w:r w:rsidRPr="00B203CA">
        <w:rPr>
          <w:rFonts w:ascii="Times New Roman" w:hAnsi="Times New Roman" w:cs="Times New Roman"/>
          <w:sz w:val="24"/>
          <w:szCs w:val="24"/>
        </w:rPr>
        <w:t>Waterloo, Kluwer, 2014, 600 p.</w:t>
      </w:r>
    </w:p>
    <w:p w14:paraId="6EEE548D" w14:textId="77777777" w:rsidR="00011753" w:rsidRPr="00B203CA" w:rsidRDefault="00011753" w:rsidP="00090F51">
      <w:pPr>
        <w:pStyle w:val="Retraitcorpsdetexte"/>
        <w:spacing w:after="0" w:line="240" w:lineRule="auto"/>
        <w:ind w:left="0"/>
        <w:contextualSpacing/>
        <w:jc w:val="both"/>
        <w:rPr>
          <w:rFonts w:ascii="Times New Roman" w:hAnsi="Times New Roman" w:cs="Times New Roman"/>
          <w:i/>
          <w:sz w:val="24"/>
          <w:szCs w:val="24"/>
        </w:rPr>
      </w:pPr>
    </w:p>
    <w:p w14:paraId="482EA234" w14:textId="77777777" w:rsidR="00011753" w:rsidRPr="00B203CA" w:rsidRDefault="00011753" w:rsidP="002C1237">
      <w:pPr>
        <w:pStyle w:val="Retraitcorpsdetexte"/>
        <w:numPr>
          <w:ilvl w:val="0"/>
          <w:numId w:val="11"/>
        </w:numPr>
        <w:spacing w:after="0" w:line="240" w:lineRule="auto"/>
        <w:contextualSpacing/>
        <w:jc w:val="both"/>
        <w:rPr>
          <w:rFonts w:ascii="Times New Roman" w:hAnsi="Times New Roman" w:cs="Times New Roman"/>
          <w:sz w:val="24"/>
          <w:szCs w:val="24"/>
        </w:rPr>
      </w:pPr>
      <w:r w:rsidRPr="00B203CA">
        <w:rPr>
          <w:rFonts w:ascii="Times New Roman" w:hAnsi="Times New Roman" w:cs="Times New Roman"/>
          <w:i/>
          <w:sz w:val="24"/>
          <w:szCs w:val="24"/>
        </w:rPr>
        <w:t xml:space="preserve">Les droits de l’enfant expliqués aux grands. Pour que les jeunes et les adultes les comprennent et les respectent </w:t>
      </w:r>
      <w:r w:rsidRPr="00B203CA">
        <w:rPr>
          <w:rFonts w:ascii="Times New Roman" w:hAnsi="Times New Roman" w:cs="Times New Roman"/>
          <w:sz w:val="24"/>
          <w:szCs w:val="24"/>
        </w:rPr>
        <w:t>(sous la direction de Géraldine Mathieu et Benoit Van Keirsbilck), Bruxelles, J&amp;D édition/Couleur livres/DEI-Belgique, 2014</w:t>
      </w:r>
      <w:r w:rsidRPr="00B203CA">
        <w:rPr>
          <w:rFonts w:ascii="Times New Roman" w:hAnsi="Times New Roman" w:cs="Times New Roman"/>
          <w:i/>
          <w:sz w:val="24"/>
          <w:szCs w:val="24"/>
        </w:rPr>
        <w:t>.</w:t>
      </w:r>
    </w:p>
    <w:p w14:paraId="40117DD5" w14:textId="77777777" w:rsidR="00011753" w:rsidRPr="00B203CA" w:rsidRDefault="00011753" w:rsidP="00090F51">
      <w:pPr>
        <w:pStyle w:val="Retraitcorpsdetexte"/>
        <w:spacing w:after="0" w:line="240" w:lineRule="auto"/>
        <w:ind w:left="0"/>
        <w:contextualSpacing/>
        <w:jc w:val="both"/>
        <w:rPr>
          <w:rFonts w:ascii="Times New Roman" w:hAnsi="Times New Roman" w:cs="Times New Roman"/>
          <w:sz w:val="24"/>
          <w:szCs w:val="24"/>
        </w:rPr>
      </w:pPr>
    </w:p>
    <w:p w14:paraId="7A151F27" w14:textId="77777777" w:rsidR="007339DA" w:rsidRPr="00B203CA" w:rsidRDefault="007339DA"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(avec G. </w:t>
      </w:r>
      <w:r w:rsidRPr="00B203CA">
        <w:rPr>
          <w:rFonts w:ascii="Times New Roman" w:hAnsi="Times New Roman" w:cs="Times New Roman"/>
          <w:smallCaps/>
          <w:sz w:val="24"/>
          <w:szCs w:val="24"/>
        </w:rPr>
        <w:t>Willems)</w:t>
      </w:r>
      <w:r w:rsidRPr="00B203CA">
        <w:rPr>
          <w:rFonts w:ascii="Times New Roman" w:hAnsi="Times New Roman" w:cs="Times New Roman"/>
          <w:sz w:val="24"/>
          <w:szCs w:val="24"/>
        </w:rPr>
        <w:t>, « Origines, parentalité et parenté dans la jurisprudence de la Cour européenne des droits de l’homme »,</w:t>
      </w:r>
      <w:r w:rsidRPr="00B203CA">
        <w:rPr>
          <w:rFonts w:ascii="Times New Roman" w:hAnsi="Times New Roman" w:cs="Times New Roman"/>
          <w:b/>
          <w:sz w:val="24"/>
          <w:szCs w:val="24"/>
        </w:rPr>
        <w:t xml:space="preserve"> </w:t>
      </w:r>
      <w:r w:rsidR="007370F4" w:rsidRPr="00B203CA">
        <w:rPr>
          <w:rFonts w:ascii="Times New Roman" w:hAnsi="Times New Roman" w:cs="Times New Roman"/>
          <w:sz w:val="24"/>
          <w:szCs w:val="24"/>
        </w:rPr>
        <w:t>in</w:t>
      </w:r>
      <w:r w:rsidRPr="00B203CA">
        <w:rPr>
          <w:rFonts w:ascii="Times New Roman" w:hAnsi="Times New Roman" w:cs="Times New Roman"/>
          <w:b/>
          <w:sz w:val="24"/>
          <w:szCs w:val="24"/>
        </w:rPr>
        <w:t xml:space="preserve"> </w:t>
      </w:r>
      <w:r w:rsidRPr="00B203CA">
        <w:rPr>
          <w:rFonts w:ascii="Times New Roman" w:hAnsi="Times New Roman" w:cs="Times New Roman"/>
          <w:i/>
          <w:sz w:val="24"/>
          <w:szCs w:val="24"/>
        </w:rPr>
        <w:t>Filiation, origines, parentalité,</w:t>
      </w:r>
      <w:r w:rsidRPr="00B203CA">
        <w:rPr>
          <w:rFonts w:ascii="Times New Roman" w:hAnsi="Times New Roman" w:cs="Times New Roman"/>
          <w:sz w:val="24"/>
          <w:szCs w:val="24"/>
        </w:rPr>
        <w:t xml:space="preserve"> J. </w:t>
      </w:r>
      <w:r w:rsidRPr="00B203CA">
        <w:rPr>
          <w:rFonts w:ascii="Times New Roman" w:hAnsi="Times New Roman" w:cs="Times New Roman"/>
          <w:smallCaps/>
          <w:sz w:val="24"/>
          <w:szCs w:val="24"/>
        </w:rPr>
        <w:t>Sosson</w:t>
      </w:r>
      <w:r w:rsidRPr="00B203CA">
        <w:rPr>
          <w:rFonts w:ascii="Times New Roman" w:hAnsi="Times New Roman" w:cs="Times New Roman"/>
          <w:sz w:val="24"/>
          <w:szCs w:val="24"/>
        </w:rPr>
        <w:t xml:space="preserve"> (dir.), Bruxe</w:t>
      </w:r>
      <w:r w:rsidR="006D3D26" w:rsidRPr="00B203CA">
        <w:rPr>
          <w:rFonts w:ascii="Times New Roman" w:hAnsi="Times New Roman" w:cs="Times New Roman"/>
          <w:sz w:val="24"/>
          <w:szCs w:val="24"/>
        </w:rPr>
        <w:t>lles, Bruylant, 2014, pp. 593-</w:t>
      </w:r>
      <w:r w:rsidRPr="00B203CA">
        <w:rPr>
          <w:rFonts w:ascii="Times New Roman" w:hAnsi="Times New Roman" w:cs="Times New Roman"/>
          <w:sz w:val="24"/>
          <w:szCs w:val="24"/>
        </w:rPr>
        <w:t>602.</w:t>
      </w:r>
    </w:p>
    <w:p w14:paraId="17592603" w14:textId="77777777" w:rsidR="007339DA" w:rsidRPr="00B203CA" w:rsidRDefault="007339DA" w:rsidP="00090F51">
      <w:pPr>
        <w:spacing w:after="0" w:line="240" w:lineRule="auto"/>
        <w:contextualSpacing/>
        <w:jc w:val="both"/>
        <w:rPr>
          <w:rFonts w:ascii="Times New Roman" w:hAnsi="Times New Roman" w:cs="Times New Roman"/>
          <w:b/>
          <w:sz w:val="24"/>
          <w:szCs w:val="24"/>
          <w:u w:val="single"/>
        </w:rPr>
      </w:pPr>
    </w:p>
    <w:p w14:paraId="52140AE5" w14:textId="77777777" w:rsidR="007339DA" w:rsidRPr="00B203CA" w:rsidRDefault="007339DA"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L’adoption », </w:t>
      </w:r>
      <w:r w:rsidRPr="00B203CA">
        <w:rPr>
          <w:rFonts w:ascii="Times New Roman" w:hAnsi="Times New Roman" w:cs="Times New Roman"/>
          <w:i/>
          <w:sz w:val="24"/>
          <w:szCs w:val="24"/>
        </w:rPr>
        <w:t xml:space="preserve">Annales de droit de Louvain, </w:t>
      </w:r>
      <w:r w:rsidR="006D3D26" w:rsidRPr="00B203CA">
        <w:rPr>
          <w:rFonts w:ascii="Times New Roman" w:hAnsi="Times New Roman" w:cs="Times New Roman"/>
          <w:sz w:val="24"/>
          <w:szCs w:val="24"/>
        </w:rPr>
        <w:t>2014/1, pp. 63-</w:t>
      </w:r>
      <w:r w:rsidRPr="00B203CA">
        <w:rPr>
          <w:rFonts w:ascii="Times New Roman" w:hAnsi="Times New Roman" w:cs="Times New Roman"/>
          <w:sz w:val="24"/>
          <w:szCs w:val="24"/>
        </w:rPr>
        <w:t>88.</w:t>
      </w:r>
    </w:p>
    <w:p w14:paraId="65F2C9CE" w14:textId="77777777" w:rsidR="007339DA" w:rsidRPr="00B203CA" w:rsidRDefault="007339DA" w:rsidP="00090F51">
      <w:pPr>
        <w:spacing w:after="0" w:line="240" w:lineRule="auto"/>
        <w:contextualSpacing/>
        <w:jc w:val="both"/>
        <w:rPr>
          <w:rFonts w:ascii="Times New Roman" w:hAnsi="Times New Roman" w:cs="Times New Roman"/>
          <w:b/>
          <w:sz w:val="24"/>
          <w:szCs w:val="24"/>
        </w:rPr>
      </w:pPr>
    </w:p>
    <w:p w14:paraId="2E34E324" w14:textId="77777777" w:rsidR="007339DA" w:rsidRPr="00B203CA" w:rsidRDefault="007339DA"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La place du donneur d'engend</w:t>
      </w:r>
      <w:r w:rsidR="007370F4" w:rsidRPr="00B203CA">
        <w:rPr>
          <w:rFonts w:ascii="Times New Roman" w:hAnsi="Times New Roman" w:cs="Times New Roman"/>
          <w:sz w:val="24"/>
          <w:szCs w:val="24"/>
        </w:rPr>
        <w:t>rement », in</w:t>
      </w:r>
      <w:r w:rsidRPr="00B203CA">
        <w:rPr>
          <w:rFonts w:ascii="Times New Roman" w:hAnsi="Times New Roman" w:cs="Times New Roman"/>
          <w:sz w:val="24"/>
          <w:szCs w:val="24"/>
        </w:rPr>
        <w:t xml:space="preserve"> </w:t>
      </w:r>
      <w:r w:rsidRPr="00B203CA">
        <w:rPr>
          <w:rFonts w:ascii="Times New Roman" w:hAnsi="Times New Roman" w:cs="Times New Roman"/>
          <w:i/>
          <w:sz w:val="24"/>
          <w:szCs w:val="24"/>
        </w:rPr>
        <w:t>Parenté, Filiation, Origines : le droit et l’engendrement à plusieurs</w:t>
      </w:r>
      <w:r w:rsidRPr="00B203CA">
        <w:rPr>
          <w:rFonts w:ascii="Times New Roman" w:hAnsi="Times New Roman" w:cs="Times New Roman"/>
          <w:sz w:val="24"/>
          <w:szCs w:val="24"/>
        </w:rPr>
        <w:t xml:space="preserve">, </w:t>
      </w:r>
      <w:r w:rsidR="002C1237" w:rsidRPr="00B203CA">
        <w:rPr>
          <w:rFonts w:ascii="Times New Roman" w:hAnsi="Times New Roman" w:cs="Times New Roman"/>
          <w:sz w:val="24"/>
          <w:szCs w:val="24"/>
        </w:rPr>
        <w:t xml:space="preserve">H. </w:t>
      </w:r>
      <w:r w:rsidR="002C1237" w:rsidRPr="00B203CA">
        <w:rPr>
          <w:rFonts w:ascii="Times New Roman" w:hAnsi="Times New Roman" w:cs="Times New Roman"/>
          <w:smallCaps/>
          <w:sz w:val="24"/>
          <w:szCs w:val="24"/>
        </w:rPr>
        <w:t xml:space="preserve">Fulchiron </w:t>
      </w:r>
      <w:r w:rsidR="002C1237" w:rsidRPr="00B203CA">
        <w:rPr>
          <w:rFonts w:ascii="Times New Roman" w:hAnsi="Times New Roman" w:cs="Times New Roman"/>
          <w:sz w:val="24"/>
          <w:szCs w:val="24"/>
        </w:rPr>
        <w:t>et</w:t>
      </w:r>
      <w:r w:rsidRPr="00B203CA">
        <w:rPr>
          <w:rFonts w:ascii="Times New Roman" w:hAnsi="Times New Roman" w:cs="Times New Roman"/>
          <w:smallCaps/>
          <w:sz w:val="24"/>
          <w:szCs w:val="24"/>
        </w:rPr>
        <w:t xml:space="preserve"> </w:t>
      </w:r>
      <w:r w:rsidR="002C1237" w:rsidRPr="00B203CA">
        <w:rPr>
          <w:rFonts w:ascii="Times New Roman" w:hAnsi="Times New Roman" w:cs="Times New Roman"/>
          <w:smallCaps/>
          <w:sz w:val="24"/>
          <w:szCs w:val="24"/>
        </w:rPr>
        <w:t xml:space="preserve">J. </w:t>
      </w:r>
      <w:r w:rsidRPr="00B203CA">
        <w:rPr>
          <w:rFonts w:ascii="Times New Roman" w:hAnsi="Times New Roman" w:cs="Times New Roman"/>
          <w:smallCaps/>
          <w:sz w:val="24"/>
          <w:szCs w:val="24"/>
        </w:rPr>
        <w:t>Sosson</w:t>
      </w:r>
      <w:r w:rsidRPr="00B203CA">
        <w:rPr>
          <w:rFonts w:ascii="Times New Roman" w:hAnsi="Times New Roman" w:cs="Times New Roman"/>
          <w:sz w:val="24"/>
          <w:szCs w:val="24"/>
        </w:rPr>
        <w:t xml:space="preserve"> (eds.), Bruxe</w:t>
      </w:r>
      <w:r w:rsidR="006D3D26" w:rsidRPr="00B203CA">
        <w:rPr>
          <w:rFonts w:ascii="Times New Roman" w:hAnsi="Times New Roman" w:cs="Times New Roman"/>
          <w:sz w:val="24"/>
          <w:szCs w:val="24"/>
        </w:rPr>
        <w:t>lles, Bruylant, 2013, pp. 135-</w:t>
      </w:r>
      <w:r w:rsidRPr="00B203CA">
        <w:rPr>
          <w:rFonts w:ascii="Times New Roman" w:hAnsi="Times New Roman" w:cs="Times New Roman"/>
          <w:sz w:val="24"/>
          <w:szCs w:val="24"/>
        </w:rPr>
        <w:t>168.</w:t>
      </w:r>
    </w:p>
    <w:p w14:paraId="3DFAA6DB" w14:textId="77777777" w:rsidR="007339DA" w:rsidRPr="00B203CA" w:rsidRDefault="007339DA" w:rsidP="00090F51">
      <w:pPr>
        <w:spacing w:after="0" w:line="240" w:lineRule="auto"/>
        <w:contextualSpacing/>
        <w:jc w:val="both"/>
        <w:rPr>
          <w:rFonts w:ascii="Times New Roman" w:hAnsi="Times New Roman" w:cs="Times New Roman"/>
          <w:sz w:val="24"/>
          <w:szCs w:val="24"/>
        </w:rPr>
      </w:pPr>
    </w:p>
    <w:p w14:paraId="53E00409" w14:textId="77777777" w:rsidR="007339DA" w:rsidRPr="00B203CA" w:rsidRDefault="007339DA"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(avec J. </w:t>
      </w:r>
      <w:r w:rsidRPr="00B203CA">
        <w:rPr>
          <w:rFonts w:ascii="Times New Roman" w:hAnsi="Times New Roman" w:cs="Times New Roman"/>
          <w:smallCaps/>
          <w:sz w:val="24"/>
          <w:szCs w:val="24"/>
        </w:rPr>
        <w:t>Sosson</w:t>
      </w:r>
      <w:r w:rsidRPr="00B203CA">
        <w:rPr>
          <w:rFonts w:ascii="Times New Roman" w:hAnsi="Times New Roman" w:cs="Times New Roman"/>
          <w:sz w:val="24"/>
          <w:szCs w:val="24"/>
        </w:rPr>
        <w:t xml:space="preserve">), « L’enfant né d'une gestation pour autrui: quelle filiation ? Quels liens avec la mère porteuse? », in </w:t>
      </w:r>
      <w:r w:rsidRPr="00B203CA">
        <w:rPr>
          <w:rFonts w:ascii="Times New Roman" w:hAnsi="Times New Roman" w:cs="Times New Roman"/>
          <w:i/>
          <w:sz w:val="24"/>
          <w:szCs w:val="24"/>
        </w:rPr>
        <w:t>La gestation pour autrui: vers un encadrement ?</w:t>
      </w:r>
      <w:r w:rsidRPr="00B203CA">
        <w:rPr>
          <w:rFonts w:ascii="Times New Roman" w:hAnsi="Times New Roman" w:cs="Times New Roman"/>
          <w:sz w:val="24"/>
          <w:szCs w:val="24"/>
        </w:rPr>
        <w:t xml:space="preserve">, </w:t>
      </w:r>
      <w:r w:rsidR="002C1237" w:rsidRPr="00B203CA">
        <w:rPr>
          <w:rFonts w:ascii="Times New Roman" w:hAnsi="Times New Roman" w:cs="Times New Roman"/>
          <w:sz w:val="24"/>
          <w:szCs w:val="24"/>
        </w:rPr>
        <w:t xml:space="preserve">G. </w:t>
      </w:r>
      <w:r w:rsidRPr="00B203CA">
        <w:rPr>
          <w:rFonts w:ascii="Times New Roman" w:hAnsi="Times New Roman" w:cs="Times New Roman"/>
          <w:smallCaps/>
          <w:sz w:val="24"/>
          <w:szCs w:val="24"/>
        </w:rPr>
        <w:t>Sch</w:t>
      </w:r>
      <w:r w:rsidR="002C1237" w:rsidRPr="00B203CA">
        <w:rPr>
          <w:rFonts w:ascii="Times New Roman" w:hAnsi="Times New Roman" w:cs="Times New Roman"/>
          <w:smallCaps/>
          <w:sz w:val="24"/>
          <w:szCs w:val="24"/>
        </w:rPr>
        <w:t>amps</w:t>
      </w:r>
      <w:r w:rsidR="002C1237" w:rsidRPr="00B203CA">
        <w:rPr>
          <w:rFonts w:ascii="Times New Roman" w:hAnsi="Times New Roman" w:cs="Times New Roman"/>
          <w:sz w:val="24"/>
          <w:szCs w:val="24"/>
        </w:rPr>
        <w:t xml:space="preserve"> et</w:t>
      </w:r>
      <w:r w:rsidRPr="00B203CA">
        <w:rPr>
          <w:rFonts w:ascii="Times New Roman" w:hAnsi="Times New Roman" w:cs="Times New Roman"/>
          <w:sz w:val="24"/>
          <w:szCs w:val="24"/>
        </w:rPr>
        <w:t xml:space="preserve"> </w:t>
      </w:r>
      <w:r w:rsidR="002C1237" w:rsidRPr="00B203CA">
        <w:rPr>
          <w:rFonts w:ascii="Times New Roman" w:hAnsi="Times New Roman" w:cs="Times New Roman"/>
          <w:sz w:val="24"/>
          <w:szCs w:val="24"/>
        </w:rPr>
        <w:t xml:space="preserve">J. </w:t>
      </w:r>
      <w:r w:rsidR="002C1237" w:rsidRPr="00B203CA">
        <w:rPr>
          <w:rFonts w:ascii="Times New Roman" w:hAnsi="Times New Roman" w:cs="Times New Roman"/>
          <w:smallCaps/>
          <w:sz w:val="24"/>
          <w:szCs w:val="24"/>
        </w:rPr>
        <w:t>Sosson</w:t>
      </w:r>
      <w:r w:rsidR="002C1237" w:rsidRPr="00B203CA">
        <w:rPr>
          <w:rFonts w:ascii="Times New Roman" w:hAnsi="Times New Roman" w:cs="Times New Roman"/>
          <w:sz w:val="24"/>
          <w:szCs w:val="24"/>
        </w:rPr>
        <w:t xml:space="preserve"> </w:t>
      </w:r>
      <w:r w:rsidRPr="00B203CA">
        <w:rPr>
          <w:rFonts w:ascii="Times New Roman" w:hAnsi="Times New Roman" w:cs="Times New Roman"/>
          <w:sz w:val="24"/>
          <w:szCs w:val="24"/>
        </w:rPr>
        <w:t>(eds.). Bruxe</w:t>
      </w:r>
      <w:r w:rsidR="006D3D26" w:rsidRPr="00B203CA">
        <w:rPr>
          <w:rFonts w:ascii="Times New Roman" w:hAnsi="Times New Roman" w:cs="Times New Roman"/>
          <w:sz w:val="24"/>
          <w:szCs w:val="24"/>
        </w:rPr>
        <w:t>lles, Bruylant, 2013, pp. 375-</w:t>
      </w:r>
      <w:r w:rsidRPr="00B203CA">
        <w:rPr>
          <w:rFonts w:ascii="Times New Roman" w:hAnsi="Times New Roman" w:cs="Times New Roman"/>
          <w:sz w:val="24"/>
          <w:szCs w:val="24"/>
        </w:rPr>
        <w:t>490.</w:t>
      </w:r>
    </w:p>
    <w:p w14:paraId="5407BD5D" w14:textId="77777777" w:rsidR="007339DA" w:rsidRPr="00B203CA" w:rsidRDefault="007339DA" w:rsidP="00090F51">
      <w:pPr>
        <w:spacing w:after="0" w:line="240" w:lineRule="auto"/>
        <w:contextualSpacing/>
        <w:jc w:val="both"/>
        <w:rPr>
          <w:rFonts w:ascii="Times New Roman" w:hAnsi="Times New Roman" w:cs="Times New Roman"/>
          <w:sz w:val="24"/>
          <w:szCs w:val="24"/>
        </w:rPr>
      </w:pPr>
    </w:p>
    <w:p w14:paraId="47F8686F" w14:textId="77777777" w:rsidR="007339DA" w:rsidRPr="00B203CA" w:rsidRDefault="007339DA" w:rsidP="002C1237">
      <w:pPr>
        <w:pStyle w:val="Retraitcorpsdetexte"/>
        <w:numPr>
          <w:ilvl w:val="0"/>
          <w:numId w:val="11"/>
        </w:numPr>
        <w:spacing w:after="0" w:line="240" w:lineRule="auto"/>
        <w:contextualSpacing/>
        <w:jc w:val="both"/>
        <w:rPr>
          <w:rFonts w:ascii="Times New Roman" w:hAnsi="Times New Roman" w:cs="Times New Roman"/>
          <w:i/>
          <w:sz w:val="24"/>
          <w:szCs w:val="24"/>
        </w:rPr>
      </w:pPr>
      <w:r w:rsidRPr="00B203CA">
        <w:rPr>
          <w:rFonts w:ascii="Times New Roman" w:hAnsi="Times New Roman" w:cs="Times New Roman"/>
          <w:sz w:val="24"/>
          <w:szCs w:val="24"/>
        </w:rPr>
        <w:t xml:space="preserve">« Adoption internationale : quand le juge encourage le justiciable à contourner la loi… », note sous </w:t>
      </w:r>
      <w:r w:rsidRPr="00B203CA">
        <w:rPr>
          <w:rFonts w:ascii="Times New Roman" w:hAnsi="Times New Roman" w:cs="Times New Roman"/>
          <w:bCs/>
          <w:sz w:val="24"/>
          <w:szCs w:val="24"/>
        </w:rPr>
        <w:t>Trib. Jeun. Nivelles, 20 décembre 2013</w:t>
      </w:r>
      <w:r w:rsidRPr="00B203CA">
        <w:rPr>
          <w:rFonts w:ascii="Times New Roman" w:hAnsi="Times New Roman" w:cs="Times New Roman"/>
          <w:sz w:val="24"/>
          <w:szCs w:val="24"/>
        </w:rPr>
        <w:t xml:space="preserve">, </w:t>
      </w:r>
      <w:r w:rsidRPr="00B203CA">
        <w:rPr>
          <w:rFonts w:ascii="Times New Roman" w:hAnsi="Times New Roman" w:cs="Times New Roman"/>
          <w:i/>
          <w:sz w:val="24"/>
          <w:szCs w:val="24"/>
        </w:rPr>
        <w:t>Rev. trim. dr. fam</w:t>
      </w:r>
      <w:r w:rsidRPr="00B203CA">
        <w:rPr>
          <w:rFonts w:ascii="Times New Roman" w:hAnsi="Times New Roman" w:cs="Times New Roman"/>
          <w:sz w:val="24"/>
          <w:szCs w:val="24"/>
        </w:rPr>
        <w:t>.,</w:t>
      </w:r>
      <w:r w:rsidR="006D3D26" w:rsidRPr="00B203CA">
        <w:rPr>
          <w:rFonts w:ascii="Times New Roman" w:hAnsi="Times New Roman" w:cs="Times New Roman"/>
          <w:sz w:val="24"/>
          <w:szCs w:val="24"/>
        </w:rPr>
        <w:t xml:space="preserve"> 2014/3, pp. 593-</w:t>
      </w:r>
      <w:r w:rsidRPr="00B203CA">
        <w:rPr>
          <w:rFonts w:ascii="Times New Roman" w:hAnsi="Times New Roman" w:cs="Times New Roman"/>
          <w:sz w:val="24"/>
          <w:szCs w:val="24"/>
        </w:rPr>
        <w:t>602.</w:t>
      </w:r>
    </w:p>
    <w:p w14:paraId="1FCB4763" w14:textId="77777777" w:rsidR="007339DA" w:rsidRPr="00B203CA" w:rsidRDefault="007339DA" w:rsidP="00090F51">
      <w:pPr>
        <w:spacing w:after="0" w:line="240" w:lineRule="auto"/>
        <w:contextualSpacing/>
        <w:jc w:val="both"/>
        <w:rPr>
          <w:rFonts w:ascii="Times New Roman" w:hAnsi="Times New Roman" w:cs="Times New Roman"/>
          <w:sz w:val="24"/>
          <w:szCs w:val="24"/>
          <w:u w:val="single"/>
        </w:rPr>
      </w:pPr>
    </w:p>
    <w:p w14:paraId="547E6B5E" w14:textId="77777777" w:rsidR="007339DA" w:rsidRPr="00B203CA" w:rsidRDefault="007339DA"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(avec A.-C. </w:t>
      </w:r>
      <w:r w:rsidRPr="00B203CA">
        <w:rPr>
          <w:rFonts w:ascii="Times New Roman" w:hAnsi="Times New Roman" w:cs="Times New Roman"/>
          <w:smallCaps/>
          <w:sz w:val="24"/>
          <w:szCs w:val="24"/>
        </w:rPr>
        <w:t>Rasson</w:t>
      </w:r>
      <w:r w:rsidRPr="00B203CA">
        <w:rPr>
          <w:rFonts w:ascii="Times New Roman" w:hAnsi="Times New Roman" w:cs="Times New Roman"/>
          <w:sz w:val="24"/>
          <w:szCs w:val="24"/>
        </w:rPr>
        <w:t xml:space="preserve">), « Les fins de non-recevoir en matière de filiation : entre verrous absolus et verrous relatifs. Etude des trois derniers arrêts de la Cour constitutionnelle n°46/2013, n° 96/2013 et n° 105/2013 », </w:t>
      </w:r>
      <w:r w:rsidRPr="00B203CA">
        <w:rPr>
          <w:rFonts w:ascii="Times New Roman" w:hAnsi="Times New Roman" w:cs="Times New Roman"/>
          <w:i/>
          <w:sz w:val="24"/>
          <w:szCs w:val="24"/>
        </w:rPr>
        <w:t>J.T.</w:t>
      </w:r>
      <w:r w:rsidR="006D3D26" w:rsidRPr="00B203CA">
        <w:rPr>
          <w:rFonts w:ascii="Times New Roman" w:hAnsi="Times New Roman" w:cs="Times New Roman"/>
          <w:sz w:val="24"/>
          <w:szCs w:val="24"/>
        </w:rPr>
        <w:t>, 2013, pp. 673-</w:t>
      </w:r>
      <w:r w:rsidRPr="00B203CA">
        <w:rPr>
          <w:rFonts w:ascii="Times New Roman" w:hAnsi="Times New Roman" w:cs="Times New Roman"/>
          <w:sz w:val="24"/>
          <w:szCs w:val="24"/>
        </w:rPr>
        <w:t>679.</w:t>
      </w:r>
    </w:p>
    <w:p w14:paraId="10E9DD27" w14:textId="77777777" w:rsidR="007339DA" w:rsidRPr="00B203CA" w:rsidRDefault="007339DA" w:rsidP="00090F51">
      <w:pPr>
        <w:spacing w:after="0" w:line="240" w:lineRule="auto"/>
        <w:contextualSpacing/>
        <w:jc w:val="both"/>
        <w:rPr>
          <w:rFonts w:ascii="Times New Roman" w:hAnsi="Times New Roman" w:cs="Times New Roman"/>
          <w:sz w:val="24"/>
          <w:szCs w:val="24"/>
        </w:rPr>
      </w:pPr>
    </w:p>
    <w:p w14:paraId="76D5D923" w14:textId="77777777" w:rsidR="007339DA" w:rsidRPr="00B203CA" w:rsidRDefault="007339DA"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D'Odièvre à Godelli : la jurisprudence de la Cour européenne des droits de l'homme en matière d'accouchement anonyme a-t-elle évolué ? », </w:t>
      </w:r>
      <w:r w:rsidRPr="00B203CA">
        <w:rPr>
          <w:rFonts w:ascii="Times New Roman" w:hAnsi="Times New Roman" w:cs="Times New Roman"/>
          <w:i/>
          <w:sz w:val="24"/>
          <w:szCs w:val="24"/>
        </w:rPr>
        <w:t>J.D.J.</w:t>
      </w:r>
      <w:r w:rsidR="006D3D26" w:rsidRPr="00B203CA">
        <w:rPr>
          <w:rFonts w:ascii="Times New Roman" w:hAnsi="Times New Roman" w:cs="Times New Roman"/>
          <w:sz w:val="24"/>
          <w:szCs w:val="24"/>
        </w:rPr>
        <w:t>, 2013, n° 322, pp. 10-</w:t>
      </w:r>
      <w:r w:rsidRPr="00B203CA">
        <w:rPr>
          <w:rFonts w:ascii="Times New Roman" w:hAnsi="Times New Roman" w:cs="Times New Roman"/>
          <w:sz w:val="24"/>
          <w:szCs w:val="24"/>
        </w:rPr>
        <w:t xml:space="preserve">23 et </w:t>
      </w:r>
      <w:r w:rsidRPr="00B203CA">
        <w:rPr>
          <w:rFonts w:ascii="Times New Roman" w:hAnsi="Times New Roman" w:cs="Times New Roman"/>
          <w:i/>
          <w:sz w:val="24"/>
          <w:szCs w:val="24"/>
        </w:rPr>
        <w:t xml:space="preserve">J.D.J. – R.A.J.S. </w:t>
      </w:r>
      <w:r w:rsidR="006D3D26" w:rsidRPr="00B203CA">
        <w:rPr>
          <w:rFonts w:ascii="Times New Roman" w:hAnsi="Times New Roman" w:cs="Times New Roman"/>
          <w:sz w:val="24"/>
          <w:szCs w:val="24"/>
        </w:rPr>
        <w:t>(France), 2013, pp. 41-</w:t>
      </w:r>
      <w:r w:rsidRPr="00B203CA">
        <w:rPr>
          <w:rFonts w:ascii="Times New Roman" w:hAnsi="Times New Roman" w:cs="Times New Roman"/>
          <w:sz w:val="24"/>
          <w:szCs w:val="24"/>
        </w:rPr>
        <w:t>53.</w:t>
      </w:r>
    </w:p>
    <w:p w14:paraId="04F807DC" w14:textId="77777777" w:rsidR="007339DA" w:rsidRPr="00B203CA" w:rsidRDefault="007339DA" w:rsidP="00090F51">
      <w:pPr>
        <w:spacing w:after="0" w:line="240" w:lineRule="auto"/>
        <w:contextualSpacing/>
        <w:jc w:val="both"/>
        <w:rPr>
          <w:rFonts w:ascii="Times New Roman" w:hAnsi="Times New Roman" w:cs="Times New Roman"/>
          <w:sz w:val="24"/>
          <w:szCs w:val="24"/>
        </w:rPr>
      </w:pPr>
    </w:p>
    <w:p w14:paraId="3A522504" w14:textId="77777777" w:rsidR="007339DA" w:rsidRPr="00B203CA" w:rsidRDefault="007339DA"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lastRenderedPageBreak/>
        <w:t xml:space="preserve">« La recherche des origines appliquée à la pratique de la gestation pour autrui », </w:t>
      </w:r>
      <w:r w:rsidRPr="00B203CA">
        <w:rPr>
          <w:rFonts w:ascii="Times New Roman" w:hAnsi="Times New Roman" w:cs="Times New Roman"/>
          <w:i/>
          <w:sz w:val="24"/>
          <w:szCs w:val="24"/>
        </w:rPr>
        <w:t>Bulletin mensuel du SSI/CIR</w:t>
      </w:r>
      <w:r w:rsidRPr="00B203CA">
        <w:rPr>
          <w:rFonts w:ascii="Times New Roman" w:hAnsi="Times New Roman" w:cs="Times New Roman"/>
          <w:sz w:val="24"/>
          <w:szCs w:val="24"/>
        </w:rPr>
        <w:t xml:space="preserve">, n° </w:t>
      </w:r>
      <w:r w:rsidR="006D3D26" w:rsidRPr="00B203CA">
        <w:rPr>
          <w:rFonts w:ascii="Times New Roman" w:hAnsi="Times New Roman" w:cs="Times New Roman"/>
          <w:sz w:val="24"/>
          <w:szCs w:val="24"/>
        </w:rPr>
        <w:t>174, juillet-août 2013, pp. 7-</w:t>
      </w:r>
      <w:r w:rsidRPr="00B203CA">
        <w:rPr>
          <w:rFonts w:ascii="Times New Roman" w:hAnsi="Times New Roman" w:cs="Times New Roman"/>
          <w:sz w:val="24"/>
          <w:szCs w:val="24"/>
        </w:rPr>
        <w:t>9.</w:t>
      </w:r>
    </w:p>
    <w:p w14:paraId="7C62D6BA" w14:textId="77777777" w:rsidR="007339DA" w:rsidRPr="00B203CA" w:rsidRDefault="007339DA" w:rsidP="00090F51">
      <w:pPr>
        <w:spacing w:after="0" w:line="240" w:lineRule="auto"/>
        <w:contextualSpacing/>
        <w:jc w:val="both"/>
        <w:rPr>
          <w:rFonts w:ascii="Times New Roman" w:hAnsi="Times New Roman" w:cs="Times New Roman"/>
          <w:sz w:val="24"/>
          <w:szCs w:val="24"/>
        </w:rPr>
      </w:pPr>
    </w:p>
    <w:p w14:paraId="76D49A53" w14:textId="77777777" w:rsidR="007339DA" w:rsidRPr="00B203CA" w:rsidRDefault="007339DA"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L'accouchement anonyme: les termes du débats en Belgique », </w:t>
      </w:r>
      <w:r w:rsidRPr="00B203CA">
        <w:rPr>
          <w:rFonts w:ascii="Times New Roman" w:hAnsi="Times New Roman" w:cs="Times New Roman"/>
          <w:i/>
          <w:sz w:val="24"/>
          <w:szCs w:val="24"/>
        </w:rPr>
        <w:t>J.D.J.</w:t>
      </w:r>
      <w:r w:rsidR="006D3D26" w:rsidRPr="00B203CA">
        <w:rPr>
          <w:rFonts w:ascii="Times New Roman" w:hAnsi="Times New Roman" w:cs="Times New Roman"/>
          <w:sz w:val="24"/>
          <w:szCs w:val="24"/>
        </w:rPr>
        <w:t>, 2013, n° 322, pp. 24-</w:t>
      </w:r>
      <w:r w:rsidRPr="00B203CA">
        <w:rPr>
          <w:rFonts w:ascii="Times New Roman" w:hAnsi="Times New Roman" w:cs="Times New Roman"/>
          <w:sz w:val="24"/>
          <w:szCs w:val="24"/>
        </w:rPr>
        <w:t>27.</w:t>
      </w:r>
    </w:p>
    <w:p w14:paraId="55314CA0" w14:textId="77777777" w:rsidR="007339DA" w:rsidRPr="00B203CA" w:rsidRDefault="007339DA" w:rsidP="00090F51">
      <w:pPr>
        <w:spacing w:after="0" w:line="240" w:lineRule="auto"/>
        <w:contextualSpacing/>
        <w:jc w:val="both"/>
        <w:rPr>
          <w:rFonts w:ascii="Times New Roman" w:hAnsi="Times New Roman" w:cs="Times New Roman"/>
          <w:sz w:val="24"/>
          <w:szCs w:val="24"/>
        </w:rPr>
      </w:pPr>
    </w:p>
    <w:p w14:paraId="5F55744F" w14:textId="77777777" w:rsidR="007339DA" w:rsidRPr="00B203CA" w:rsidRDefault="007339DA"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Pour un réel équilibre des intérêts en présence: plaidoyer pour l'instauration d'un accouchement dans la réelle discrétion, en droit belge et français », </w:t>
      </w:r>
      <w:r w:rsidRPr="00B203CA">
        <w:rPr>
          <w:rFonts w:ascii="Times New Roman" w:hAnsi="Times New Roman" w:cs="Times New Roman"/>
          <w:i/>
          <w:sz w:val="24"/>
          <w:szCs w:val="24"/>
        </w:rPr>
        <w:t>J.D.J.</w:t>
      </w:r>
      <w:r w:rsidR="006D3D26" w:rsidRPr="00B203CA">
        <w:rPr>
          <w:rFonts w:ascii="Times New Roman" w:hAnsi="Times New Roman" w:cs="Times New Roman"/>
          <w:sz w:val="24"/>
          <w:szCs w:val="24"/>
        </w:rPr>
        <w:t>, 2013, n° 322, pp. 28-</w:t>
      </w:r>
      <w:r w:rsidRPr="00B203CA">
        <w:rPr>
          <w:rFonts w:ascii="Times New Roman" w:hAnsi="Times New Roman" w:cs="Times New Roman"/>
          <w:sz w:val="24"/>
          <w:szCs w:val="24"/>
        </w:rPr>
        <w:t>33.</w:t>
      </w:r>
    </w:p>
    <w:p w14:paraId="6C5BE0E6" w14:textId="77777777" w:rsidR="007339DA" w:rsidRPr="00B203CA" w:rsidRDefault="007339DA" w:rsidP="00090F51">
      <w:pPr>
        <w:spacing w:after="0" w:line="240" w:lineRule="auto"/>
        <w:contextualSpacing/>
        <w:jc w:val="both"/>
        <w:rPr>
          <w:rFonts w:ascii="Times New Roman" w:hAnsi="Times New Roman" w:cs="Times New Roman"/>
          <w:sz w:val="24"/>
          <w:szCs w:val="24"/>
        </w:rPr>
      </w:pPr>
    </w:p>
    <w:p w14:paraId="1BCFCE78" w14:textId="77777777" w:rsidR="007339DA" w:rsidRPr="00B203CA" w:rsidRDefault="007339DA"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200 gr de sperme de luxe s'il vous plaît ! », </w:t>
      </w:r>
      <w:r w:rsidRPr="00B203CA">
        <w:rPr>
          <w:rFonts w:ascii="Times New Roman" w:hAnsi="Times New Roman" w:cs="Times New Roman"/>
          <w:i/>
          <w:sz w:val="24"/>
          <w:szCs w:val="24"/>
        </w:rPr>
        <w:t>J.D.J.</w:t>
      </w:r>
      <w:r w:rsidR="006D3D26" w:rsidRPr="00B203CA">
        <w:rPr>
          <w:rFonts w:ascii="Times New Roman" w:hAnsi="Times New Roman" w:cs="Times New Roman"/>
          <w:sz w:val="24"/>
          <w:szCs w:val="24"/>
        </w:rPr>
        <w:t>, 2013, n° 326, pp. 3-</w:t>
      </w:r>
      <w:r w:rsidRPr="00B203CA">
        <w:rPr>
          <w:rFonts w:ascii="Times New Roman" w:hAnsi="Times New Roman" w:cs="Times New Roman"/>
          <w:sz w:val="24"/>
          <w:szCs w:val="24"/>
        </w:rPr>
        <w:t>5.</w:t>
      </w:r>
    </w:p>
    <w:p w14:paraId="0E308F43" w14:textId="77777777" w:rsidR="007339DA" w:rsidRPr="00B203CA" w:rsidRDefault="007339DA" w:rsidP="00090F51">
      <w:pPr>
        <w:spacing w:after="0" w:line="240" w:lineRule="auto"/>
        <w:contextualSpacing/>
        <w:jc w:val="both"/>
        <w:rPr>
          <w:rFonts w:ascii="Times New Roman" w:hAnsi="Times New Roman" w:cs="Times New Roman"/>
          <w:sz w:val="24"/>
          <w:szCs w:val="24"/>
        </w:rPr>
      </w:pPr>
    </w:p>
    <w:p w14:paraId="77F4C39F" w14:textId="77777777" w:rsidR="007339DA" w:rsidRPr="00B203CA" w:rsidRDefault="007339DA"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Contestation de la filiation paternelle : l'intérêt de l'enfant sacrifié sur l'autel de l'équivocité », </w:t>
      </w:r>
      <w:r w:rsidRPr="00B203CA">
        <w:rPr>
          <w:rFonts w:ascii="Times New Roman" w:hAnsi="Times New Roman" w:cs="Times New Roman"/>
          <w:i/>
          <w:sz w:val="24"/>
          <w:szCs w:val="24"/>
        </w:rPr>
        <w:t>Actualités du droit de la famille</w:t>
      </w:r>
      <w:r w:rsidR="006D3D26" w:rsidRPr="00B203CA">
        <w:rPr>
          <w:rFonts w:ascii="Times New Roman" w:hAnsi="Times New Roman" w:cs="Times New Roman"/>
          <w:sz w:val="24"/>
          <w:szCs w:val="24"/>
        </w:rPr>
        <w:t>, 2013, pp. 86-</w:t>
      </w:r>
      <w:r w:rsidRPr="00B203CA">
        <w:rPr>
          <w:rFonts w:ascii="Times New Roman" w:hAnsi="Times New Roman" w:cs="Times New Roman"/>
          <w:sz w:val="24"/>
          <w:szCs w:val="24"/>
        </w:rPr>
        <w:t>93.</w:t>
      </w:r>
    </w:p>
    <w:p w14:paraId="04019324" w14:textId="77777777" w:rsidR="007339DA" w:rsidRPr="00B203CA" w:rsidRDefault="007339DA" w:rsidP="00090F51">
      <w:pPr>
        <w:spacing w:after="0" w:line="240" w:lineRule="auto"/>
        <w:contextualSpacing/>
        <w:jc w:val="both"/>
        <w:rPr>
          <w:rFonts w:ascii="Times New Roman" w:hAnsi="Times New Roman" w:cs="Times New Roman"/>
          <w:sz w:val="24"/>
          <w:szCs w:val="24"/>
        </w:rPr>
      </w:pPr>
    </w:p>
    <w:p w14:paraId="4B76809A" w14:textId="77777777" w:rsidR="007339DA" w:rsidRPr="00B203CA" w:rsidRDefault="007339DA"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Filiation et Cour constitutionnelle - Cohérence : "rapport étroit d'idées qui s'accordent entre elles" (Le Grand Robert) », </w:t>
      </w:r>
      <w:r w:rsidRPr="00B203CA">
        <w:rPr>
          <w:rFonts w:ascii="Times New Roman" w:hAnsi="Times New Roman" w:cs="Times New Roman"/>
          <w:i/>
          <w:sz w:val="24"/>
          <w:szCs w:val="24"/>
        </w:rPr>
        <w:t>Rev. trim. dr. fam.</w:t>
      </w:r>
      <w:r w:rsidR="006D3D26" w:rsidRPr="00B203CA">
        <w:rPr>
          <w:rFonts w:ascii="Times New Roman" w:hAnsi="Times New Roman" w:cs="Times New Roman"/>
          <w:sz w:val="24"/>
          <w:szCs w:val="24"/>
        </w:rPr>
        <w:t>, 2013, pp. 1045-</w:t>
      </w:r>
      <w:r w:rsidRPr="00B203CA">
        <w:rPr>
          <w:rFonts w:ascii="Times New Roman" w:hAnsi="Times New Roman" w:cs="Times New Roman"/>
          <w:sz w:val="24"/>
          <w:szCs w:val="24"/>
        </w:rPr>
        <w:t>1053.</w:t>
      </w:r>
    </w:p>
    <w:p w14:paraId="1C307A73" w14:textId="77777777" w:rsidR="007339DA" w:rsidRPr="00B203CA" w:rsidRDefault="007339DA" w:rsidP="00090F51">
      <w:pPr>
        <w:spacing w:after="0" w:line="240" w:lineRule="auto"/>
        <w:contextualSpacing/>
        <w:jc w:val="both"/>
        <w:rPr>
          <w:rFonts w:ascii="Times New Roman" w:hAnsi="Times New Roman" w:cs="Times New Roman"/>
          <w:sz w:val="24"/>
          <w:szCs w:val="24"/>
        </w:rPr>
      </w:pPr>
    </w:p>
    <w:p w14:paraId="0AD653D7" w14:textId="77777777" w:rsidR="007339DA" w:rsidRPr="00B203CA" w:rsidRDefault="007339DA"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Les papas fantômes et l'adoption », </w:t>
      </w:r>
      <w:r w:rsidRPr="00B203CA">
        <w:rPr>
          <w:rFonts w:ascii="Times New Roman" w:hAnsi="Times New Roman" w:cs="Times New Roman"/>
          <w:i/>
          <w:sz w:val="24"/>
          <w:szCs w:val="24"/>
        </w:rPr>
        <w:t>Rev. trim. dr. fam.</w:t>
      </w:r>
      <w:r w:rsidR="006D3D26" w:rsidRPr="00B203CA">
        <w:rPr>
          <w:rFonts w:ascii="Times New Roman" w:hAnsi="Times New Roman" w:cs="Times New Roman"/>
          <w:sz w:val="24"/>
          <w:szCs w:val="24"/>
        </w:rPr>
        <w:t>, 2013, pp. 1064-</w:t>
      </w:r>
      <w:r w:rsidRPr="00B203CA">
        <w:rPr>
          <w:rFonts w:ascii="Times New Roman" w:hAnsi="Times New Roman" w:cs="Times New Roman"/>
          <w:sz w:val="24"/>
          <w:szCs w:val="24"/>
        </w:rPr>
        <w:t>1076.</w:t>
      </w:r>
    </w:p>
    <w:p w14:paraId="5B5B0C36" w14:textId="77777777" w:rsidR="007339DA" w:rsidRPr="00B203CA" w:rsidRDefault="007339DA" w:rsidP="00090F51">
      <w:pPr>
        <w:spacing w:after="0" w:line="240" w:lineRule="auto"/>
        <w:contextualSpacing/>
        <w:jc w:val="both"/>
        <w:rPr>
          <w:rFonts w:ascii="Times New Roman" w:hAnsi="Times New Roman" w:cs="Times New Roman"/>
          <w:sz w:val="24"/>
          <w:szCs w:val="24"/>
        </w:rPr>
      </w:pPr>
    </w:p>
    <w:p w14:paraId="4EF05ACB" w14:textId="77777777" w:rsidR="007339DA" w:rsidRPr="00B203CA" w:rsidRDefault="007339DA" w:rsidP="002C1237">
      <w:pPr>
        <w:pStyle w:val="Paragraphedeliste"/>
        <w:numPr>
          <w:ilvl w:val="0"/>
          <w:numId w:val="1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(avec A.-C. R</w:t>
      </w:r>
      <w:r w:rsidRPr="00B203CA">
        <w:rPr>
          <w:rFonts w:ascii="Times New Roman" w:hAnsi="Times New Roman" w:cs="Times New Roman"/>
          <w:smallCaps/>
          <w:sz w:val="24"/>
          <w:szCs w:val="24"/>
        </w:rPr>
        <w:t>asson</w:t>
      </w:r>
      <w:r w:rsidRPr="00B203CA">
        <w:rPr>
          <w:rFonts w:ascii="Times New Roman" w:hAnsi="Times New Roman" w:cs="Times New Roman"/>
          <w:sz w:val="24"/>
          <w:szCs w:val="24"/>
        </w:rPr>
        <w:t xml:space="preserve">), « L’intérêt de l’enfant sur le fil : réflexions à partir des arrêts de la Cour constitutionnelle en matière de filiation », </w:t>
      </w:r>
      <w:r w:rsidRPr="00B203CA">
        <w:rPr>
          <w:rFonts w:ascii="Times New Roman" w:hAnsi="Times New Roman" w:cs="Times New Roman"/>
          <w:i/>
          <w:sz w:val="24"/>
          <w:szCs w:val="24"/>
        </w:rPr>
        <w:t>J.T.</w:t>
      </w:r>
      <w:r w:rsidR="006D3D26" w:rsidRPr="00B203CA">
        <w:rPr>
          <w:rFonts w:ascii="Times New Roman" w:hAnsi="Times New Roman" w:cs="Times New Roman"/>
          <w:sz w:val="24"/>
          <w:szCs w:val="24"/>
        </w:rPr>
        <w:t>, 2013, pp. 425-</w:t>
      </w:r>
      <w:r w:rsidRPr="00B203CA">
        <w:rPr>
          <w:rFonts w:ascii="Times New Roman" w:hAnsi="Times New Roman" w:cs="Times New Roman"/>
          <w:sz w:val="24"/>
          <w:szCs w:val="24"/>
        </w:rPr>
        <w:t>436.</w:t>
      </w:r>
    </w:p>
    <w:p w14:paraId="75D7FC27" w14:textId="77777777" w:rsidR="007339DA" w:rsidRPr="00B203CA" w:rsidRDefault="007339DA" w:rsidP="00090F51">
      <w:pPr>
        <w:spacing w:after="0" w:line="240" w:lineRule="auto"/>
        <w:contextualSpacing/>
        <w:jc w:val="both"/>
        <w:rPr>
          <w:rFonts w:ascii="Times New Roman" w:hAnsi="Times New Roman" w:cs="Times New Roman"/>
          <w:sz w:val="24"/>
          <w:szCs w:val="24"/>
        </w:rPr>
      </w:pPr>
    </w:p>
    <w:p w14:paraId="79F15F46" w14:textId="77777777" w:rsidR="00CC2786" w:rsidRPr="00B203CA" w:rsidRDefault="00A8124B" w:rsidP="00904960">
      <w:pPr>
        <w:spacing w:line="240" w:lineRule="auto"/>
        <w:rPr>
          <w:rFonts w:ascii="Times New Roman" w:eastAsia="Calibri" w:hAnsi="Times New Roman" w:cs="Times New Roman"/>
          <w:sz w:val="24"/>
          <w:szCs w:val="24"/>
          <w:lang w:val="da-DK"/>
        </w:rPr>
      </w:pPr>
      <w:r>
        <w:rPr>
          <w:noProof/>
          <w:lang w:val="fr-FR" w:eastAsia="fr-FR"/>
        </w:rPr>
        <mc:AlternateContent>
          <mc:Choice Requires="wps">
            <w:drawing>
              <wp:anchor distT="0" distB="0" distL="114300" distR="114300" simplePos="0" relativeHeight="251667456" behindDoc="0" locked="0" layoutInCell="1" allowOverlap="1" wp14:anchorId="2B143111" wp14:editId="40AB1E43">
                <wp:simplePos x="0" y="0"/>
                <wp:positionH relativeFrom="column">
                  <wp:posOffset>1805940</wp:posOffset>
                </wp:positionH>
                <wp:positionV relativeFrom="paragraph">
                  <wp:posOffset>3195320</wp:posOffset>
                </wp:positionV>
                <wp:extent cx="2702560" cy="237490"/>
                <wp:effectExtent l="0" t="0" r="0" b="0"/>
                <wp:wrapNone/>
                <wp:docPr id="4096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2560" cy="237490"/>
                        </a:xfrm>
                        <a:prstGeom prst="rect">
                          <a:avLst/>
                        </a:prstGeom>
                        <a:noFill/>
                        <a:ln>
                          <a:noFill/>
                        </a:ln>
                        <a:extLst>
                          <a:ext uri="{909E8E84-426E-40dd-AFC4-6F175D3DCCD1}"/>
                          <a:ext uri="{91240B29-F687-4f45-9708-019B960494DF}"/>
                        </a:extLst>
                      </wps:spPr>
                      <wps:txbx>
                        <w:txbxContent>
                          <w:p w14:paraId="71D84520" w14:textId="77777777" w:rsidR="003247F1" w:rsidRPr="000A199F" w:rsidRDefault="003247F1" w:rsidP="000A199F">
                            <w:pPr>
                              <w:pStyle w:val="NormalWeb"/>
                              <w:kinsoku w:val="0"/>
                              <w:overflowPunct w:val="0"/>
                              <w:spacing w:before="0" w:beforeAutospacing="0" w:after="0" w:afterAutospacing="0"/>
                              <w:textAlignment w:val="baseline"/>
                              <w:rPr>
                                <w:sz w:val="8"/>
                              </w:rPr>
                            </w:pPr>
                            <w:r w:rsidRPr="000A199F">
                              <w:rPr>
                                <w:color w:val="141823"/>
                                <w:kern w:val="24"/>
                                <w:sz w:val="20"/>
                                <w:szCs w:val="48"/>
                                <w:lang w:val="fr-BE"/>
                              </w:rPr>
                              <w:t>T</w:t>
                            </w:r>
                            <w:r>
                              <w:rPr>
                                <w:color w:val="141823"/>
                                <w:kern w:val="24"/>
                                <w:sz w:val="20"/>
                                <w:szCs w:val="48"/>
                                <w:lang w:val="fr-BE"/>
                              </w:rPr>
                              <w:t xml:space="preserve">héophile </w:t>
                            </w:r>
                            <w:r w:rsidRPr="000A199F">
                              <w:rPr>
                                <w:smallCaps/>
                                <w:color w:val="141823"/>
                                <w:kern w:val="24"/>
                                <w:sz w:val="20"/>
                                <w:szCs w:val="48"/>
                                <w:lang w:val="fr-BE"/>
                              </w:rPr>
                              <w:t>Steinlen</w:t>
                            </w:r>
                            <w:r>
                              <w:rPr>
                                <w:color w:val="141823"/>
                                <w:kern w:val="24"/>
                                <w:sz w:val="20"/>
                                <w:szCs w:val="48"/>
                                <w:lang w:val="fr-BE"/>
                              </w:rPr>
                              <w:t xml:space="preserve"> (1859-1923), </w:t>
                            </w:r>
                            <w:r w:rsidRPr="000A199F">
                              <w:rPr>
                                <w:i/>
                                <w:color w:val="141823"/>
                                <w:kern w:val="24"/>
                                <w:sz w:val="20"/>
                                <w:szCs w:val="48"/>
                                <w:lang w:val="fr-BE"/>
                              </w:rPr>
                              <w:t>L'exode</w:t>
                            </w:r>
                            <w:r>
                              <w:rPr>
                                <w:color w:val="141823"/>
                                <w:kern w:val="24"/>
                                <w:sz w:val="20"/>
                                <w:szCs w:val="48"/>
                                <w:lang w:val="fr-BE"/>
                              </w:rPr>
                              <w:t>, 1915</w:t>
                            </w:r>
                            <w:r w:rsidRPr="000A199F">
                              <w:rPr>
                                <w:color w:val="141823"/>
                                <w:kern w:val="24"/>
                                <w:sz w:val="20"/>
                                <w:szCs w:val="48"/>
                                <w:lang w:val="fr-BE"/>
                              </w:rPr>
                              <w:t>.</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2B143111" id="Rectangle 2" o:spid="_x0000_s1036" style="position:absolute;margin-left:142.2pt;margin-top:251.6pt;width:212.8pt;height:18.7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" filled="f" stroked="f">
                <v:path arrowok="t"/>
                <v:textbox style="mso-fit-shape-to-text:t">
                  <w:txbxContent>
                    <w:p w14:paraId="71D84520" w14:textId="77777777" w:rsidR="003247F1" w:rsidRPr="000A199F" w:rsidRDefault="003247F1" w:rsidP="000A199F">
                      <w:pPr>
                        <w:pStyle w:val="NormalWeb"/>
                        <w:kinsoku w:val="0"/>
                        <w:overflowPunct w:val="0"/>
                        <w:spacing w:before="0" w:beforeAutospacing="0" w:after="0" w:afterAutospacing="0"/>
                        <w:textAlignment w:val="baseline"/>
                        <w:rPr>
                          <w:sz w:val="8"/>
                        </w:rPr>
                      </w:pPr>
                      <w:r w:rsidRPr="000A199F">
                        <w:rPr>
                          <w:color w:val="141823"/>
                          <w:kern w:val="24"/>
                          <w:sz w:val="20"/>
                          <w:szCs w:val="48"/>
                          <w:lang w:val="fr-BE"/>
                        </w:rPr>
                        <w:t>T</w:t>
                      </w:r>
                      <w:r>
                        <w:rPr>
                          <w:color w:val="141823"/>
                          <w:kern w:val="24"/>
                          <w:sz w:val="20"/>
                          <w:szCs w:val="48"/>
                          <w:lang w:val="fr-BE"/>
                        </w:rPr>
                        <w:t xml:space="preserve">héophile </w:t>
                      </w:r>
                      <w:r w:rsidRPr="000A199F">
                        <w:rPr>
                          <w:smallCaps/>
                          <w:color w:val="141823"/>
                          <w:kern w:val="24"/>
                          <w:sz w:val="20"/>
                          <w:szCs w:val="48"/>
                          <w:lang w:val="fr-BE"/>
                        </w:rPr>
                        <w:t>Steinlen</w:t>
                      </w:r>
                      <w:r>
                        <w:rPr>
                          <w:color w:val="141823"/>
                          <w:kern w:val="24"/>
                          <w:sz w:val="20"/>
                          <w:szCs w:val="48"/>
                          <w:lang w:val="fr-BE"/>
                        </w:rPr>
                        <w:t xml:space="preserve"> (1859-1923), </w:t>
                      </w:r>
                      <w:r w:rsidRPr="000A199F">
                        <w:rPr>
                          <w:i/>
                          <w:color w:val="141823"/>
                          <w:kern w:val="24"/>
                          <w:sz w:val="20"/>
                          <w:szCs w:val="48"/>
                          <w:lang w:val="fr-BE"/>
                        </w:rPr>
                        <w:t>L'exode</w:t>
                      </w:r>
                      <w:r>
                        <w:rPr>
                          <w:color w:val="141823"/>
                          <w:kern w:val="24"/>
                          <w:sz w:val="20"/>
                          <w:szCs w:val="48"/>
                          <w:lang w:val="fr-BE"/>
                        </w:rPr>
                        <w:t>, 1915</w:t>
                      </w:r>
                      <w:r w:rsidRPr="000A199F">
                        <w:rPr>
                          <w:color w:val="141823"/>
                          <w:kern w:val="24"/>
                          <w:sz w:val="20"/>
                          <w:szCs w:val="48"/>
                          <w:lang w:val="fr-BE"/>
                        </w:rPr>
                        <w:t>.</w:t>
                      </w:r>
                    </w:p>
                  </w:txbxContent>
                </v:textbox>
              </v:rect>
            </w:pict>
          </mc:Fallback>
        </mc:AlternateContent>
      </w:r>
      <w:r w:rsidR="007E5AA5" w:rsidRPr="00B203CA">
        <w:rPr>
          <w:noProof/>
          <w:lang w:val="fr-FR" w:eastAsia="fr-FR"/>
        </w:rPr>
        <w:drawing>
          <wp:anchor distT="0" distB="0" distL="114300" distR="114300" simplePos="0" relativeHeight="251651072" behindDoc="0" locked="0" layoutInCell="1" allowOverlap="1" wp14:anchorId="7FB4B5F2" wp14:editId="52B4FB4D">
            <wp:simplePos x="0" y="0"/>
            <wp:positionH relativeFrom="column">
              <wp:posOffset>1325245</wp:posOffset>
            </wp:positionH>
            <wp:positionV relativeFrom="paragraph">
              <wp:posOffset>709295</wp:posOffset>
            </wp:positionV>
            <wp:extent cx="3587750" cy="2400300"/>
            <wp:effectExtent l="0" t="0" r="0" b="0"/>
            <wp:wrapNone/>
            <wp:docPr id="40963" name="Picture 2" descr="https://scontent-ams2-1.xx.fbcdn.net/hphotos-xpf1/v/t1.0-9/11846519_1046077855422495_459878365592280667_n.jpg?oh=09447f344cb163884a50ab9c239029f7&amp;oe=5678E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 name="Picture 2" descr="https://scontent-ams2-1.xx.fbcdn.net/hphotos-xpf1/v/t1.0-9/11846519_1046077855422495_459878365592280667_n.jpg?oh=09447f344cb163884a50ab9c239029f7&amp;oe=5678E318"/>
                    <pic:cNvPicPr>
                      <a:picLocks noChangeAspect="1" noChangeArrowheads="1"/>
                    </pic:cNvPicPr>
                  </pic:nvPicPr>
                  <pic:blipFill rotWithShape="1">
                    <a:blip r:embed="rId31">
                      <a:extLst>
                        <a:ext uri="{28A0092B-C50C-407E-A947-70E740481C1C}">
                          <a14:useLocalDpi xmlns:a14="http://schemas.microsoft.com/office/drawing/2010/main" val="0"/>
                        </a:ext>
                      </a:extLst>
                    </a:blip>
                    <a:srcRect b="4147"/>
                    <a:stretch/>
                  </pic:blipFill>
                  <pic:spPr bwMode="auto">
                    <a:xfrm>
                      <a:off x="0" y="0"/>
                      <a:ext cx="3587750" cy="2400300"/>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r w:rsidR="00CC2786" w:rsidRPr="00B203CA">
        <w:rPr>
          <w:rFonts w:ascii="Times New Roman" w:hAnsi="Times New Roman" w:cs="Times New Roman"/>
          <w:b/>
          <w:sz w:val="24"/>
          <w:szCs w:val="24"/>
        </w:rPr>
        <w:br w:type="page"/>
      </w:r>
    </w:p>
    <w:p w14:paraId="3BE0EB0E" w14:textId="77777777" w:rsidR="00CC2786" w:rsidRPr="00B203CA" w:rsidRDefault="00CC2786" w:rsidP="00090F51">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b/>
          <w:sz w:val="28"/>
          <w:szCs w:val="24"/>
          <w:lang w:val="fr-FR" w:eastAsia="fr-FR"/>
        </w:rPr>
      </w:pPr>
      <w:r w:rsidRPr="00B203CA">
        <w:rPr>
          <w:rFonts w:ascii="Times New Roman" w:eastAsia="Times New Roman" w:hAnsi="Times New Roman" w:cs="Times New Roman"/>
          <w:b/>
          <w:sz w:val="28"/>
          <w:szCs w:val="24"/>
          <w:lang w:val="fr-FR" w:eastAsia="fr-FR"/>
        </w:rPr>
        <w:lastRenderedPageBreak/>
        <w:t xml:space="preserve">Michaël </w:t>
      </w:r>
      <w:r w:rsidRPr="00B203CA">
        <w:rPr>
          <w:rFonts w:ascii="Times New Roman" w:eastAsia="Times New Roman" w:hAnsi="Times New Roman" w:cs="Times New Roman"/>
          <w:b/>
          <w:smallCaps/>
          <w:sz w:val="28"/>
          <w:szCs w:val="24"/>
          <w:lang w:val="fr-FR" w:eastAsia="fr-FR"/>
        </w:rPr>
        <w:t>Mallien</w:t>
      </w:r>
    </w:p>
    <w:p w14:paraId="3EA63DD8" w14:textId="77777777" w:rsidR="00CC2786" w:rsidRPr="00B203CA" w:rsidRDefault="00CC2786" w:rsidP="00090F51">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i/>
          <w:sz w:val="24"/>
          <w:szCs w:val="24"/>
          <w:lang w:val="fr-FR" w:eastAsia="fr-FR"/>
        </w:rPr>
      </w:pPr>
    </w:p>
    <w:p w14:paraId="0A9F656F" w14:textId="77777777" w:rsidR="00CC2786" w:rsidRPr="00B203CA" w:rsidRDefault="00CC2786" w:rsidP="00090F51">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Chargé de cours invité à l’UNamur</w:t>
      </w:r>
    </w:p>
    <w:p w14:paraId="2002FE43" w14:textId="77777777" w:rsidR="00CC2786" w:rsidRPr="00B203CA" w:rsidRDefault="00CC2786" w:rsidP="00090F51">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Collaborateur scientifique à l’UCL</w:t>
      </w:r>
    </w:p>
    <w:p w14:paraId="2DE106E4" w14:textId="77777777" w:rsidR="00CC2786" w:rsidRPr="00B203CA" w:rsidRDefault="00CC2786" w:rsidP="00090F51">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Professeur à l’EPHEC</w:t>
      </w:r>
    </w:p>
    <w:p w14:paraId="2CD2154C" w14:textId="77777777" w:rsidR="00CC2786" w:rsidRPr="00B203CA" w:rsidRDefault="00CC2786" w:rsidP="00090F51">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Times New Roman" w:hAnsi="Times New Roman" w:cs="Times New Roman"/>
          <w:i/>
          <w:sz w:val="24"/>
          <w:szCs w:val="24"/>
          <w:lang w:val="fr-FR" w:eastAsia="fr-FR"/>
        </w:rPr>
      </w:pPr>
      <w:r w:rsidRPr="00B203CA">
        <w:rPr>
          <w:rFonts w:ascii="Times New Roman" w:eastAsia="Times New Roman" w:hAnsi="Times New Roman" w:cs="Times New Roman"/>
          <w:sz w:val="24"/>
          <w:szCs w:val="24"/>
          <w:lang w:val="fr-FR" w:eastAsia="fr-FR"/>
        </w:rPr>
        <w:t>Avocat au Barreau de Bruxelles</w:t>
      </w:r>
    </w:p>
    <w:p w14:paraId="1287CE7E" w14:textId="77777777" w:rsidR="00CC2786" w:rsidRPr="00B203CA" w:rsidRDefault="00CC2786" w:rsidP="00904960">
      <w:pPr>
        <w:spacing w:after="0" w:line="240" w:lineRule="auto"/>
        <w:contextualSpacing/>
        <w:rPr>
          <w:rFonts w:ascii="Times New Roman" w:hAnsi="Times New Roman" w:cs="Times New Roman"/>
          <w:b/>
          <w:sz w:val="24"/>
          <w:szCs w:val="24"/>
          <w:u w:val="single"/>
        </w:rPr>
      </w:pPr>
    </w:p>
    <w:p w14:paraId="7F096EFE" w14:textId="77777777" w:rsidR="00C93481" w:rsidRPr="00B203CA" w:rsidRDefault="00C93481" w:rsidP="00904960">
      <w:pPr>
        <w:spacing w:after="0" w:line="240" w:lineRule="auto"/>
        <w:contextualSpacing/>
        <w:jc w:val="both"/>
        <w:rPr>
          <w:rFonts w:ascii="Times New Roman" w:hAnsi="Times New Roman" w:cs="Times New Roman"/>
          <w:b/>
          <w:sz w:val="24"/>
          <w:szCs w:val="24"/>
          <w:u w:val="single"/>
        </w:rPr>
      </w:pPr>
    </w:p>
    <w:p w14:paraId="27F40175" w14:textId="77777777" w:rsidR="00CC2786" w:rsidRPr="00B203CA" w:rsidRDefault="00CC2786" w:rsidP="00904960">
      <w:pPr>
        <w:spacing w:after="0" w:line="240" w:lineRule="auto"/>
        <w:contextualSpacing/>
        <w:jc w:val="both"/>
        <w:rPr>
          <w:rFonts w:ascii="Times New Roman" w:hAnsi="Times New Roman" w:cs="Times New Roman"/>
          <w:b/>
          <w:sz w:val="24"/>
          <w:szCs w:val="24"/>
          <w:u w:val="single"/>
        </w:rPr>
      </w:pPr>
      <w:r w:rsidRPr="00B203CA">
        <w:rPr>
          <w:rFonts w:ascii="Times New Roman" w:hAnsi="Times New Roman" w:cs="Times New Roman"/>
          <w:b/>
          <w:sz w:val="24"/>
          <w:szCs w:val="24"/>
          <w:u w:val="single"/>
        </w:rPr>
        <w:t>I. Recherches et activités en lien avec les droits de l’enfant, menées au sein de l’Université de Namur</w:t>
      </w:r>
    </w:p>
    <w:p w14:paraId="56E8B0A8" w14:textId="77777777" w:rsidR="00CC2786" w:rsidRPr="00B203CA" w:rsidRDefault="00CC2786" w:rsidP="00904960">
      <w:pPr>
        <w:pStyle w:val="Corpsdetexte"/>
        <w:keepNext w:val="0"/>
        <w:keepLines w:val="0"/>
        <w:widowControl/>
        <w:contextualSpacing/>
        <w:rPr>
          <w:bCs/>
          <w:i/>
          <w:szCs w:val="24"/>
        </w:rPr>
      </w:pPr>
    </w:p>
    <w:p w14:paraId="37CDFDFD" w14:textId="77777777" w:rsidR="00CC2786" w:rsidRPr="00B203CA" w:rsidRDefault="00CC2786" w:rsidP="00904960">
      <w:pPr>
        <w:pStyle w:val="Corpsdetexte"/>
        <w:keepNext w:val="0"/>
        <w:keepLines w:val="0"/>
        <w:widowControl/>
        <w:contextualSpacing/>
        <w:rPr>
          <w:bCs/>
          <w:i/>
          <w:szCs w:val="24"/>
        </w:rPr>
      </w:pPr>
    </w:p>
    <w:p w14:paraId="7495AE65" w14:textId="77777777" w:rsidR="00CC2786" w:rsidRPr="00B203CA" w:rsidRDefault="00CC2786" w:rsidP="00904960">
      <w:pPr>
        <w:pStyle w:val="Corpsdetexte"/>
        <w:keepNext w:val="0"/>
        <w:keepLines w:val="0"/>
        <w:widowControl/>
        <w:contextualSpacing/>
        <w:rPr>
          <w:bCs/>
          <w:i/>
          <w:szCs w:val="24"/>
        </w:rPr>
      </w:pPr>
      <w:r w:rsidRPr="00B203CA">
        <w:rPr>
          <w:bCs/>
          <w:i/>
          <w:szCs w:val="24"/>
        </w:rPr>
        <w:t>1) Enseignement</w:t>
      </w:r>
    </w:p>
    <w:p w14:paraId="2D505094" w14:textId="77777777" w:rsidR="00CC2786" w:rsidRPr="00B203CA" w:rsidRDefault="00CC2786" w:rsidP="00904960">
      <w:pPr>
        <w:tabs>
          <w:tab w:val="left" w:pos="-720"/>
        </w:tabs>
        <w:suppressAutoHyphens/>
        <w:spacing w:after="0" w:line="240" w:lineRule="auto"/>
        <w:contextualSpacing/>
        <w:jc w:val="both"/>
        <w:rPr>
          <w:rFonts w:ascii="Times New Roman" w:hAnsi="Times New Roman" w:cs="Times New Roman"/>
          <w:bCs/>
          <w:spacing w:val="-3"/>
          <w:sz w:val="24"/>
          <w:szCs w:val="24"/>
        </w:rPr>
      </w:pPr>
    </w:p>
    <w:p w14:paraId="7D300937" w14:textId="77777777" w:rsidR="00CC2786" w:rsidRPr="00B203CA" w:rsidRDefault="00CC2786" w:rsidP="002C1237">
      <w:pPr>
        <w:pStyle w:val="Paragraphedeliste"/>
        <w:numPr>
          <w:ilvl w:val="0"/>
          <w:numId w:val="12"/>
        </w:numPr>
        <w:tabs>
          <w:tab w:val="left" w:pos="-720"/>
        </w:tabs>
        <w:suppressAutoHyphens/>
        <w:spacing w:after="0" w:line="240" w:lineRule="auto"/>
        <w:jc w:val="both"/>
        <w:rPr>
          <w:rFonts w:ascii="Times New Roman" w:hAnsi="Times New Roman" w:cs="Times New Roman"/>
          <w:bCs/>
          <w:spacing w:val="-3"/>
          <w:sz w:val="24"/>
          <w:szCs w:val="24"/>
        </w:rPr>
      </w:pPr>
      <w:r w:rsidRPr="00B203CA">
        <w:rPr>
          <w:rFonts w:ascii="Times New Roman" w:hAnsi="Times New Roman" w:cs="Times New Roman"/>
          <w:bCs/>
          <w:spacing w:val="-3"/>
          <w:sz w:val="24"/>
          <w:szCs w:val="24"/>
        </w:rPr>
        <w:t>Depuis 2</w:t>
      </w:r>
      <w:r w:rsidR="00C93481" w:rsidRPr="00B203CA">
        <w:rPr>
          <w:rFonts w:ascii="Times New Roman" w:hAnsi="Times New Roman" w:cs="Times New Roman"/>
          <w:bCs/>
          <w:spacing w:val="-3"/>
          <w:sz w:val="24"/>
          <w:szCs w:val="24"/>
        </w:rPr>
        <w:t xml:space="preserve">016 : enseignement du cours de </w:t>
      </w:r>
      <w:r w:rsidR="00254ECD" w:rsidRPr="00B203CA">
        <w:rPr>
          <w:rFonts w:ascii="Times New Roman" w:hAnsi="Times New Roman" w:cs="Times New Roman"/>
          <w:bCs/>
          <w:spacing w:val="-3"/>
          <w:sz w:val="24"/>
          <w:szCs w:val="24"/>
        </w:rPr>
        <w:t>« </w:t>
      </w:r>
      <w:r w:rsidR="00C93481" w:rsidRPr="00B203CA">
        <w:rPr>
          <w:rFonts w:ascii="Times New Roman" w:hAnsi="Times New Roman" w:cs="Times New Roman"/>
          <w:bCs/>
          <w:spacing w:val="-3"/>
          <w:sz w:val="24"/>
          <w:szCs w:val="24"/>
        </w:rPr>
        <w:t>S</w:t>
      </w:r>
      <w:r w:rsidRPr="00B203CA">
        <w:rPr>
          <w:rFonts w:ascii="Times New Roman" w:hAnsi="Times New Roman" w:cs="Times New Roman"/>
          <w:bCs/>
          <w:spacing w:val="-3"/>
          <w:sz w:val="24"/>
          <w:szCs w:val="24"/>
        </w:rPr>
        <w:t>ources, principes et méthodes du droit II</w:t>
      </w:r>
      <w:r w:rsidR="00254ECD" w:rsidRPr="00B203CA">
        <w:rPr>
          <w:rFonts w:ascii="Times New Roman" w:hAnsi="Times New Roman" w:cs="Times New Roman"/>
          <w:bCs/>
          <w:spacing w:val="-3"/>
          <w:sz w:val="24"/>
          <w:szCs w:val="24"/>
        </w:rPr>
        <w:t> »</w:t>
      </w:r>
      <w:r w:rsidR="00C93481" w:rsidRPr="00B203CA">
        <w:rPr>
          <w:rFonts w:ascii="Times New Roman" w:hAnsi="Times New Roman" w:cs="Times New Roman"/>
          <w:bCs/>
          <w:spacing w:val="-3"/>
          <w:sz w:val="24"/>
          <w:szCs w:val="24"/>
        </w:rPr>
        <w:t>,</w:t>
      </w:r>
      <w:r w:rsidRPr="00B203CA">
        <w:rPr>
          <w:rFonts w:ascii="Times New Roman" w:hAnsi="Times New Roman" w:cs="Times New Roman"/>
          <w:bCs/>
          <w:spacing w:val="-3"/>
          <w:sz w:val="24"/>
          <w:szCs w:val="24"/>
        </w:rPr>
        <w:t xml:space="preserve"> en </w:t>
      </w:r>
      <w:r w:rsidR="00C93481" w:rsidRPr="00B203CA">
        <w:rPr>
          <w:rFonts w:ascii="Times New Roman" w:hAnsi="Times New Roman" w:cs="Times New Roman"/>
          <w:bCs/>
          <w:spacing w:val="-3"/>
          <w:sz w:val="24"/>
          <w:szCs w:val="24"/>
        </w:rPr>
        <w:t xml:space="preserve">baccalauréat </w:t>
      </w:r>
      <w:r w:rsidR="00254ECD" w:rsidRPr="00B203CA">
        <w:rPr>
          <w:rFonts w:ascii="Times New Roman" w:hAnsi="Times New Roman" w:cs="Times New Roman"/>
          <w:bCs/>
          <w:spacing w:val="-3"/>
          <w:sz w:val="24"/>
          <w:szCs w:val="24"/>
        </w:rPr>
        <w:t>d</w:t>
      </w:r>
      <w:r w:rsidRPr="00B203CA">
        <w:rPr>
          <w:rFonts w:ascii="Times New Roman" w:hAnsi="Times New Roman" w:cs="Times New Roman"/>
          <w:bCs/>
          <w:spacing w:val="-3"/>
          <w:sz w:val="24"/>
          <w:szCs w:val="24"/>
        </w:rPr>
        <w:t xml:space="preserve">roit </w:t>
      </w:r>
      <w:r w:rsidR="00C93481" w:rsidRPr="00B203CA">
        <w:rPr>
          <w:rFonts w:ascii="Times New Roman" w:hAnsi="Times New Roman" w:cs="Times New Roman"/>
          <w:bCs/>
          <w:spacing w:val="-3"/>
          <w:sz w:val="24"/>
          <w:szCs w:val="24"/>
        </w:rPr>
        <w:t>à horaire décalé</w:t>
      </w:r>
      <w:r w:rsidRPr="00B203CA">
        <w:rPr>
          <w:rFonts w:ascii="Times New Roman" w:hAnsi="Times New Roman" w:cs="Times New Roman"/>
          <w:bCs/>
          <w:spacing w:val="-3"/>
          <w:sz w:val="24"/>
          <w:szCs w:val="24"/>
        </w:rPr>
        <w:t xml:space="preserve"> (30 h)</w:t>
      </w:r>
    </w:p>
    <w:p w14:paraId="36DE7FD0" w14:textId="77777777" w:rsidR="00CC2786" w:rsidRPr="00B203CA" w:rsidRDefault="00CC2786" w:rsidP="00904960">
      <w:pPr>
        <w:spacing w:after="0" w:line="240" w:lineRule="auto"/>
        <w:contextualSpacing/>
        <w:jc w:val="both"/>
        <w:rPr>
          <w:rFonts w:ascii="Times New Roman" w:hAnsi="Times New Roman" w:cs="Times New Roman"/>
          <w:b/>
          <w:sz w:val="24"/>
          <w:szCs w:val="24"/>
        </w:rPr>
      </w:pPr>
    </w:p>
    <w:p w14:paraId="10DA19B8" w14:textId="77777777" w:rsidR="00CC2786" w:rsidRPr="00B203CA" w:rsidRDefault="00CC2786" w:rsidP="00904960">
      <w:pPr>
        <w:spacing w:after="0" w:line="240" w:lineRule="auto"/>
        <w:contextualSpacing/>
        <w:jc w:val="both"/>
        <w:rPr>
          <w:rFonts w:ascii="Times New Roman" w:hAnsi="Times New Roman" w:cs="Times New Roman"/>
          <w:b/>
          <w:sz w:val="24"/>
          <w:szCs w:val="24"/>
        </w:rPr>
      </w:pPr>
    </w:p>
    <w:p w14:paraId="1A196271" w14:textId="77777777" w:rsidR="00CC2786" w:rsidRPr="00B203CA" w:rsidRDefault="00CC2786" w:rsidP="00904960">
      <w:pPr>
        <w:spacing w:after="0" w:line="240" w:lineRule="auto"/>
        <w:contextualSpacing/>
        <w:jc w:val="both"/>
        <w:rPr>
          <w:rFonts w:ascii="Times New Roman" w:hAnsi="Times New Roman" w:cs="Times New Roman"/>
          <w:i/>
          <w:sz w:val="24"/>
          <w:szCs w:val="24"/>
        </w:rPr>
      </w:pPr>
      <w:r w:rsidRPr="00B203CA">
        <w:rPr>
          <w:rFonts w:ascii="Times New Roman" w:hAnsi="Times New Roman" w:cs="Times New Roman"/>
          <w:i/>
          <w:sz w:val="24"/>
          <w:szCs w:val="24"/>
        </w:rPr>
        <w:t>2) Recherches personnelles et accompagnement de la recherche</w:t>
      </w:r>
    </w:p>
    <w:p w14:paraId="5AE23E2C" w14:textId="77777777" w:rsidR="00CC2786" w:rsidRPr="00B203CA" w:rsidRDefault="00CC2786" w:rsidP="00904960">
      <w:pPr>
        <w:spacing w:after="0" w:line="240" w:lineRule="auto"/>
        <w:contextualSpacing/>
        <w:jc w:val="both"/>
        <w:rPr>
          <w:rFonts w:ascii="Times New Roman" w:hAnsi="Times New Roman" w:cs="Times New Roman"/>
          <w:sz w:val="24"/>
          <w:szCs w:val="24"/>
        </w:rPr>
      </w:pPr>
    </w:p>
    <w:p w14:paraId="347815DF" w14:textId="77777777" w:rsidR="00CC2786" w:rsidRPr="00B203CA" w:rsidRDefault="00CC2786" w:rsidP="002C1237">
      <w:pPr>
        <w:pStyle w:val="Paragraphedeliste"/>
        <w:numPr>
          <w:ilvl w:val="0"/>
          <w:numId w:val="12"/>
        </w:numPr>
        <w:spacing w:after="0" w:line="240" w:lineRule="auto"/>
        <w:jc w:val="both"/>
        <w:rPr>
          <w:rFonts w:ascii="Times New Roman" w:hAnsi="Times New Roman" w:cs="Times New Roman"/>
          <w:b/>
          <w:sz w:val="24"/>
          <w:szCs w:val="24"/>
          <w:u w:val="single"/>
        </w:rPr>
      </w:pPr>
      <w:r w:rsidRPr="00B203CA">
        <w:rPr>
          <w:rFonts w:ascii="Times New Roman" w:hAnsi="Times New Roman" w:cs="Times New Roman"/>
          <w:sz w:val="24"/>
          <w:szCs w:val="24"/>
        </w:rPr>
        <w:t>Recherches actuelles autour des droits de l’enfant, de l’autorité parentale, des relations personnelles avec les tiers et les grands-parents, des qu</w:t>
      </w:r>
      <w:r w:rsidR="00C93481" w:rsidRPr="00B203CA">
        <w:rPr>
          <w:rFonts w:ascii="Times New Roman" w:hAnsi="Times New Roman" w:cs="Times New Roman"/>
          <w:sz w:val="24"/>
          <w:szCs w:val="24"/>
        </w:rPr>
        <w:t>estions de procédure devant le tribunal de la f</w:t>
      </w:r>
      <w:r w:rsidRPr="00B203CA">
        <w:rPr>
          <w:rFonts w:ascii="Times New Roman" w:hAnsi="Times New Roman" w:cs="Times New Roman"/>
          <w:sz w:val="24"/>
          <w:szCs w:val="24"/>
        </w:rPr>
        <w:t>amille, du droit int</w:t>
      </w:r>
      <w:r w:rsidR="00C93481" w:rsidRPr="00B203CA">
        <w:rPr>
          <w:rFonts w:ascii="Times New Roman" w:hAnsi="Times New Roman" w:cs="Times New Roman"/>
          <w:sz w:val="24"/>
          <w:szCs w:val="24"/>
        </w:rPr>
        <w:t>ernational privé de la famille</w:t>
      </w:r>
    </w:p>
    <w:p w14:paraId="7DEBD776" w14:textId="77777777" w:rsidR="00024BDC" w:rsidRPr="00B203CA" w:rsidRDefault="00024BDC" w:rsidP="00024BDC">
      <w:pPr>
        <w:spacing w:after="0" w:line="240" w:lineRule="auto"/>
        <w:contextualSpacing/>
        <w:rPr>
          <w:rFonts w:ascii="Times New Roman" w:hAnsi="Times New Roman" w:cs="Times New Roman"/>
          <w:i/>
          <w:sz w:val="24"/>
          <w:szCs w:val="24"/>
        </w:rPr>
      </w:pPr>
    </w:p>
    <w:p w14:paraId="5BB5C6B2" w14:textId="77777777" w:rsidR="00024BDC" w:rsidRPr="00B203CA" w:rsidRDefault="00024BDC" w:rsidP="00024BDC">
      <w:pPr>
        <w:spacing w:after="0" w:line="240" w:lineRule="auto"/>
        <w:contextualSpacing/>
        <w:rPr>
          <w:rFonts w:ascii="Times New Roman" w:hAnsi="Times New Roman" w:cs="Times New Roman"/>
          <w:i/>
          <w:sz w:val="24"/>
          <w:szCs w:val="24"/>
        </w:rPr>
      </w:pPr>
      <w:r w:rsidRPr="00B203CA">
        <w:rPr>
          <w:rFonts w:ascii="Times New Roman" w:hAnsi="Times New Roman" w:cs="Times New Roman"/>
          <w:i/>
          <w:sz w:val="24"/>
          <w:szCs w:val="24"/>
        </w:rPr>
        <w:t>3) Participation à divers colloques et journées d’étude</w:t>
      </w:r>
    </w:p>
    <w:p w14:paraId="67948C2E" w14:textId="77777777" w:rsidR="00024BDC" w:rsidRPr="00B203CA" w:rsidRDefault="00024BDC" w:rsidP="00024BDC">
      <w:pPr>
        <w:spacing w:after="0" w:line="240" w:lineRule="auto"/>
        <w:contextualSpacing/>
        <w:rPr>
          <w:rFonts w:ascii="Times New Roman" w:hAnsi="Times New Roman" w:cs="Times New Roman"/>
          <w:i/>
          <w:sz w:val="24"/>
          <w:szCs w:val="24"/>
        </w:rPr>
      </w:pPr>
    </w:p>
    <w:p w14:paraId="48D2A1AB" w14:textId="77777777" w:rsidR="00024BDC" w:rsidRPr="00B203CA" w:rsidRDefault="00024BDC" w:rsidP="002C1237">
      <w:pPr>
        <w:pStyle w:val="Sansinterligne"/>
        <w:numPr>
          <w:ilvl w:val="0"/>
          <w:numId w:val="12"/>
        </w:numPr>
        <w:jc w:val="both"/>
        <w:rPr>
          <w:rFonts w:ascii="Times New Roman" w:hAnsi="Times New Roman" w:cs="Times New Roman"/>
          <w:sz w:val="24"/>
          <w:szCs w:val="24"/>
        </w:rPr>
      </w:pPr>
      <w:r w:rsidRPr="00B203CA">
        <w:rPr>
          <w:rFonts w:ascii="Times New Roman" w:hAnsi="Times New Roman" w:cs="Times New Roman"/>
          <w:sz w:val="24"/>
          <w:szCs w:val="24"/>
        </w:rPr>
        <w:t>Colloque « La séparation du couple non marié », organisé par le Centre de droit de la Personne, de la Famille et de son Patrimoine (CeFAP) de la Faculté de Droit et de Criminologie de l'Université Catholique de Louvain le 30 septembre 2016 (exposé à propos des questions de compétence)</w:t>
      </w:r>
    </w:p>
    <w:p w14:paraId="5390F89C" w14:textId="77777777" w:rsidR="00024BDC" w:rsidRPr="00B203CA" w:rsidRDefault="00024BDC" w:rsidP="00024BDC">
      <w:pPr>
        <w:spacing w:after="0" w:line="240" w:lineRule="auto"/>
        <w:contextualSpacing/>
        <w:jc w:val="both"/>
        <w:rPr>
          <w:rFonts w:ascii="Times New Roman" w:eastAsia="Times New Roman" w:hAnsi="Times New Roman" w:cs="Times New Roman"/>
          <w:sz w:val="24"/>
          <w:szCs w:val="24"/>
          <w:lang w:val="fr-FR" w:eastAsia="fr-FR"/>
        </w:rPr>
      </w:pPr>
    </w:p>
    <w:p w14:paraId="7B9E4A31" w14:textId="77777777" w:rsidR="00024BDC" w:rsidRPr="00B203CA" w:rsidRDefault="00024BDC" w:rsidP="002C1237">
      <w:pPr>
        <w:pStyle w:val="Sansinterligne"/>
        <w:numPr>
          <w:ilvl w:val="0"/>
          <w:numId w:val="12"/>
        </w:numPr>
        <w:jc w:val="both"/>
        <w:rPr>
          <w:rFonts w:ascii="Times New Roman" w:hAnsi="Times New Roman" w:cs="Times New Roman"/>
          <w:sz w:val="24"/>
          <w:szCs w:val="24"/>
        </w:rPr>
      </w:pPr>
      <w:r w:rsidRPr="00B203CA">
        <w:rPr>
          <w:rStyle w:val="field-text"/>
          <w:rFonts w:ascii="Times New Roman" w:hAnsi="Times New Roman"/>
          <w:sz w:val="24"/>
          <w:szCs w:val="24"/>
        </w:rPr>
        <w:t>Colloque international « Éthique et condition de fin de la vie. Approche pluridisciplinaire et internationale », organisé par l’Université de Caen (France) les 19 et 20 mars 2015 (exposé à propos de la législation belge étendant l’euthanasie aux mineurs non émancipés)</w:t>
      </w:r>
    </w:p>
    <w:p w14:paraId="02912B9F" w14:textId="77777777" w:rsidR="00024BDC" w:rsidRPr="00B203CA" w:rsidRDefault="00024BDC" w:rsidP="00024BDC">
      <w:pPr>
        <w:pStyle w:val="Sansinterligne"/>
        <w:jc w:val="both"/>
        <w:rPr>
          <w:rStyle w:val="field-text"/>
        </w:rPr>
      </w:pPr>
    </w:p>
    <w:p w14:paraId="164322F2" w14:textId="77777777" w:rsidR="00024BDC" w:rsidRPr="00B203CA" w:rsidRDefault="00254ECD" w:rsidP="002C1237">
      <w:pPr>
        <w:pStyle w:val="Sansinterligne"/>
        <w:numPr>
          <w:ilvl w:val="0"/>
          <w:numId w:val="12"/>
        </w:numPr>
        <w:jc w:val="both"/>
        <w:rPr>
          <w:rFonts w:ascii="Times New Roman" w:hAnsi="Times New Roman" w:cs="Times New Roman"/>
          <w:sz w:val="24"/>
          <w:szCs w:val="24"/>
        </w:rPr>
      </w:pPr>
      <w:r w:rsidRPr="00B203CA">
        <w:rPr>
          <w:rStyle w:val="field-text"/>
          <w:rFonts w:ascii="Times New Roman" w:hAnsi="Times New Roman"/>
          <w:sz w:val="24"/>
          <w:szCs w:val="24"/>
        </w:rPr>
        <w:t>Colloque « </w:t>
      </w:r>
      <w:r w:rsidR="00024BDC" w:rsidRPr="00B203CA">
        <w:rPr>
          <w:rStyle w:val="field-text"/>
          <w:rFonts w:ascii="Times New Roman" w:hAnsi="Times New Roman"/>
          <w:sz w:val="24"/>
          <w:szCs w:val="24"/>
        </w:rPr>
        <w:t>Le droit judiciaire</w:t>
      </w:r>
      <w:r w:rsidRPr="00B203CA">
        <w:rPr>
          <w:rStyle w:val="field-text"/>
          <w:rFonts w:ascii="Times New Roman" w:hAnsi="Times New Roman"/>
          <w:sz w:val="24"/>
          <w:szCs w:val="24"/>
        </w:rPr>
        <w:t xml:space="preserve"> à la croisée du droit familial »</w:t>
      </w:r>
      <w:r w:rsidR="00024BDC" w:rsidRPr="00B203CA">
        <w:rPr>
          <w:rStyle w:val="field-text"/>
          <w:rFonts w:ascii="Times New Roman" w:hAnsi="Times New Roman"/>
          <w:sz w:val="24"/>
          <w:szCs w:val="24"/>
        </w:rPr>
        <w:t>, organisé par le Jeune Barreau de Mons le 29 novembre 2013 (exposé à propos des différentes modifications introduites par la loi du 30 juillet 2013 instituant un Tribunal de la Famille et de la Jeunesse)</w:t>
      </w:r>
    </w:p>
    <w:p w14:paraId="28A04987" w14:textId="77777777" w:rsidR="00024BDC" w:rsidRPr="00B203CA" w:rsidRDefault="00024BDC" w:rsidP="00024BDC">
      <w:pPr>
        <w:spacing w:after="0" w:line="240" w:lineRule="auto"/>
        <w:contextualSpacing/>
        <w:rPr>
          <w:rFonts w:ascii="Times New Roman" w:hAnsi="Times New Roman" w:cs="Times New Roman"/>
          <w:i/>
          <w:sz w:val="24"/>
          <w:szCs w:val="24"/>
        </w:rPr>
      </w:pPr>
    </w:p>
    <w:p w14:paraId="28317F95" w14:textId="77777777" w:rsidR="00CC2786" w:rsidRPr="00B203CA" w:rsidRDefault="00CC2786" w:rsidP="00904960">
      <w:pPr>
        <w:spacing w:after="0" w:line="240" w:lineRule="auto"/>
        <w:contextualSpacing/>
        <w:jc w:val="both"/>
        <w:rPr>
          <w:rFonts w:ascii="Times New Roman" w:hAnsi="Times New Roman" w:cs="Times New Roman"/>
          <w:b/>
          <w:sz w:val="24"/>
          <w:szCs w:val="24"/>
          <w:u w:val="single"/>
        </w:rPr>
      </w:pPr>
    </w:p>
    <w:p w14:paraId="0DF8522C" w14:textId="77777777" w:rsidR="00CC2786" w:rsidRPr="00B203CA" w:rsidRDefault="00CC2786" w:rsidP="00C93481">
      <w:pPr>
        <w:keepNext/>
        <w:keepLines/>
        <w:spacing w:after="0" w:line="240" w:lineRule="auto"/>
        <w:contextualSpacing/>
        <w:jc w:val="both"/>
        <w:rPr>
          <w:rFonts w:ascii="Times New Roman" w:hAnsi="Times New Roman" w:cs="Times New Roman"/>
          <w:b/>
          <w:sz w:val="24"/>
          <w:szCs w:val="24"/>
          <w:u w:val="single"/>
        </w:rPr>
      </w:pPr>
      <w:r w:rsidRPr="00B203CA">
        <w:rPr>
          <w:rFonts w:ascii="Times New Roman" w:hAnsi="Times New Roman" w:cs="Times New Roman"/>
          <w:b/>
          <w:sz w:val="24"/>
          <w:szCs w:val="24"/>
          <w:u w:val="single"/>
        </w:rPr>
        <w:lastRenderedPageBreak/>
        <w:t>II. Recherches et activités en lien avec les droits de l’enfant, menées en-dehors de l’Université de Namur</w:t>
      </w:r>
    </w:p>
    <w:p w14:paraId="0A7509B3" w14:textId="77777777" w:rsidR="00CC2786" w:rsidRPr="00B203CA" w:rsidRDefault="00CC2786" w:rsidP="00C93481">
      <w:pPr>
        <w:keepNext/>
        <w:keepLines/>
        <w:spacing w:after="0" w:line="240" w:lineRule="auto"/>
        <w:contextualSpacing/>
        <w:jc w:val="both"/>
        <w:rPr>
          <w:rFonts w:ascii="Times New Roman" w:hAnsi="Times New Roman" w:cs="Times New Roman"/>
          <w:b/>
          <w:sz w:val="24"/>
          <w:szCs w:val="24"/>
          <w:u w:val="single"/>
        </w:rPr>
      </w:pPr>
    </w:p>
    <w:p w14:paraId="4701D5D8" w14:textId="77777777" w:rsidR="00CC2786" w:rsidRPr="00B203CA" w:rsidRDefault="00C93481" w:rsidP="002C1237">
      <w:pPr>
        <w:pStyle w:val="Paragraphedeliste"/>
        <w:keepNext/>
        <w:keepLines/>
        <w:numPr>
          <w:ilvl w:val="0"/>
          <w:numId w:val="12"/>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T</w:t>
      </w:r>
      <w:r w:rsidR="00CC2786" w:rsidRPr="00B203CA">
        <w:rPr>
          <w:rFonts w:ascii="Times New Roman" w:hAnsi="Times New Roman" w:cs="Times New Roman"/>
          <w:sz w:val="24"/>
          <w:szCs w:val="24"/>
        </w:rPr>
        <w:t>hèse de doctorat en sciences juridiques</w:t>
      </w:r>
      <w:r w:rsidRPr="00B203CA">
        <w:rPr>
          <w:rFonts w:ascii="Times New Roman" w:hAnsi="Times New Roman" w:cs="Times New Roman"/>
          <w:sz w:val="24"/>
          <w:szCs w:val="24"/>
        </w:rPr>
        <w:t xml:space="preserve">, </w:t>
      </w:r>
      <w:r w:rsidR="00CC2786" w:rsidRPr="00B203CA">
        <w:rPr>
          <w:rFonts w:ascii="Times New Roman" w:hAnsi="Times New Roman" w:cs="Times New Roman"/>
          <w:sz w:val="24"/>
          <w:szCs w:val="24"/>
        </w:rPr>
        <w:t>soutenue le 27 août 2015</w:t>
      </w:r>
      <w:r w:rsidRPr="00B203CA">
        <w:rPr>
          <w:rFonts w:ascii="Times New Roman" w:hAnsi="Times New Roman" w:cs="Times New Roman"/>
          <w:sz w:val="24"/>
          <w:szCs w:val="24"/>
        </w:rPr>
        <w:t xml:space="preserve">, </w:t>
      </w:r>
      <w:r w:rsidR="00CC2786" w:rsidRPr="00B203CA">
        <w:rPr>
          <w:rFonts w:ascii="Times New Roman" w:hAnsi="Times New Roman" w:cs="Times New Roman"/>
          <w:sz w:val="24"/>
          <w:szCs w:val="24"/>
        </w:rPr>
        <w:t xml:space="preserve">au sein du </w:t>
      </w:r>
      <w:r w:rsidRPr="00B203CA">
        <w:rPr>
          <w:rFonts w:ascii="Times New Roman" w:hAnsi="Times New Roman" w:cs="Times New Roman"/>
          <w:sz w:val="24"/>
          <w:szCs w:val="24"/>
        </w:rPr>
        <w:t>Centre d’étude de la famille et son patrimoine (</w:t>
      </w:r>
      <w:r w:rsidR="00CC2786" w:rsidRPr="00B203CA">
        <w:rPr>
          <w:rFonts w:ascii="Times New Roman" w:hAnsi="Times New Roman" w:cs="Times New Roman"/>
          <w:sz w:val="24"/>
          <w:szCs w:val="24"/>
        </w:rPr>
        <w:t>CeFAP</w:t>
      </w:r>
      <w:r w:rsidRPr="00B203CA">
        <w:rPr>
          <w:rFonts w:ascii="Times New Roman" w:hAnsi="Times New Roman" w:cs="Times New Roman"/>
          <w:sz w:val="24"/>
          <w:szCs w:val="24"/>
        </w:rPr>
        <w:t>) de</w:t>
      </w:r>
      <w:r w:rsidR="00CC2786" w:rsidRPr="00B203CA">
        <w:rPr>
          <w:rFonts w:ascii="Times New Roman" w:hAnsi="Times New Roman" w:cs="Times New Roman"/>
          <w:sz w:val="24"/>
          <w:szCs w:val="24"/>
        </w:rPr>
        <w:t xml:space="preserve"> la Faculté de </w:t>
      </w:r>
      <w:r w:rsidRPr="00B203CA">
        <w:rPr>
          <w:rFonts w:ascii="Times New Roman" w:hAnsi="Times New Roman" w:cs="Times New Roman"/>
          <w:sz w:val="24"/>
          <w:szCs w:val="24"/>
        </w:rPr>
        <w:t>droit et de c</w:t>
      </w:r>
      <w:r w:rsidR="00CC2786" w:rsidRPr="00B203CA">
        <w:rPr>
          <w:rFonts w:ascii="Times New Roman" w:hAnsi="Times New Roman" w:cs="Times New Roman"/>
          <w:sz w:val="24"/>
          <w:szCs w:val="24"/>
        </w:rPr>
        <w:t>riminologie de l’UCL</w:t>
      </w:r>
      <w:r w:rsidRPr="00B203CA">
        <w:rPr>
          <w:rFonts w:ascii="Times New Roman" w:hAnsi="Times New Roman" w:cs="Times New Roman"/>
          <w:sz w:val="24"/>
          <w:szCs w:val="24"/>
        </w:rPr>
        <w:t xml:space="preserve">, intitulée </w:t>
      </w:r>
      <w:r w:rsidRPr="00B203CA">
        <w:rPr>
          <w:rFonts w:ascii="Times New Roman" w:hAnsi="Times New Roman" w:cs="Times New Roman"/>
          <w:i/>
          <w:sz w:val="24"/>
          <w:szCs w:val="24"/>
        </w:rPr>
        <w:t>L</w:t>
      </w:r>
      <w:r w:rsidR="00CC2786" w:rsidRPr="00B203CA">
        <w:rPr>
          <w:rFonts w:ascii="Times New Roman" w:hAnsi="Times New Roman" w:cs="Times New Roman"/>
          <w:i/>
          <w:sz w:val="24"/>
          <w:szCs w:val="24"/>
        </w:rPr>
        <w:t xml:space="preserve">e contentieux judiciaire parental à propos de l’éducation de l’enfant. Inventaire et hiérarchie des </w:t>
      </w:r>
      <w:r w:rsidRPr="00B203CA">
        <w:rPr>
          <w:rFonts w:ascii="Times New Roman" w:hAnsi="Times New Roman" w:cs="Times New Roman"/>
          <w:i/>
          <w:sz w:val="24"/>
          <w:szCs w:val="24"/>
        </w:rPr>
        <w:t>critères retenus par les juges</w:t>
      </w:r>
      <w:r w:rsidR="00CC2786" w:rsidRPr="00B203CA">
        <w:rPr>
          <w:rFonts w:ascii="Times New Roman" w:hAnsi="Times New Roman" w:cs="Times New Roman"/>
          <w:sz w:val="24"/>
          <w:szCs w:val="24"/>
        </w:rPr>
        <w:t>. Cette étude mettait, notamment, en exergue l’incidence des droits de l’enfant (prise en considération de sa volonté, participation des deux parents à son éducation, protection notamment contre des sévices et des châtiments corporels, etc.) lo</w:t>
      </w:r>
      <w:r w:rsidRPr="00B203CA">
        <w:rPr>
          <w:rFonts w:ascii="Times New Roman" w:hAnsi="Times New Roman" w:cs="Times New Roman"/>
          <w:sz w:val="24"/>
          <w:szCs w:val="24"/>
        </w:rPr>
        <w:t xml:space="preserve">rs des contentieux judiciaires </w:t>
      </w:r>
      <w:r w:rsidR="00CC2786" w:rsidRPr="00B203CA">
        <w:rPr>
          <w:rFonts w:ascii="Times New Roman" w:hAnsi="Times New Roman" w:cs="Times New Roman"/>
          <w:sz w:val="24"/>
          <w:szCs w:val="24"/>
        </w:rPr>
        <w:t>civils qui le concernent.</w:t>
      </w:r>
    </w:p>
    <w:p w14:paraId="2C7593B1" w14:textId="77777777" w:rsidR="00CC2786" w:rsidRPr="00B203CA" w:rsidRDefault="00CC2786" w:rsidP="00C93481">
      <w:pPr>
        <w:spacing w:after="0" w:line="240" w:lineRule="auto"/>
        <w:contextualSpacing/>
        <w:jc w:val="both"/>
        <w:rPr>
          <w:rFonts w:ascii="Times New Roman" w:hAnsi="Times New Roman" w:cs="Times New Roman"/>
          <w:sz w:val="24"/>
          <w:szCs w:val="24"/>
        </w:rPr>
      </w:pPr>
    </w:p>
    <w:p w14:paraId="35AFA712" w14:textId="77777777" w:rsidR="00CC2786" w:rsidRPr="00B203CA" w:rsidRDefault="00CC2786" w:rsidP="002C1237">
      <w:pPr>
        <w:pStyle w:val="Paragraphedeliste"/>
        <w:numPr>
          <w:ilvl w:val="0"/>
          <w:numId w:val="12"/>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Collaborateur scientifique </w:t>
      </w:r>
      <w:r w:rsidR="00C93481" w:rsidRPr="00B203CA">
        <w:rPr>
          <w:rFonts w:ascii="Times New Roman" w:hAnsi="Times New Roman" w:cs="Times New Roman"/>
          <w:sz w:val="24"/>
          <w:szCs w:val="24"/>
        </w:rPr>
        <w:t>au sein du CeFAP.</w:t>
      </w:r>
    </w:p>
    <w:p w14:paraId="2EA9391A" w14:textId="77777777" w:rsidR="00CC2786" w:rsidRPr="00B203CA" w:rsidRDefault="00CC2786" w:rsidP="00C93481">
      <w:pPr>
        <w:spacing w:after="0" w:line="240" w:lineRule="auto"/>
        <w:contextualSpacing/>
        <w:jc w:val="both"/>
        <w:rPr>
          <w:rFonts w:ascii="Times New Roman" w:hAnsi="Times New Roman" w:cs="Times New Roman"/>
          <w:sz w:val="24"/>
          <w:szCs w:val="24"/>
        </w:rPr>
      </w:pPr>
    </w:p>
    <w:p w14:paraId="2D0072F0" w14:textId="77777777" w:rsidR="00CC2786" w:rsidRPr="00B203CA" w:rsidRDefault="00CC2786" w:rsidP="002C1237">
      <w:pPr>
        <w:pStyle w:val="Paragraphedeliste"/>
        <w:numPr>
          <w:ilvl w:val="0"/>
          <w:numId w:val="12"/>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Professeur en Bachelier en Droit à l’EPHEC à Bruxelles</w:t>
      </w:r>
      <w:r w:rsidR="00C93481" w:rsidRPr="00B203CA">
        <w:rPr>
          <w:rFonts w:ascii="Times New Roman" w:hAnsi="Times New Roman" w:cs="Times New Roman"/>
          <w:sz w:val="24"/>
          <w:szCs w:val="24"/>
        </w:rPr>
        <w:t> ; cours dispensés : Droit de la famille, S</w:t>
      </w:r>
      <w:r w:rsidRPr="00B203CA">
        <w:rPr>
          <w:rFonts w:ascii="Times New Roman" w:hAnsi="Times New Roman" w:cs="Times New Roman"/>
          <w:sz w:val="24"/>
          <w:szCs w:val="24"/>
        </w:rPr>
        <w:t>éminaire de droit pé</w:t>
      </w:r>
      <w:r w:rsidR="00C93481" w:rsidRPr="00B203CA">
        <w:rPr>
          <w:rFonts w:ascii="Times New Roman" w:hAnsi="Times New Roman" w:cs="Times New Roman"/>
          <w:sz w:val="24"/>
          <w:szCs w:val="24"/>
        </w:rPr>
        <w:t>nal et de droit de la famille, R</w:t>
      </w:r>
      <w:r w:rsidRPr="00B203CA">
        <w:rPr>
          <w:rFonts w:ascii="Times New Roman" w:hAnsi="Times New Roman" w:cs="Times New Roman"/>
          <w:sz w:val="24"/>
          <w:szCs w:val="24"/>
        </w:rPr>
        <w:t>ésolution des conflits (incluant notamment des questions de droit judiciaire et de droit international privé en lien avec les enfants).</w:t>
      </w:r>
    </w:p>
    <w:p w14:paraId="05462886" w14:textId="77777777" w:rsidR="00CC2786" w:rsidRPr="00B203CA" w:rsidRDefault="00CC2786" w:rsidP="00C93481">
      <w:pPr>
        <w:spacing w:after="0" w:line="240" w:lineRule="auto"/>
        <w:contextualSpacing/>
        <w:jc w:val="both"/>
        <w:rPr>
          <w:rFonts w:ascii="Times New Roman" w:hAnsi="Times New Roman" w:cs="Times New Roman"/>
          <w:sz w:val="24"/>
          <w:szCs w:val="24"/>
        </w:rPr>
      </w:pPr>
    </w:p>
    <w:p w14:paraId="6F8D4D28" w14:textId="77777777" w:rsidR="00CC2786" w:rsidRPr="00B203CA" w:rsidRDefault="00CC2786" w:rsidP="002C1237">
      <w:pPr>
        <w:pStyle w:val="Paragraphedeliste"/>
        <w:numPr>
          <w:ilvl w:val="0"/>
          <w:numId w:val="12"/>
        </w:numPr>
        <w:spacing w:after="0" w:line="240" w:lineRule="auto"/>
        <w:jc w:val="both"/>
        <w:rPr>
          <w:rFonts w:ascii="Times New Roman" w:hAnsi="Times New Roman" w:cs="Times New Roman"/>
          <w:sz w:val="28"/>
          <w:szCs w:val="28"/>
        </w:rPr>
      </w:pPr>
      <w:r w:rsidRPr="00B203CA">
        <w:rPr>
          <w:rFonts w:ascii="Times New Roman" w:hAnsi="Times New Roman" w:cs="Times New Roman"/>
          <w:sz w:val="24"/>
          <w:szCs w:val="24"/>
        </w:rPr>
        <w:t>Avocat au Barreau de Bruxelles depuis 2003, actuellement au sein de l’association Mallien-Bourry (</w:t>
      </w:r>
      <w:hyperlink r:id="rId32" w:history="1">
        <w:r w:rsidRPr="00B203CA">
          <w:rPr>
            <w:rFonts w:ascii="Times New Roman" w:hAnsi="Times New Roman" w:cs="Times New Roman"/>
            <w:sz w:val="24"/>
          </w:rPr>
          <w:t>www.mallien-bourry.be</w:t>
        </w:r>
      </w:hyperlink>
      <w:r w:rsidR="00C93481" w:rsidRPr="00B203CA">
        <w:rPr>
          <w:rFonts w:ascii="Times New Roman" w:hAnsi="Times New Roman" w:cs="Times New Roman"/>
          <w:sz w:val="24"/>
          <w:szCs w:val="24"/>
        </w:rPr>
        <w:t>). Traitement de causes</w:t>
      </w:r>
      <w:r w:rsidRPr="00B203CA">
        <w:rPr>
          <w:rFonts w:ascii="Times New Roman" w:hAnsi="Times New Roman" w:cs="Times New Roman"/>
          <w:sz w:val="24"/>
          <w:szCs w:val="24"/>
        </w:rPr>
        <w:t xml:space="preserve"> dont une partie importante est en lien avec les droits de l’enfant.</w:t>
      </w:r>
    </w:p>
    <w:p w14:paraId="1AD5E561" w14:textId="77777777" w:rsidR="00CC2786" w:rsidRPr="00B203CA" w:rsidRDefault="00CC2786" w:rsidP="00C93481">
      <w:pPr>
        <w:spacing w:after="0" w:line="240" w:lineRule="auto"/>
        <w:contextualSpacing/>
        <w:jc w:val="both"/>
        <w:rPr>
          <w:rFonts w:ascii="Times New Roman" w:hAnsi="Times New Roman" w:cs="Times New Roman"/>
          <w:sz w:val="28"/>
          <w:szCs w:val="28"/>
        </w:rPr>
      </w:pPr>
    </w:p>
    <w:p w14:paraId="1ACD78CE" w14:textId="77777777" w:rsidR="00CC2786" w:rsidRPr="00B203CA" w:rsidRDefault="00CC2786" w:rsidP="00C93481">
      <w:pPr>
        <w:spacing w:after="0" w:line="240" w:lineRule="auto"/>
        <w:contextualSpacing/>
        <w:jc w:val="both"/>
        <w:rPr>
          <w:rFonts w:ascii="Times New Roman" w:hAnsi="Times New Roman" w:cs="Times New Roman"/>
          <w:b/>
          <w:sz w:val="24"/>
          <w:szCs w:val="24"/>
          <w:u w:val="single"/>
        </w:rPr>
      </w:pPr>
    </w:p>
    <w:p w14:paraId="57A04403" w14:textId="77777777" w:rsidR="00CC2786" w:rsidRPr="00B203CA" w:rsidRDefault="00CC2786" w:rsidP="00904960">
      <w:pPr>
        <w:tabs>
          <w:tab w:val="left" w:pos="-720"/>
        </w:tabs>
        <w:suppressAutoHyphens/>
        <w:spacing w:after="0" w:line="240" w:lineRule="auto"/>
        <w:contextualSpacing/>
        <w:jc w:val="both"/>
        <w:rPr>
          <w:rFonts w:ascii="Times New Roman" w:eastAsia="Times New Roman" w:hAnsi="Times New Roman" w:cs="Times New Roman"/>
          <w:b/>
          <w:bCs/>
          <w:spacing w:val="-3"/>
          <w:sz w:val="28"/>
          <w:szCs w:val="28"/>
          <w:u w:val="single"/>
          <w:lang w:val="fr-FR" w:eastAsia="fr-FR"/>
        </w:rPr>
      </w:pPr>
      <w:r w:rsidRPr="00B203CA">
        <w:rPr>
          <w:rFonts w:ascii="Times New Roman" w:hAnsi="Times New Roman" w:cs="Times New Roman"/>
          <w:b/>
          <w:bCs/>
          <w:iCs/>
          <w:sz w:val="28"/>
          <w:szCs w:val="28"/>
          <w:u w:val="single"/>
        </w:rPr>
        <w:t>III</w:t>
      </w:r>
      <w:r w:rsidRPr="00B203CA">
        <w:rPr>
          <w:rFonts w:ascii="Times New Roman" w:eastAsia="Times New Roman" w:hAnsi="Times New Roman" w:cs="Times New Roman"/>
          <w:b/>
          <w:bCs/>
          <w:spacing w:val="-3"/>
          <w:sz w:val="28"/>
          <w:szCs w:val="28"/>
          <w:u w:val="single"/>
          <w:lang w:val="fr-FR" w:eastAsia="fr-FR"/>
        </w:rPr>
        <w:t>. Publications en lien avec les droits de l’enfant (cinq dernières années)</w:t>
      </w:r>
    </w:p>
    <w:p w14:paraId="3A5E0460" w14:textId="77777777" w:rsidR="00CC2786" w:rsidRPr="00B203CA" w:rsidRDefault="00CC2786" w:rsidP="00904960">
      <w:pPr>
        <w:spacing w:after="0" w:line="240" w:lineRule="auto"/>
        <w:contextualSpacing/>
        <w:jc w:val="both"/>
        <w:rPr>
          <w:rFonts w:ascii="Times New Roman" w:hAnsi="Times New Roman" w:cs="Times New Roman"/>
          <w:b/>
          <w:sz w:val="24"/>
          <w:szCs w:val="24"/>
          <w:u w:val="single"/>
        </w:rPr>
      </w:pPr>
    </w:p>
    <w:p w14:paraId="43DAB62F" w14:textId="77777777" w:rsidR="00024BDC" w:rsidRPr="00B203CA" w:rsidRDefault="00024BDC" w:rsidP="002C1237">
      <w:pPr>
        <w:pStyle w:val="Sansinterligne"/>
        <w:numPr>
          <w:ilvl w:val="0"/>
          <w:numId w:val="13"/>
        </w:numPr>
        <w:jc w:val="both"/>
        <w:rPr>
          <w:rFonts w:ascii="Times New Roman" w:hAnsi="Times New Roman" w:cs="Times New Roman"/>
          <w:sz w:val="24"/>
          <w:szCs w:val="24"/>
        </w:rPr>
      </w:pPr>
      <w:r w:rsidRPr="00B203CA">
        <w:rPr>
          <w:rFonts w:ascii="Times New Roman" w:hAnsi="Times New Roman" w:cs="Times New Roman"/>
          <w:sz w:val="24"/>
          <w:szCs w:val="24"/>
        </w:rPr>
        <w:t xml:space="preserve">Séminaire consacré au Tribunal de la Famille coorganisé par les Centres de Droit de la Famille et de Droit judiciaire de l’UCL les 24 février, 5 mai et 29 septembre 2017 (trois exposés sur l’exécution provisoire des décisions judiciaires en matière familiale suivis d’échanges-débats avec des magistrats). </w:t>
      </w:r>
    </w:p>
    <w:p w14:paraId="388C04B6" w14:textId="77777777" w:rsidR="00024BDC" w:rsidRPr="00B203CA" w:rsidRDefault="00024BDC" w:rsidP="00024BDC">
      <w:pPr>
        <w:pStyle w:val="Titre5"/>
        <w:shd w:val="clear" w:color="auto" w:fill="FFFFFF"/>
        <w:tabs>
          <w:tab w:val="left" w:pos="708"/>
        </w:tabs>
        <w:spacing w:before="0" w:after="0"/>
        <w:ind w:left="0" w:firstLine="0"/>
        <w:jc w:val="both"/>
        <w:textAlignment w:val="baseline"/>
        <w:rPr>
          <w:rFonts w:ascii="Times New Roman" w:hAnsi="Times New Roman"/>
          <w:b w:val="0"/>
          <w:bCs w:val="0"/>
          <w:sz w:val="24"/>
          <w:szCs w:val="24"/>
        </w:rPr>
      </w:pPr>
    </w:p>
    <w:p w14:paraId="6E9D9993" w14:textId="77777777" w:rsidR="00CC2786" w:rsidRPr="00B203CA" w:rsidRDefault="00CC2786" w:rsidP="002C1237">
      <w:pPr>
        <w:pStyle w:val="Titre5"/>
        <w:numPr>
          <w:ilvl w:val="0"/>
          <w:numId w:val="13"/>
        </w:numPr>
        <w:shd w:val="clear" w:color="auto" w:fill="FFFFFF"/>
        <w:tabs>
          <w:tab w:val="left" w:pos="708"/>
        </w:tabs>
        <w:spacing w:before="0" w:after="0"/>
        <w:jc w:val="both"/>
        <w:textAlignment w:val="baseline"/>
        <w:rPr>
          <w:rFonts w:ascii="Times New Roman" w:hAnsi="Times New Roman"/>
          <w:sz w:val="24"/>
          <w:szCs w:val="24"/>
        </w:rPr>
      </w:pPr>
      <w:r w:rsidRPr="00B203CA">
        <w:rPr>
          <w:rFonts w:ascii="Times New Roman" w:hAnsi="Times New Roman"/>
          <w:b w:val="0"/>
          <w:bCs w:val="0"/>
          <w:sz w:val="24"/>
          <w:szCs w:val="24"/>
        </w:rPr>
        <w:t>Le contentieux judiciaire parental à propos de l’éducation de l’enfant. Inventaire et  hiérarchie des principaux critères d’appréciation retenus par les juges</w:t>
      </w:r>
      <w:r w:rsidRPr="00B203CA">
        <w:rPr>
          <w:rFonts w:ascii="Times New Roman" w:hAnsi="Times New Roman"/>
          <w:b w:val="0"/>
          <w:bCs w:val="0"/>
          <w:i w:val="0"/>
          <w:sz w:val="24"/>
          <w:szCs w:val="24"/>
        </w:rPr>
        <w:t>, thèse de doctorat  en sciences juridiques soutenue publiquement le 27 août 2015 à la Faculté de droit et de criminologie de l’UCL, Larcier, Bruxelles, 2016 (909 p.).</w:t>
      </w:r>
    </w:p>
    <w:p w14:paraId="2F1985FA" w14:textId="77777777" w:rsidR="00CC2786" w:rsidRPr="00B203CA" w:rsidRDefault="00CC2786" w:rsidP="00024BDC">
      <w:pPr>
        <w:spacing w:after="0" w:line="240" w:lineRule="auto"/>
        <w:jc w:val="both"/>
        <w:rPr>
          <w:rFonts w:ascii="Times New Roman" w:hAnsi="Times New Roman" w:cs="Times New Roman"/>
          <w:b/>
          <w:sz w:val="24"/>
          <w:szCs w:val="24"/>
        </w:rPr>
      </w:pPr>
    </w:p>
    <w:p w14:paraId="01359F1E" w14:textId="77777777" w:rsidR="00024BDC" w:rsidRPr="00B203CA" w:rsidRDefault="00024BDC" w:rsidP="002C1237">
      <w:pPr>
        <w:pStyle w:val="Paragraphedeliste"/>
        <w:numPr>
          <w:ilvl w:val="0"/>
          <w:numId w:val="13"/>
        </w:numPr>
        <w:spacing w:after="0" w:line="240" w:lineRule="auto"/>
        <w:jc w:val="both"/>
        <w:textAlignment w:val="center"/>
        <w:rPr>
          <w:rFonts w:ascii="Times New Roman" w:hAnsi="Times New Roman" w:cs="Times New Roman"/>
          <w:sz w:val="24"/>
          <w:szCs w:val="24"/>
        </w:rPr>
      </w:pPr>
      <w:r w:rsidRPr="00B203CA">
        <w:rPr>
          <w:rFonts w:ascii="Times New Roman" w:hAnsi="Times New Roman" w:cs="Times New Roman"/>
          <w:sz w:val="24"/>
          <w:szCs w:val="24"/>
        </w:rPr>
        <w:t xml:space="preserve">« La législation belge en matière d'euthanasie. Regards d'outre-Quiévrain », in A. </w:t>
      </w:r>
      <w:r w:rsidRPr="00B203CA">
        <w:rPr>
          <w:rFonts w:ascii="Times New Roman" w:hAnsi="Times New Roman" w:cs="Times New Roman"/>
          <w:smallCaps/>
          <w:sz w:val="24"/>
          <w:szCs w:val="24"/>
        </w:rPr>
        <w:t>Batteur</w:t>
      </w:r>
      <w:r w:rsidRPr="00B203CA">
        <w:rPr>
          <w:rFonts w:ascii="Times New Roman" w:hAnsi="Times New Roman" w:cs="Times New Roman"/>
          <w:sz w:val="24"/>
          <w:szCs w:val="24"/>
        </w:rPr>
        <w:t xml:space="preserve"> &amp; G. </w:t>
      </w:r>
      <w:r w:rsidRPr="00B203CA">
        <w:rPr>
          <w:rFonts w:ascii="Times New Roman" w:hAnsi="Times New Roman" w:cs="Times New Roman"/>
          <w:smallCaps/>
          <w:sz w:val="24"/>
          <w:szCs w:val="24"/>
        </w:rPr>
        <w:t>Raoul-Cormeil</w:t>
      </w:r>
      <w:r w:rsidRPr="00B203CA">
        <w:rPr>
          <w:rFonts w:ascii="Times New Roman" w:hAnsi="Times New Roman" w:cs="Times New Roman"/>
          <w:sz w:val="24"/>
          <w:szCs w:val="24"/>
        </w:rPr>
        <w:t xml:space="preserve"> (dir.),</w:t>
      </w:r>
      <w:r w:rsidRPr="00B203CA">
        <w:rPr>
          <w:rStyle w:val="field-text"/>
          <w:rFonts w:ascii="Times New Roman" w:hAnsi="Times New Roman"/>
          <w:sz w:val="24"/>
          <w:szCs w:val="24"/>
        </w:rPr>
        <w:t xml:space="preserve"> </w:t>
      </w:r>
      <w:r w:rsidRPr="00B203CA">
        <w:rPr>
          <w:rStyle w:val="field-text"/>
          <w:rFonts w:ascii="Times New Roman" w:hAnsi="Times New Roman"/>
          <w:i/>
          <w:iCs/>
          <w:sz w:val="24"/>
          <w:szCs w:val="24"/>
        </w:rPr>
        <w:t>Éthique et conditions de la fin de vie. Approche pluridisciplinaire et internationale,</w:t>
      </w:r>
      <w:r w:rsidRPr="00B203CA">
        <w:rPr>
          <w:rStyle w:val="field-text"/>
          <w:rFonts w:ascii="Times New Roman" w:hAnsi="Times New Roman"/>
          <w:sz w:val="24"/>
          <w:szCs w:val="24"/>
        </w:rPr>
        <w:t xml:space="preserve"> actes du colloque international organisé par l’Université de Caen (France) les 19 et 20 mars 2015, coll. </w:t>
      </w:r>
      <w:r w:rsidRPr="00B203CA">
        <w:rPr>
          <w:rStyle w:val="field-text"/>
          <w:rFonts w:ascii="Times New Roman" w:hAnsi="Times New Roman"/>
          <w:sz w:val="24"/>
          <w:szCs w:val="24"/>
          <w:lang w:val="en-GB"/>
        </w:rPr>
        <w:t>Sciences et droit, Editions Mare &amp; Martin, Caen, 2016, p</w:t>
      </w:r>
      <w:r w:rsidR="007370F4" w:rsidRPr="00B203CA">
        <w:rPr>
          <w:rStyle w:val="field-text"/>
          <w:rFonts w:ascii="Times New Roman" w:hAnsi="Times New Roman"/>
          <w:sz w:val="24"/>
          <w:szCs w:val="24"/>
          <w:lang w:val="en-GB"/>
        </w:rPr>
        <w:t>p. 241-</w:t>
      </w:r>
      <w:r w:rsidRPr="00B203CA">
        <w:rPr>
          <w:rStyle w:val="field-text"/>
          <w:rFonts w:ascii="Times New Roman" w:hAnsi="Times New Roman"/>
          <w:sz w:val="24"/>
          <w:szCs w:val="24"/>
          <w:lang w:val="en-GB"/>
        </w:rPr>
        <w:t>267.</w:t>
      </w:r>
    </w:p>
    <w:p w14:paraId="0125E678" w14:textId="77777777" w:rsidR="00024BDC" w:rsidRPr="00B203CA" w:rsidRDefault="00024BDC" w:rsidP="00024BDC">
      <w:pPr>
        <w:spacing w:after="0" w:line="240" w:lineRule="auto"/>
        <w:jc w:val="both"/>
        <w:textAlignment w:val="center"/>
        <w:rPr>
          <w:rFonts w:ascii="Times New Roman" w:hAnsi="Times New Roman" w:cs="Times New Roman"/>
          <w:sz w:val="24"/>
          <w:szCs w:val="24"/>
        </w:rPr>
      </w:pPr>
    </w:p>
    <w:p w14:paraId="26072F49" w14:textId="77777777" w:rsidR="00024BDC" w:rsidRPr="00B203CA" w:rsidRDefault="00024BDC" w:rsidP="002C1237">
      <w:pPr>
        <w:pStyle w:val="Paragraphedeliste"/>
        <w:numPr>
          <w:ilvl w:val="0"/>
          <w:numId w:val="13"/>
        </w:numPr>
        <w:spacing w:after="0" w:line="240" w:lineRule="auto"/>
        <w:jc w:val="both"/>
        <w:textAlignment w:val="center"/>
        <w:rPr>
          <w:rFonts w:ascii="Times New Roman" w:hAnsi="Times New Roman" w:cs="Times New Roman"/>
          <w:sz w:val="24"/>
          <w:szCs w:val="24"/>
        </w:rPr>
      </w:pPr>
      <w:r w:rsidRPr="00B203CA">
        <w:rPr>
          <w:rFonts w:ascii="Times New Roman" w:hAnsi="Times New Roman" w:cs="Times New Roman"/>
          <w:sz w:val="24"/>
          <w:szCs w:val="24"/>
        </w:rPr>
        <w:t xml:space="preserve">« Les relations personnelles de l'enfant avec ses grands-parents ou avec un tiers qui lui est lié affectivement : analyse de quelques décisions judiciaires récentes », </w:t>
      </w:r>
      <w:r w:rsidR="002C1237" w:rsidRPr="00B203CA">
        <w:rPr>
          <w:rFonts w:ascii="Times New Roman" w:hAnsi="Times New Roman" w:cs="Times New Roman"/>
          <w:i/>
          <w:iCs/>
          <w:sz w:val="24"/>
          <w:szCs w:val="24"/>
        </w:rPr>
        <w:t>Act. dr. fam.</w:t>
      </w:r>
      <w:r w:rsidR="007370F4" w:rsidRPr="00B203CA">
        <w:rPr>
          <w:rFonts w:ascii="Times New Roman" w:hAnsi="Times New Roman" w:cs="Times New Roman"/>
          <w:sz w:val="24"/>
          <w:szCs w:val="24"/>
        </w:rPr>
        <w:t>,</w:t>
      </w:r>
      <w:r w:rsidRPr="00B203CA">
        <w:rPr>
          <w:rFonts w:ascii="Times New Roman" w:hAnsi="Times New Roman" w:cs="Times New Roman"/>
          <w:sz w:val="24"/>
          <w:szCs w:val="24"/>
        </w:rPr>
        <w:t xml:space="preserve"> 2016, liv. 7, </w:t>
      </w:r>
      <w:r w:rsidR="007370F4" w:rsidRPr="00B203CA">
        <w:rPr>
          <w:rFonts w:ascii="Times New Roman" w:hAnsi="Times New Roman" w:cs="Times New Roman"/>
          <w:sz w:val="24"/>
          <w:szCs w:val="24"/>
        </w:rPr>
        <w:t>pp. 149-</w:t>
      </w:r>
      <w:r w:rsidRPr="00B203CA">
        <w:rPr>
          <w:rFonts w:ascii="Times New Roman" w:hAnsi="Times New Roman" w:cs="Times New Roman"/>
          <w:sz w:val="24"/>
          <w:szCs w:val="24"/>
        </w:rPr>
        <w:t>160.</w:t>
      </w:r>
    </w:p>
    <w:p w14:paraId="7CADD081" w14:textId="77777777" w:rsidR="00024BDC" w:rsidRPr="00B203CA" w:rsidRDefault="00024BDC" w:rsidP="00024BDC">
      <w:pPr>
        <w:spacing w:after="0" w:line="240" w:lineRule="auto"/>
        <w:jc w:val="both"/>
        <w:textAlignment w:val="center"/>
        <w:rPr>
          <w:rFonts w:ascii="Times New Roman" w:hAnsi="Times New Roman" w:cs="Times New Roman"/>
          <w:sz w:val="24"/>
          <w:szCs w:val="24"/>
        </w:rPr>
      </w:pPr>
    </w:p>
    <w:p w14:paraId="3324D345" w14:textId="77777777" w:rsidR="00024BDC" w:rsidRPr="00B203CA" w:rsidRDefault="00024BDC" w:rsidP="002C1237">
      <w:pPr>
        <w:pStyle w:val="Paragraphedeliste"/>
        <w:numPr>
          <w:ilvl w:val="0"/>
          <w:numId w:val="13"/>
        </w:numPr>
        <w:spacing w:after="0" w:line="240" w:lineRule="auto"/>
        <w:jc w:val="both"/>
        <w:textAlignment w:val="center"/>
        <w:rPr>
          <w:rFonts w:ascii="Times New Roman" w:hAnsi="Times New Roman" w:cs="Times New Roman"/>
          <w:sz w:val="24"/>
          <w:szCs w:val="24"/>
        </w:rPr>
      </w:pPr>
      <w:r w:rsidRPr="00B203CA">
        <w:rPr>
          <w:rFonts w:ascii="Times New Roman" w:hAnsi="Times New Roman" w:cs="Times New Roman"/>
          <w:sz w:val="24"/>
          <w:szCs w:val="24"/>
        </w:rPr>
        <w:t xml:space="preserve">« Le contentieux judiciaire parental à propos de l'éducation de l'enfant. Inventaire et hiérarchie des critères retenus par les juges », </w:t>
      </w:r>
      <w:r w:rsidR="002C1237" w:rsidRPr="00B203CA">
        <w:rPr>
          <w:rFonts w:ascii="Times New Roman" w:hAnsi="Times New Roman" w:cs="Times New Roman"/>
          <w:i/>
          <w:iCs/>
          <w:sz w:val="24"/>
          <w:szCs w:val="24"/>
        </w:rPr>
        <w:t>Act. dr. fam.,</w:t>
      </w:r>
      <w:r w:rsidR="007370F4" w:rsidRPr="00B203CA">
        <w:rPr>
          <w:rFonts w:ascii="Times New Roman" w:hAnsi="Times New Roman" w:cs="Times New Roman"/>
          <w:sz w:val="24"/>
          <w:szCs w:val="24"/>
        </w:rPr>
        <w:t xml:space="preserve"> 2016, liv. 7, pp. 168-</w:t>
      </w:r>
      <w:r w:rsidRPr="00B203CA">
        <w:rPr>
          <w:rFonts w:ascii="Times New Roman" w:hAnsi="Times New Roman" w:cs="Times New Roman"/>
          <w:sz w:val="24"/>
          <w:szCs w:val="24"/>
        </w:rPr>
        <w:t>169.</w:t>
      </w:r>
    </w:p>
    <w:p w14:paraId="26C9DD9A" w14:textId="77777777" w:rsidR="00024BDC" w:rsidRPr="00B203CA" w:rsidRDefault="00024BDC" w:rsidP="00024BDC">
      <w:pPr>
        <w:spacing w:after="0" w:line="240" w:lineRule="auto"/>
        <w:jc w:val="both"/>
        <w:textAlignment w:val="center"/>
        <w:rPr>
          <w:rFonts w:ascii="Times New Roman" w:hAnsi="Times New Roman" w:cs="Times New Roman"/>
          <w:sz w:val="24"/>
          <w:szCs w:val="24"/>
        </w:rPr>
      </w:pPr>
    </w:p>
    <w:p w14:paraId="29472720" w14:textId="77777777" w:rsidR="00024BDC" w:rsidRPr="00B203CA" w:rsidRDefault="00024BDC" w:rsidP="002C1237">
      <w:pPr>
        <w:pStyle w:val="Paragraphedeliste"/>
        <w:numPr>
          <w:ilvl w:val="0"/>
          <w:numId w:val="13"/>
        </w:numPr>
        <w:shd w:val="clear" w:color="auto" w:fill="FFFFFF"/>
        <w:spacing w:after="0" w:line="240" w:lineRule="auto"/>
        <w:jc w:val="both"/>
        <w:textAlignment w:val="center"/>
        <w:rPr>
          <w:rStyle w:val="field-text"/>
        </w:rPr>
      </w:pPr>
      <w:r w:rsidRPr="00B203CA">
        <w:rPr>
          <w:rStyle w:val="field-text"/>
          <w:rFonts w:ascii="Times New Roman" w:hAnsi="Times New Roman"/>
          <w:sz w:val="24"/>
          <w:szCs w:val="24"/>
        </w:rPr>
        <w:lastRenderedPageBreak/>
        <w:t xml:space="preserve">« La séparation du couple non marié : questions de compétence », in J. </w:t>
      </w:r>
      <w:r w:rsidRPr="00B203CA">
        <w:rPr>
          <w:rStyle w:val="field-text"/>
          <w:rFonts w:ascii="Times New Roman" w:hAnsi="Times New Roman"/>
          <w:smallCaps/>
          <w:sz w:val="24"/>
          <w:szCs w:val="24"/>
        </w:rPr>
        <w:t>S</w:t>
      </w:r>
      <w:r w:rsidR="007370F4" w:rsidRPr="00B203CA">
        <w:rPr>
          <w:rStyle w:val="field-text"/>
          <w:rFonts w:ascii="Times New Roman" w:hAnsi="Times New Roman"/>
          <w:smallCaps/>
          <w:sz w:val="24"/>
          <w:szCs w:val="24"/>
        </w:rPr>
        <w:t>osson</w:t>
      </w:r>
      <w:r w:rsidRPr="00B203CA">
        <w:rPr>
          <w:rStyle w:val="field-text"/>
          <w:rFonts w:ascii="Times New Roman" w:hAnsi="Times New Roman"/>
          <w:sz w:val="24"/>
          <w:szCs w:val="24"/>
        </w:rPr>
        <w:t xml:space="preserve"> (dir.),</w:t>
      </w:r>
      <w:r w:rsidRPr="00B203CA">
        <w:rPr>
          <w:rStyle w:val="field-text"/>
          <w:rFonts w:ascii="Times New Roman" w:hAnsi="Times New Roman"/>
          <w:i/>
          <w:iCs/>
          <w:sz w:val="24"/>
          <w:szCs w:val="24"/>
        </w:rPr>
        <w:t xml:space="preserve"> La séparation du couple non marié</w:t>
      </w:r>
      <w:r w:rsidRPr="00B203CA">
        <w:rPr>
          <w:rStyle w:val="field-text"/>
          <w:rFonts w:ascii="Times New Roman" w:hAnsi="Times New Roman"/>
          <w:sz w:val="24"/>
          <w:szCs w:val="24"/>
        </w:rPr>
        <w:t>, Larcier, Bruxelles, 2016, p</w:t>
      </w:r>
      <w:r w:rsidR="007370F4" w:rsidRPr="00B203CA">
        <w:rPr>
          <w:rStyle w:val="field-text"/>
          <w:rFonts w:ascii="Times New Roman" w:hAnsi="Times New Roman"/>
          <w:sz w:val="24"/>
          <w:szCs w:val="24"/>
        </w:rPr>
        <w:t>p. 219-</w:t>
      </w:r>
      <w:r w:rsidRPr="00B203CA">
        <w:rPr>
          <w:rStyle w:val="field-text"/>
          <w:rFonts w:ascii="Times New Roman" w:hAnsi="Times New Roman"/>
          <w:sz w:val="24"/>
          <w:szCs w:val="24"/>
        </w:rPr>
        <w:t>265.</w:t>
      </w:r>
    </w:p>
    <w:p w14:paraId="29B4C9B9" w14:textId="77777777" w:rsidR="00024BDC" w:rsidRPr="00B203CA" w:rsidRDefault="00024BDC" w:rsidP="00024BDC">
      <w:pPr>
        <w:shd w:val="clear" w:color="auto" w:fill="FFFFFF"/>
        <w:spacing w:after="0" w:line="240" w:lineRule="auto"/>
        <w:jc w:val="both"/>
        <w:textAlignment w:val="center"/>
        <w:rPr>
          <w:rFonts w:ascii="Times New Roman" w:hAnsi="Times New Roman" w:cs="Times New Roman"/>
          <w:sz w:val="24"/>
          <w:szCs w:val="24"/>
        </w:rPr>
      </w:pPr>
    </w:p>
    <w:p w14:paraId="17AB828B" w14:textId="77777777" w:rsidR="00CC2786" w:rsidRPr="00B203CA" w:rsidRDefault="00CC2786" w:rsidP="002C1237">
      <w:pPr>
        <w:pStyle w:val="Titre4"/>
        <w:keepNext w:val="0"/>
        <w:numPr>
          <w:ilvl w:val="0"/>
          <w:numId w:val="13"/>
        </w:numPr>
        <w:shd w:val="clear" w:color="auto" w:fill="FFFFFF"/>
        <w:spacing w:before="0" w:after="0"/>
        <w:jc w:val="both"/>
        <w:textAlignment w:val="baseline"/>
        <w:rPr>
          <w:rFonts w:ascii="Times New Roman" w:hAnsi="Times New Roman"/>
          <w:b w:val="0"/>
          <w:sz w:val="24"/>
          <w:szCs w:val="24"/>
        </w:rPr>
      </w:pPr>
      <w:r w:rsidRPr="00B203CA">
        <w:rPr>
          <w:rStyle w:val="field-text"/>
          <w:rFonts w:ascii="Times New Roman" w:hAnsi="Times New Roman"/>
          <w:b w:val="0"/>
          <w:sz w:val="24"/>
          <w:szCs w:val="24"/>
          <w:lang w:val="fr-BE"/>
        </w:rPr>
        <w:t xml:space="preserve">« Justice et parentalité » (interview), </w:t>
      </w:r>
      <w:r w:rsidRPr="00B203CA">
        <w:rPr>
          <w:rStyle w:val="field-text"/>
          <w:rFonts w:ascii="Times New Roman" w:hAnsi="Times New Roman"/>
          <w:b w:val="0"/>
          <w:i/>
          <w:sz w:val="24"/>
          <w:szCs w:val="24"/>
          <w:lang w:val="fr-BE"/>
        </w:rPr>
        <w:t>Filiatio</w:t>
      </w:r>
      <w:r w:rsidRPr="00B203CA">
        <w:rPr>
          <w:rStyle w:val="field-text"/>
          <w:rFonts w:ascii="Times New Roman" w:hAnsi="Times New Roman"/>
          <w:b w:val="0"/>
          <w:sz w:val="24"/>
          <w:szCs w:val="24"/>
          <w:lang w:val="fr-BE"/>
        </w:rPr>
        <w:t>, 2015, liv. 17, p</w:t>
      </w:r>
      <w:r w:rsidR="007370F4" w:rsidRPr="00B203CA">
        <w:rPr>
          <w:rStyle w:val="field-text"/>
          <w:rFonts w:ascii="Times New Roman" w:hAnsi="Times New Roman"/>
          <w:b w:val="0"/>
          <w:sz w:val="24"/>
          <w:szCs w:val="24"/>
          <w:lang w:val="fr-BE"/>
        </w:rPr>
        <w:t>p. 6 -</w:t>
      </w:r>
      <w:r w:rsidRPr="00B203CA">
        <w:rPr>
          <w:rStyle w:val="field-text"/>
          <w:rFonts w:ascii="Times New Roman" w:hAnsi="Times New Roman"/>
          <w:b w:val="0"/>
          <w:sz w:val="24"/>
          <w:szCs w:val="24"/>
          <w:lang w:val="fr-BE"/>
        </w:rPr>
        <w:t>7.</w:t>
      </w:r>
    </w:p>
    <w:p w14:paraId="29BBDB26" w14:textId="77777777" w:rsidR="00CC2786" w:rsidRPr="00B203CA" w:rsidRDefault="00CC2786" w:rsidP="00024BDC">
      <w:pPr>
        <w:pStyle w:val="Titre4"/>
        <w:keepNext w:val="0"/>
        <w:shd w:val="clear" w:color="auto" w:fill="FFFFFF"/>
        <w:spacing w:before="0" w:after="0"/>
        <w:ind w:left="0" w:firstLine="0"/>
        <w:jc w:val="both"/>
        <w:textAlignment w:val="baseline"/>
        <w:rPr>
          <w:rFonts w:ascii="Times New Roman" w:hAnsi="Times New Roman"/>
          <w:b w:val="0"/>
          <w:sz w:val="24"/>
          <w:szCs w:val="24"/>
        </w:rPr>
      </w:pPr>
    </w:p>
    <w:p w14:paraId="26D313AD" w14:textId="77777777" w:rsidR="00024BDC" w:rsidRPr="00B203CA" w:rsidRDefault="00024BDC" w:rsidP="002C1237">
      <w:pPr>
        <w:pStyle w:val="Titre4"/>
        <w:keepNext w:val="0"/>
        <w:numPr>
          <w:ilvl w:val="0"/>
          <w:numId w:val="13"/>
        </w:numPr>
        <w:shd w:val="clear" w:color="auto" w:fill="FFFFFF"/>
        <w:spacing w:before="0" w:after="0"/>
        <w:jc w:val="both"/>
        <w:textAlignment w:val="baseline"/>
        <w:rPr>
          <w:rFonts w:ascii="Times New Roman" w:hAnsi="Times New Roman"/>
          <w:b w:val="0"/>
          <w:sz w:val="24"/>
          <w:szCs w:val="24"/>
        </w:rPr>
      </w:pPr>
      <w:r w:rsidRPr="00B203CA">
        <w:rPr>
          <w:rStyle w:val="field-text"/>
          <w:rFonts w:ascii="Times New Roman" w:hAnsi="Times New Roman"/>
          <w:b w:val="0"/>
          <w:sz w:val="24"/>
          <w:szCs w:val="24"/>
        </w:rPr>
        <w:t xml:space="preserve">« La Cour constitutionnelle et le droit familial » (compte-rendu du colloque du 5 février 2015), </w:t>
      </w:r>
      <w:r w:rsidR="007370F4" w:rsidRPr="00B203CA">
        <w:rPr>
          <w:rStyle w:val="field-text"/>
          <w:rFonts w:ascii="Times New Roman" w:hAnsi="Times New Roman"/>
          <w:b w:val="0"/>
          <w:i/>
          <w:sz w:val="24"/>
          <w:szCs w:val="24"/>
          <w:lang w:val="fr-BE"/>
        </w:rPr>
        <w:t>J.T.</w:t>
      </w:r>
      <w:r w:rsidRPr="00B203CA">
        <w:rPr>
          <w:rStyle w:val="field-text"/>
          <w:rFonts w:ascii="Times New Roman" w:hAnsi="Times New Roman"/>
          <w:b w:val="0"/>
          <w:sz w:val="24"/>
          <w:szCs w:val="24"/>
          <w:lang w:val="fr-BE"/>
        </w:rPr>
        <w:t>, 2015, liv.14, p. 331.</w:t>
      </w:r>
    </w:p>
    <w:p w14:paraId="0AA6A9A5" w14:textId="77777777" w:rsidR="00024BDC" w:rsidRPr="00B203CA" w:rsidRDefault="00024BDC" w:rsidP="00024BDC">
      <w:pPr>
        <w:spacing w:after="0" w:line="240" w:lineRule="auto"/>
        <w:jc w:val="both"/>
        <w:rPr>
          <w:rFonts w:ascii="Times New Roman" w:hAnsi="Times New Roman" w:cs="Times New Roman"/>
          <w:sz w:val="24"/>
          <w:szCs w:val="24"/>
        </w:rPr>
      </w:pPr>
    </w:p>
    <w:p w14:paraId="36C6D198" w14:textId="77777777" w:rsidR="00CC2786" w:rsidRPr="00B203CA" w:rsidRDefault="00CC2786" w:rsidP="002C1237">
      <w:pPr>
        <w:pStyle w:val="Titre4"/>
        <w:keepNext w:val="0"/>
        <w:numPr>
          <w:ilvl w:val="0"/>
          <w:numId w:val="13"/>
        </w:numPr>
        <w:shd w:val="clear" w:color="auto" w:fill="FFFFFF"/>
        <w:spacing w:before="0" w:after="0"/>
        <w:jc w:val="both"/>
        <w:textAlignment w:val="baseline"/>
        <w:rPr>
          <w:rFonts w:ascii="Times New Roman" w:hAnsi="Times New Roman"/>
          <w:b w:val="0"/>
          <w:sz w:val="24"/>
          <w:szCs w:val="24"/>
          <w:lang w:val="fr-BE"/>
        </w:rPr>
      </w:pPr>
      <w:r w:rsidRPr="00B203CA">
        <w:rPr>
          <w:rStyle w:val="field-text"/>
          <w:rFonts w:ascii="Times New Roman" w:hAnsi="Times New Roman"/>
          <w:b w:val="0"/>
          <w:sz w:val="24"/>
          <w:szCs w:val="24"/>
        </w:rPr>
        <w:t>« L’extension de l’euthanasie aux mineurs non émancipés. Une analyse des conditions</w:t>
      </w:r>
      <w:r w:rsidR="00024BDC" w:rsidRPr="00B203CA">
        <w:rPr>
          <w:rStyle w:val="field-text"/>
          <w:rFonts w:ascii="Times New Roman" w:hAnsi="Times New Roman"/>
          <w:b w:val="0"/>
          <w:sz w:val="24"/>
          <w:szCs w:val="24"/>
        </w:rPr>
        <w:t xml:space="preserve"> </w:t>
      </w:r>
      <w:r w:rsidRPr="00B203CA">
        <w:rPr>
          <w:rStyle w:val="field-text"/>
          <w:rFonts w:ascii="Times New Roman" w:hAnsi="Times New Roman"/>
          <w:b w:val="0"/>
          <w:sz w:val="24"/>
          <w:szCs w:val="24"/>
        </w:rPr>
        <w:t xml:space="preserve">requises par les lois des 28 mai 2002 et 28 février 2014 », </w:t>
      </w:r>
      <w:r w:rsidR="007370F4" w:rsidRPr="00B203CA">
        <w:rPr>
          <w:rStyle w:val="field-text"/>
          <w:rFonts w:ascii="Times New Roman" w:hAnsi="Times New Roman"/>
          <w:b w:val="0"/>
          <w:i/>
          <w:sz w:val="24"/>
          <w:szCs w:val="24"/>
        </w:rPr>
        <w:t>J.D.J.</w:t>
      </w:r>
      <w:r w:rsidRPr="00B203CA">
        <w:rPr>
          <w:rStyle w:val="field-text"/>
          <w:rFonts w:ascii="Times New Roman" w:hAnsi="Times New Roman"/>
          <w:b w:val="0"/>
          <w:sz w:val="24"/>
          <w:szCs w:val="24"/>
        </w:rPr>
        <w:t>, 2015,</w:t>
      </w:r>
      <w:r w:rsidR="00024BDC" w:rsidRPr="00B203CA">
        <w:rPr>
          <w:rStyle w:val="field-text"/>
          <w:rFonts w:ascii="Times New Roman" w:hAnsi="Times New Roman"/>
          <w:b w:val="0"/>
          <w:sz w:val="24"/>
          <w:szCs w:val="24"/>
        </w:rPr>
        <w:t xml:space="preserve"> </w:t>
      </w:r>
      <w:r w:rsidRPr="00B203CA">
        <w:rPr>
          <w:rStyle w:val="field-text"/>
          <w:rFonts w:ascii="Times New Roman" w:hAnsi="Times New Roman"/>
          <w:b w:val="0"/>
          <w:sz w:val="24"/>
          <w:szCs w:val="24"/>
        </w:rPr>
        <w:t xml:space="preserve">liv. 342, </w:t>
      </w:r>
      <w:r w:rsidR="007370F4" w:rsidRPr="00B203CA">
        <w:rPr>
          <w:rStyle w:val="field-text"/>
          <w:rFonts w:ascii="Times New Roman" w:hAnsi="Times New Roman"/>
          <w:b w:val="0"/>
          <w:sz w:val="24"/>
          <w:szCs w:val="24"/>
        </w:rPr>
        <w:t>pp. 17-</w:t>
      </w:r>
      <w:r w:rsidRPr="00B203CA">
        <w:rPr>
          <w:rStyle w:val="field-text"/>
          <w:rFonts w:ascii="Times New Roman" w:hAnsi="Times New Roman"/>
          <w:b w:val="0"/>
          <w:sz w:val="24"/>
          <w:szCs w:val="24"/>
        </w:rPr>
        <w:t>30.</w:t>
      </w:r>
    </w:p>
    <w:p w14:paraId="046385F8" w14:textId="77777777" w:rsidR="00CC2786" w:rsidRPr="00B203CA" w:rsidRDefault="00CC2786" w:rsidP="00024BDC">
      <w:pPr>
        <w:spacing w:after="0" w:line="240" w:lineRule="auto"/>
        <w:jc w:val="both"/>
        <w:rPr>
          <w:rFonts w:ascii="Times New Roman" w:hAnsi="Times New Roman" w:cs="Times New Roman"/>
          <w:sz w:val="24"/>
          <w:szCs w:val="24"/>
        </w:rPr>
      </w:pPr>
    </w:p>
    <w:p w14:paraId="79173516" w14:textId="77777777" w:rsidR="00CC2786" w:rsidRPr="00B203CA" w:rsidRDefault="00CC2786" w:rsidP="002C1237">
      <w:pPr>
        <w:pStyle w:val="Titre4"/>
        <w:keepNext w:val="0"/>
        <w:numPr>
          <w:ilvl w:val="0"/>
          <w:numId w:val="13"/>
        </w:numPr>
        <w:spacing w:before="0" w:after="0"/>
        <w:jc w:val="both"/>
        <w:textAlignment w:val="center"/>
        <w:rPr>
          <w:rFonts w:ascii="Times New Roman" w:hAnsi="Times New Roman"/>
          <w:sz w:val="24"/>
          <w:szCs w:val="24"/>
        </w:rPr>
      </w:pPr>
      <w:r w:rsidRPr="00B203CA">
        <w:rPr>
          <w:rFonts w:ascii="Times New Roman" w:hAnsi="Times New Roman"/>
          <w:b w:val="0"/>
          <w:sz w:val="24"/>
          <w:szCs w:val="24"/>
        </w:rPr>
        <w:t xml:space="preserve">« Le choix du nom de famille de l'enfant par les parents : état des lieux », </w:t>
      </w:r>
      <w:r w:rsidRPr="00B203CA">
        <w:rPr>
          <w:rFonts w:ascii="Times New Roman" w:hAnsi="Times New Roman"/>
          <w:b w:val="0"/>
          <w:bCs w:val="0"/>
          <w:i/>
          <w:sz w:val="24"/>
          <w:szCs w:val="24"/>
        </w:rPr>
        <w:t>Filiatio</w:t>
      </w:r>
      <w:r w:rsidRPr="00B203CA">
        <w:rPr>
          <w:rFonts w:ascii="Times New Roman" w:hAnsi="Times New Roman"/>
          <w:b w:val="0"/>
          <w:bCs w:val="0"/>
          <w:sz w:val="24"/>
          <w:szCs w:val="24"/>
        </w:rPr>
        <w:t xml:space="preserve"> 2015,</w:t>
      </w:r>
      <w:r w:rsidR="00024BDC" w:rsidRPr="00B203CA">
        <w:rPr>
          <w:rFonts w:ascii="Times New Roman" w:hAnsi="Times New Roman"/>
          <w:b w:val="0"/>
          <w:bCs w:val="0"/>
          <w:sz w:val="24"/>
          <w:szCs w:val="24"/>
        </w:rPr>
        <w:t xml:space="preserve"> </w:t>
      </w:r>
      <w:r w:rsidRPr="00B203CA">
        <w:rPr>
          <w:rFonts w:ascii="Times New Roman" w:hAnsi="Times New Roman"/>
          <w:b w:val="0"/>
          <w:bCs w:val="0"/>
          <w:sz w:val="24"/>
          <w:szCs w:val="24"/>
        </w:rPr>
        <w:t>liv.19, p</w:t>
      </w:r>
      <w:r w:rsidR="007370F4" w:rsidRPr="00B203CA">
        <w:rPr>
          <w:rFonts w:ascii="Times New Roman" w:hAnsi="Times New Roman"/>
          <w:b w:val="0"/>
          <w:bCs w:val="0"/>
          <w:sz w:val="24"/>
          <w:szCs w:val="24"/>
        </w:rPr>
        <w:t>p. 22-</w:t>
      </w:r>
      <w:r w:rsidRPr="00B203CA">
        <w:rPr>
          <w:rFonts w:ascii="Times New Roman" w:hAnsi="Times New Roman"/>
          <w:b w:val="0"/>
          <w:bCs w:val="0"/>
          <w:sz w:val="24"/>
          <w:szCs w:val="24"/>
        </w:rPr>
        <w:t>23.</w:t>
      </w:r>
    </w:p>
    <w:p w14:paraId="0A5C7D77" w14:textId="77777777" w:rsidR="00CC2786" w:rsidRPr="00B203CA" w:rsidRDefault="00CC2786" w:rsidP="00024BDC">
      <w:pPr>
        <w:spacing w:after="0" w:line="240" w:lineRule="auto"/>
        <w:jc w:val="both"/>
        <w:textAlignment w:val="center"/>
        <w:rPr>
          <w:rFonts w:ascii="Times New Roman" w:hAnsi="Times New Roman" w:cs="Times New Roman"/>
          <w:sz w:val="24"/>
          <w:szCs w:val="24"/>
        </w:rPr>
      </w:pPr>
    </w:p>
    <w:p w14:paraId="1945E412" w14:textId="77777777" w:rsidR="00CC2786" w:rsidRPr="00B203CA" w:rsidRDefault="00CC2786" w:rsidP="002C1237">
      <w:pPr>
        <w:pStyle w:val="Paragraphedeliste"/>
        <w:numPr>
          <w:ilvl w:val="0"/>
          <w:numId w:val="13"/>
        </w:numPr>
        <w:spacing w:after="0" w:line="240" w:lineRule="auto"/>
        <w:jc w:val="both"/>
        <w:textAlignment w:val="center"/>
        <w:rPr>
          <w:rFonts w:ascii="Times New Roman" w:hAnsi="Times New Roman" w:cs="Times New Roman"/>
          <w:sz w:val="24"/>
          <w:szCs w:val="24"/>
        </w:rPr>
      </w:pPr>
      <w:r w:rsidRPr="00B203CA">
        <w:rPr>
          <w:rFonts w:ascii="Times New Roman" w:hAnsi="Times New Roman" w:cs="Times New Roman"/>
          <w:sz w:val="24"/>
          <w:szCs w:val="24"/>
        </w:rPr>
        <w:t xml:space="preserve">« L'appréciation par le juge de l'intérêt de l'enfant et la volonté des parents : analyse de deux arrêts de la Cour de Cassation », </w:t>
      </w:r>
      <w:r w:rsidR="002C1237" w:rsidRPr="00B203CA">
        <w:rPr>
          <w:rFonts w:ascii="Times New Roman" w:hAnsi="Times New Roman" w:cs="Times New Roman"/>
          <w:i/>
          <w:iCs/>
          <w:sz w:val="24"/>
          <w:szCs w:val="24"/>
        </w:rPr>
        <w:t>Act. dr. fam.</w:t>
      </w:r>
      <w:r w:rsidRPr="00B203CA">
        <w:rPr>
          <w:rFonts w:ascii="Times New Roman" w:hAnsi="Times New Roman" w:cs="Times New Roman"/>
          <w:sz w:val="24"/>
          <w:szCs w:val="24"/>
        </w:rPr>
        <w:t>, 2015, liv. 10, p</w:t>
      </w:r>
      <w:r w:rsidR="007370F4" w:rsidRPr="00B203CA">
        <w:rPr>
          <w:rFonts w:ascii="Times New Roman" w:hAnsi="Times New Roman" w:cs="Times New Roman"/>
          <w:sz w:val="24"/>
          <w:szCs w:val="24"/>
        </w:rPr>
        <w:t>p. 227-</w:t>
      </w:r>
      <w:r w:rsidRPr="00B203CA">
        <w:rPr>
          <w:rFonts w:ascii="Times New Roman" w:hAnsi="Times New Roman" w:cs="Times New Roman"/>
          <w:sz w:val="24"/>
          <w:szCs w:val="24"/>
        </w:rPr>
        <w:t>233</w:t>
      </w:r>
    </w:p>
    <w:p w14:paraId="294B55F7" w14:textId="77777777" w:rsidR="00CC2786" w:rsidRPr="00B203CA" w:rsidRDefault="00CC2786" w:rsidP="00024BDC">
      <w:pPr>
        <w:spacing w:after="0" w:line="240" w:lineRule="auto"/>
        <w:jc w:val="both"/>
        <w:textAlignment w:val="center"/>
        <w:rPr>
          <w:rFonts w:ascii="Times New Roman" w:hAnsi="Times New Roman" w:cs="Times New Roman"/>
          <w:sz w:val="24"/>
          <w:szCs w:val="24"/>
        </w:rPr>
      </w:pPr>
    </w:p>
    <w:p w14:paraId="4A2DACE3" w14:textId="77777777" w:rsidR="00CC2786" w:rsidRPr="00B203CA" w:rsidRDefault="00CC2786" w:rsidP="002C1237">
      <w:pPr>
        <w:pStyle w:val="Paragraphedeliste"/>
        <w:numPr>
          <w:ilvl w:val="0"/>
          <w:numId w:val="13"/>
        </w:numPr>
        <w:spacing w:after="0" w:line="240" w:lineRule="auto"/>
        <w:jc w:val="both"/>
        <w:textAlignment w:val="center"/>
        <w:rPr>
          <w:rFonts w:ascii="Times New Roman" w:hAnsi="Times New Roman" w:cs="Times New Roman"/>
          <w:sz w:val="24"/>
          <w:szCs w:val="24"/>
        </w:rPr>
      </w:pPr>
      <w:r w:rsidRPr="00B203CA">
        <w:rPr>
          <w:rFonts w:ascii="Times New Roman" w:hAnsi="Times New Roman" w:cs="Times New Roman"/>
          <w:sz w:val="24"/>
          <w:szCs w:val="24"/>
        </w:rPr>
        <w:t xml:space="preserve">« Le contentieux judiciaire parental à propos de l'éducation de l'enfant. Inventaire et hiérarchie des principaux critères retenus par les juges », </w:t>
      </w:r>
      <w:r w:rsidRPr="00B203CA">
        <w:rPr>
          <w:rFonts w:ascii="Times New Roman" w:hAnsi="Times New Roman" w:cs="Times New Roman"/>
          <w:i/>
          <w:iCs/>
          <w:sz w:val="24"/>
          <w:szCs w:val="24"/>
        </w:rPr>
        <w:t>Annales de Droit de Louvain</w:t>
      </w:r>
      <w:r w:rsidR="00024BDC" w:rsidRPr="00B203CA">
        <w:rPr>
          <w:rFonts w:ascii="Times New Roman" w:hAnsi="Times New Roman" w:cs="Times New Roman"/>
          <w:sz w:val="24"/>
          <w:szCs w:val="24"/>
        </w:rPr>
        <w:t xml:space="preserve">, 2015, </w:t>
      </w:r>
      <w:r w:rsidRPr="00B203CA">
        <w:rPr>
          <w:rFonts w:ascii="Times New Roman" w:hAnsi="Times New Roman" w:cs="Times New Roman"/>
          <w:sz w:val="24"/>
          <w:szCs w:val="24"/>
        </w:rPr>
        <w:t>liv.2 (par</w:t>
      </w:r>
      <w:r w:rsidR="00024BDC" w:rsidRPr="00B203CA">
        <w:rPr>
          <w:rFonts w:ascii="Times New Roman" w:hAnsi="Times New Roman" w:cs="Times New Roman"/>
          <w:sz w:val="24"/>
          <w:szCs w:val="24"/>
        </w:rPr>
        <w:t>u en avril 2016), p</w:t>
      </w:r>
      <w:r w:rsidR="007370F4" w:rsidRPr="00B203CA">
        <w:rPr>
          <w:rFonts w:ascii="Times New Roman" w:hAnsi="Times New Roman" w:cs="Times New Roman"/>
          <w:sz w:val="24"/>
          <w:szCs w:val="24"/>
        </w:rPr>
        <w:t>p. 215-</w:t>
      </w:r>
      <w:r w:rsidR="00024BDC" w:rsidRPr="00B203CA">
        <w:rPr>
          <w:rFonts w:ascii="Times New Roman" w:hAnsi="Times New Roman" w:cs="Times New Roman"/>
          <w:sz w:val="24"/>
          <w:szCs w:val="24"/>
        </w:rPr>
        <w:t>238.</w:t>
      </w:r>
    </w:p>
    <w:p w14:paraId="554E573B" w14:textId="77777777" w:rsidR="00024BDC" w:rsidRPr="00B203CA" w:rsidRDefault="00024BDC" w:rsidP="00024BDC">
      <w:pPr>
        <w:spacing w:after="0" w:line="240" w:lineRule="auto"/>
        <w:jc w:val="both"/>
        <w:textAlignment w:val="center"/>
        <w:rPr>
          <w:rFonts w:ascii="Times New Roman" w:hAnsi="Times New Roman" w:cs="Times New Roman"/>
          <w:sz w:val="24"/>
          <w:szCs w:val="24"/>
        </w:rPr>
      </w:pPr>
    </w:p>
    <w:p w14:paraId="39755950" w14:textId="77777777" w:rsidR="00C93481" w:rsidRPr="00B203CA" w:rsidRDefault="00C93481" w:rsidP="002C1237">
      <w:pPr>
        <w:pStyle w:val="Paragraphedeliste"/>
        <w:numPr>
          <w:ilvl w:val="0"/>
          <w:numId w:val="13"/>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Les ‘décrets inscription’ de la Communauté française et leur incidence lors d’un litige parental sur le choix de l’école secondaire », </w:t>
      </w:r>
      <w:r w:rsidRPr="00B203CA">
        <w:rPr>
          <w:rFonts w:ascii="Times New Roman" w:hAnsi="Times New Roman" w:cs="Times New Roman"/>
          <w:i/>
          <w:sz w:val="24"/>
          <w:szCs w:val="24"/>
        </w:rPr>
        <w:t>Annales de Droit de Louvain,</w:t>
      </w:r>
      <w:r w:rsidRPr="00B203CA">
        <w:rPr>
          <w:rFonts w:ascii="Times New Roman" w:hAnsi="Times New Roman" w:cs="Times New Roman"/>
          <w:sz w:val="24"/>
          <w:szCs w:val="24"/>
        </w:rPr>
        <w:t xml:space="preserve"> 2013, liv. 3, p</w:t>
      </w:r>
      <w:r w:rsidR="007370F4" w:rsidRPr="00B203CA">
        <w:rPr>
          <w:rFonts w:ascii="Times New Roman" w:hAnsi="Times New Roman" w:cs="Times New Roman"/>
          <w:sz w:val="24"/>
          <w:szCs w:val="24"/>
        </w:rPr>
        <w:t>p. 399-</w:t>
      </w:r>
      <w:r w:rsidRPr="00B203CA">
        <w:rPr>
          <w:rFonts w:ascii="Times New Roman" w:hAnsi="Times New Roman" w:cs="Times New Roman"/>
          <w:sz w:val="24"/>
          <w:szCs w:val="24"/>
        </w:rPr>
        <w:t>432.</w:t>
      </w:r>
    </w:p>
    <w:p w14:paraId="65F01499" w14:textId="77777777" w:rsidR="00CC2786" w:rsidRPr="00B203CA" w:rsidRDefault="00CC2786" w:rsidP="00904960">
      <w:pPr>
        <w:spacing w:after="0" w:line="240" w:lineRule="auto"/>
        <w:contextualSpacing/>
        <w:jc w:val="both"/>
        <w:rPr>
          <w:rFonts w:ascii="Times New Roman" w:hAnsi="Times New Roman" w:cs="Times New Roman"/>
          <w:bCs/>
          <w:i/>
          <w:iCs/>
          <w:sz w:val="24"/>
          <w:szCs w:val="24"/>
        </w:rPr>
      </w:pPr>
    </w:p>
    <w:p w14:paraId="465316CF" w14:textId="77777777" w:rsidR="00CC2786" w:rsidRPr="00B203CA" w:rsidRDefault="00CC2786" w:rsidP="00904960">
      <w:pPr>
        <w:pStyle w:val="Sansinterligne"/>
        <w:jc w:val="both"/>
        <w:rPr>
          <w:rFonts w:ascii="Times New Roman" w:hAnsi="Times New Roman" w:cs="Times New Roman"/>
          <w:sz w:val="24"/>
          <w:szCs w:val="24"/>
        </w:rPr>
      </w:pPr>
    </w:p>
    <w:p w14:paraId="7C9EEC3F" w14:textId="77777777" w:rsidR="00CC2786" w:rsidRPr="00B203CA" w:rsidRDefault="000A199F" w:rsidP="00904960">
      <w:pPr>
        <w:pStyle w:val="Sansinterligne"/>
        <w:jc w:val="both"/>
        <w:rPr>
          <w:rFonts w:ascii="Times New Roman" w:hAnsi="Times New Roman" w:cs="Times New Roman"/>
          <w:sz w:val="24"/>
          <w:szCs w:val="24"/>
        </w:rPr>
      </w:pPr>
      <w:r w:rsidRPr="00B203CA">
        <w:rPr>
          <w:noProof/>
          <w:lang w:val="fr-FR" w:eastAsia="fr-FR"/>
        </w:rPr>
        <w:drawing>
          <wp:anchor distT="0" distB="0" distL="114300" distR="114300" simplePos="0" relativeHeight="251650048" behindDoc="0" locked="0" layoutInCell="1" allowOverlap="1" wp14:anchorId="04199284" wp14:editId="641687C0">
            <wp:simplePos x="0" y="0"/>
            <wp:positionH relativeFrom="column">
              <wp:posOffset>1972310</wp:posOffset>
            </wp:positionH>
            <wp:positionV relativeFrom="paragraph">
              <wp:posOffset>128905</wp:posOffset>
            </wp:positionV>
            <wp:extent cx="2292176" cy="3415665"/>
            <wp:effectExtent l="0" t="0" r="0" b="0"/>
            <wp:wrapNone/>
            <wp:docPr id="11267" name="Picture 2" descr="https://scontent-ams3-1.xx.fbcdn.net/hphotos-xpf1/v/t1.0-9/12647543_829449117180725_709927557424172007_n.jpg?oh=33469ea433f243bd5e5d526d57e6bbdb&amp;oe=5725FF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descr="https://scontent-ams3-1.xx.fbcdn.net/hphotos-xpf1/v/t1.0-9/12647543_829449117180725_709927557424172007_n.jpg?oh=33469ea433f243bd5e5d526d57e6bbdb&amp;oe=5725FF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92176" cy="3415665"/>
                    </a:xfrm>
                    <a:prstGeom prst="rect">
                      <a:avLst/>
                    </a:prstGeom>
                    <a:noFill/>
                    <a:ln>
                      <a:noFill/>
                    </a:ln>
                    <a:extLst/>
                  </pic:spPr>
                </pic:pic>
              </a:graphicData>
            </a:graphic>
          </wp:anchor>
        </w:drawing>
      </w:r>
    </w:p>
    <w:p w14:paraId="77DA200C" w14:textId="77777777" w:rsidR="00CC2786" w:rsidRPr="00B203CA" w:rsidRDefault="00CC2786" w:rsidP="00904960">
      <w:pPr>
        <w:pStyle w:val="Sansinterligne"/>
        <w:jc w:val="both"/>
        <w:rPr>
          <w:rFonts w:ascii="Times New Roman" w:hAnsi="Times New Roman" w:cs="Times New Roman"/>
          <w:sz w:val="24"/>
          <w:szCs w:val="24"/>
        </w:rPr>
      </w:pPr>
    </w:p>
    <w:p w14:paraId="060C739C" w14:textId="77777777" w:rsidR="00B571C8" w:rsidRPr="00B203CA" w:rsidRDefault="00A8124B" w:rsidP="00904960">
      <w:pPr>
        <w:spacing w:line="240" w:lineRule="auto"/>
        <w:rPr>
          <w:rFonts w:ascii="Times New Roman" w:hAnsi="Times New Roman" w:cs="Times New Roman"/>
          <w:sz w:val="24"/>
          <w:szCs w:val="24"/>
        </w:rPr>
      </w:pPr>
      <w:r>
        <w:rPr>
          <w:rFonts w:ascii="Times New Roman" w:hAnsi="Times New Roman" w:cs="Times New Roman"/>
          <w:noProof/>
          <w:sz w:val="24"/>
          <w:szCs w:val="24"/>
          <w:lang w:val="fr-FR" w:eastAsia="fr-FR"/>
        </w:rPr>
        <mc:AlternateContent>
          <mc:Choice Requires="wps">
            <w:drawing>
              <wp:anchor distT="0" distB="0" distL="114300" distR="114300" simplePos="0" relativeHeight="251666432" behindDoc="0" locked="0" layoutInCell="1" allowOverlap="1" wp14:anchorId="4F62BAA0" wp14:editId="199E58DB">
                <wp:simplePos x="0" y="0"/>
                <wp:positionH relativeFrom="column">
                  <wp:posOffset>1645285</wp:posOffset>
                </wp:positionH>
                <wp:positionV relativeFrom="paragraph">
                  <wp:posOffset>3268345</wp:posOffset>
                </wp:positionV>
                <wp:extent cx="3093720" cy="236220"/>
                <wp:effectExtent l="0" t="0" r="0" b="0"/>
                <wp:wrapNone/>
                <wp:docPr id="1126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3720" cy="236220"/>
                        </a:xfrm>
                        <a:prstGeom prst="rect">
                          <a:avLst/>
                        </a:prstGeom>
                        <a:noFill/>
                        <a:ln>
                          <a:noFill/>
                        </a:ln>
                        <a:extLst>
                          <a:ext uri="{909E8E84-426E-40dd-AFC4-6F175D3DCCD1}"/>
                          <a:ext uri="{91240B29-F687-4f45-9708-019B960494DF}"/>
                        </a:extLst>
                      </wps:spPr>
                      <wps:txbx>
                        <w:txbxContent>
                          <w:p w14:paraId="1D48258E" w14:textId="77777777" w:rsidR="003247F1" w:rsidRPr="000A199F" w:rsidRDefault="003247F1" w:rsidP="000A199F">
                            <w:pPr>
                              <w:pStyle w:val="NormalWeb"/>
                              <w:kinsoku w:val="0"/>
                              <w:overflowPunct w:val="0"/>
                              <w:spacing w:before="0" w:beforeAutospacing="0" w:after="0" w:afterAutospacing="0"/>
                              <w:textAlignment w:val="baseline"/>
                              <w:rPr>
                                <w:sz w:val="2"/>
                              </w:rPr>
                            </w:pPr>
                            <w:r w:rsidRPr="000A199F">
                              <w:rPr>
                                <w:color w:val="141823"/>
                                <w:kern w:val="24"/>
                                <w:sz w:val="20"/>
                                <w:szCs w:val="48"/>
                                <w:lang w:val="fr-BE"/>
                              </w:rPr>
                              <w:t xml:space="preserve">Jules </w:t>
                            </w:r>
                            <w:r w:rsidRPr="000A199F">
                              <w:rPr>
                                <w:smallCaps/>
                                <w:color w:val="141823"/>
                                <w:kern w:val="24"/>
                                <w:sz w:val="20"/>
                                <w:szCs w:val="48"/>
                                <w:lang w:val="fr-BE"/>
                              </w:rPr>
                              <w:t>Bastien-Lepage</w:t>
                            </w:r>
                            <w:r w:rsidRPr="000A199F">
                              <w:rPr>
                                <w:color w:val="141823"/>
                                <w:kern w:val="24"/>
                                <w:sz w:val="20"/>
                                <w:szCs w:val="48"/>
                                <w:lang w:val="fr-BE"/>
                              </w:rPr>
                              <w:t xml:space="preserve"> (1848-1884), </w:t>
                            </w:r>
                            <w:r w:rsidRPr="000A199F">
                              <w:rPr>
                                <w:i/>
                                <w:iCs/>
                                <w:color w:val="141823"/>
                                <w:kern w:val="24"/>
                                <w:sz w:val="20"/>
                                <w:szCs w:val="48"/>
                                <w:lang w:val="fr-BE"/>
                              </w:rPr>
                              <w:t>Pas mèche</w:t>
                            </w:r>
                            <w:r w:rsidRPr="000A199F">
                              <w:rPr>
                                <w:color w:val="141823"/>
                                <w:kern w:val="24"/>
                                <w:sz w:val="20"/>
                                <w:szCs w:val="48"/>
                                <w:lang w:val="fr-BE"/>
                              </w:rPr>
                              <w:t>,</w:t>
                            </w:r>
                            <w:r>
                              <w:rPr>
                                <w:color w:val="141823"/>
                                <w:kern w:val="24"/>
                                <w:sz w:val="20"/>
                                <w:szCs w:val="48"/>
                                <w:lang w:val="fr-BE"/>
                              </w:rPr>
                              <w:t xml:space="preserve"> </w:t>
                            </w:r>
                            <w:r w:rsidRPr="000A199F">
                              <w:rPr>
                                <w:color w:val="141823"/>
                                <w:kern w:val="24"/>
                                <w:sz w:val="20"/>
                                <w:szCs w:val="48"/>
                                <w:lang w:val="fr-BE"/>
                              </w:rPr>
                              <w:t>1882.</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F62BAA0" id="_x0000_s1037" style="position:absolute;margin-left:129.55pt;margin-top:257.35pt;width:243.6pt;height:1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" filled="f" stroked="f">
                <v:path arrowok="t"/>
                <v:textbox>
                  <w:txbxContent>
                    <w:p w14:paraId="1D48258E" w14:textId="77777777" w:rsidR="003247F1" w:rsidRPr="000A199F" w:rsidRDefault="003247F1" w:rsidP="000A199F">
                      <w:pPr>
                        <w:pStyle w:val="NormalWeb"/>
                        <w:kinsoku w:val="0"/>
                        <w:overflowPunct w:val="0"/>
                        <w:spacing w:before="0" w:beforeAutospacing="0" w:after="0" w:afterAutospacing="0"/>
                        <w:textAlignment w:val="baseline"/>
                        <w:rPr>
                          <w:sz w:val="2"/>
                        </w:rPr>
                      </w:pPr>
                      <w:r w:rsidRPr="000A199F">
                        <w:rPr>
                          <w:color w:val="141823"/>
                          <w:kern w:val="24"/>
                          <w:sz w:val="20"/>
                          <w:szCs w:val="48"/>
                          <w:lang w:val="fr-BE"/>
                        </w:rPr>
                        <w:t xml:space="preserve">Jules </w:t>
                      </w:r>
                      <w:r w:rsidRPr="000A199F">
                        <w:rPr>
                          <w:smallCaps/>
                          <w:color w:val="141823"/>
                          <w:kern w:val="24"/>
                          <w:sz w:val="20"/>
                          <w:szCs w:val="48"/>
                          <w:lang w:val="fr-BE"/>
                        </w:rPr>
                        <w:t>Bastien-Lepage</w:t>
                      </w:r>
                      <w:r w:rsidRPr="000A199F">
                        <w:rPr>
                          <w:color w:val="141823"/>
                          <w:kern w:val="24"/>
                          <w:sz w:val="20"/>
                          <w:szCs w:val="48"/>
                          <w:lang w:val="fr-BE"/>
                        </w:rPr>
                        <w:t xml:space="preserve"> (1848-1884), </w:t>
                      </w:r>
                      <w:r w:rsidRPr="000A199F">
                        <w:rPr>
                          <w:i/>
                          <w:iCs/>
                          <w:color w:val="141823"/>
                          <w:kern w:val="24"/>
                          <w:sz w:val="20"/>
                          <w:szCs w:val="48"/>
                          <w:lang w:val="fr-BE"/>
                        </w:rPr>
                        <w:t>Pas mèche</w:t>
                      </w:r>
                      <w:r w:rsidRPr="000A199F">
                        <w:rPr>
                          <w:color w:val="141823"/>
                          <w:kern w:val="24"/>
                          <w:sz w:val="20"/>
                          <w:szCs w:val="48"/>
                          <w:lang w:val="fr-BE"/>
                        </w:rPr>
                        <w:t>,</w:t>
                      </w:r>
                      <w:r>
                        <w:rPr>
                          <w:color w:val="141823"/>
                          <w:kern w:val="24"/>
                          <w:sz w:val="20"/>
                          <w:szCs w:val="48"/>
                          <w:lang w:val="fr-BE"/>
                        </w:rPr>
                        <w:t xml:space="preserve"> </w:t>
                      </w:r>
                      <w:r w:rsidRPr="000A199F">
                        <w:rPr>
                          <w:color w:val="141823"/>
                          <w:kern w:val="24"/>
                          <w:sz w:val="20"/>
                          <w:szCs w:val="48"/>
                          <w:lang w:val="fr-BE"/>
                        </w:rPr>
                        <w:t>1882.</w:t>
                      </w:r>
                    </w:p>
                  </w:txbxContent>
                </v:textbox>
              </v:rect>
            </w:pict>
          </mc:Fallback>
        </mc:AlternateContent>
      </w:r>
      <w:r w:rsidR="00B571C8" w:rsidRPr="00B203CA">
        <w:rPr>
          <w:rFonts w:ascii="Times New Roman" w:hAnsi="Times New Roman" w:cs="Times New Roman"/>
          <w:sz w:val="24"/>
          <w:szCs w:val="24"/>
        </w:rPr>
        <w:br w:type="page"/>
      </w:r>
    </w:p>
    <w:p w14:paraId="26BBD5E8" w14:textId="77777777" w:rsidR="00B571C8" w:rsidRPr="00B203CA" w:rsidRDefault="00B571C8" w:rsidP="006D6221">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b/>
          <w:sz w:val="32"/>
          <w:szCs w:val="28"/>
          <w:lang w:val="fr-FR" w:eastAsia="fr-FR"/>
        </w:rPr>
      </w:pPr>
      <w:r w:rsidRPr="00B203CA">
        <w:rPr>
          <w:rFonts w:ascii="Times New Roman" w:hAnsi="Times New Roman" w:cs="Times New Roman"/>
          <w:b/>
          <w:sz w:val="28"/>
          <w:szCs w:val="24"/>
        </w:rPr>
        <w:lastRenderedPageBreak/>
        <w:t xml:space="preserve">Maïté </w:t>
      </w:r>
      <w:r w:rsidRPr="00B203CA">
        <w:rPr>
          <w:rFonts w:ascii="Times New Roman" w:hAnsi="Times New Roman" w:cs="Times New Roman"/>
          <w:b/>
          <w:smallCaps/>
          <w:sz w:val="28"/>
          <w:szCs w:val="24"/>
        </w:rPr>
        <w:t>Beague</w:t>
      </w:r>
    </w:p>
    <w:p w14:paraId="0F09DB88" w14:textId="77777777" w:rsidR="00B571C8" w:rsidRPr="00B203CA" w:rsidRDefault="00B571C8" w:rsidP="006D6221">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i/>
          <w:sz w:val="24"/>
          <w:szCs w:val="24"/>
          <w:lang w:val="fr-FR" w:eastAsia="fr-FR"/>
        </w:rPr>
      </w:pPr>
    </w:p>
    <w:p w14:paraId="0837B75E" w14:textId="77777777" w:rsidR="00B571C8" w:rsidRPr="00B203CA" w:rsidRDefault="00B571C8" w:rsidP="006D6221">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Assistante en droit de la famille à l’UNamur et doctorante</w:t>
      </w:r>
    </w:p>
    <w:p w14:paraId="5C824526" w14:textId="77777777" w:rsidR="00B571C8" w:rsidRPr="00B203CA" w:rsidRDefault="00B571C8" w:rsidP="006D6221">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Juriste au sein de l’équipe Sos-Enfants Saint-Luc à Bruxelles</w:t>
      </w:r>
    </w:p>
    <w:p w14:paraId="0CA39EE5" w14:textId="77777777" w:rsidR="00B571C8" w:rsidRPr="00B203CA" w:rsidRDefault="00254ECD" w:rsidP="006D6221">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Times New Roman" w:hAnsi="Times New Roman" w:cs="Times New Roman"/>
          <w:i/>
          <w:sz w:val="24"/>
          <w:szCs w:val="24"/>
          <w:lang w:val="fr-FR" w:eastAsia="fr-FR"/>
        </w:rPr>
      </w:pPr>
      <w:r w:rsidRPr="00B203CA">
        <w:rPr>
          <w:rFonts w:ascii="Times New Roman" w:eastAsia="Times New Roman" w:hAnsi="Times New Roman" w:cs="Times New Roman"/>
          <w:sz w:val="24"/>
          <w:szCs w:val="24"/>
          <w:lang w:val="fr-FR" w:eastAsia="fr-FR"/>
        </w:rPr>
        <w:t>Membre du C</w:t>
      </w:r>
      <w:r w:rsidR="00B571C8" w:rsidRPr="00B203CA">
        <w:rPr>
          <w:rFonts w:ascii="Times New Roman" w:eastAsia="Times New Roman" w:hAnsi="Times New Roman" w:cs="Times New Roman"/>
          <w:sz w:val="24"/>
          <w:szCs w:val="24"/>
          <w:lang w:val="fr-FR" w:eastAsia="fr-FR"/>
        </w:rPr>
        <w:t>entre interdisciplinaire des droits de l’enfant (www.lecide.be)</w:t>
      </w:r>
    </w:p>
    <w:p w14:paraId="7C1373BB" w14:textId="77777777" w:rsidR="00B571C8" w:rsidRPr="00B203CA" w:rsidRDefault="00B571C8" w:rsidP="00904960">
      <w:pPr>
        <w:spacing w:after="0" w:line="240" w:lineRule="auto"/>
        <w:contextualSpacing/>
        <w:rPr>
          <w:rFonts w:ascii="Times New Roman" w:hAnsi="Times New Roman" w:cs="Times New Roman"/>
          <w:b/>
          <w:sz w:val="32"/>
          <w:u w:val="single"/>
        </w:rPr>
      </w:pPr>
    </w:p>
    <w:p w14:paraId="114BC426" w14:textId="77777777" w:rsidR="00B571C8" w:rsidRPr="00B203CA" w:rsidRDefault="00B571C8" w:rsidP="00904960">
      <w:pPr>
        <w:spacing w:after="0" w:line="240" w:lineRule="auto"/>
        <w:contextualSpacing/>
        <w:jc w:val="both"/>
        <w:rPr>
          <w:rFonts w:ascii="Times New Roman" w:hAnsi="Times New Roman" w:cs="Times New Roman"/>
          <w:b/>
          <w:sz w:val="28"/>
          <w:szCs w:val="28"/>
          <w:u w:val="single"/>
        </w:rPr>
      </w:pPr>
      <w:r w:rsidRPr="00B203CA">
        <w:rPr>
          <w:rFonts w:ascii="Times New Roman" w:hAnsi="Times New Roman" w:cs="Times New Roman"/>
          <w:b/>
          <w:sz w:val="28"/>
          <w:szCs w:val="28"/>
          <w:u w:val="single"/>
        </w:rPr>
        <w:t>I. Recherches et activités en lien avec les droits de l’enfant, menées au sein de l’Université de Namur</w:t>
      </w:r>
    </w:p>
    <w:p w14:paraId="22B098FC" w14:textId="77777777" w:rsidR="00B571C8" w:rsidRPr="00B203CA" w:rsidRDefault="00B571C8" w:rsidP="00904960">
      <w:pPr>
        <w:pStyle w:val="Corpsdetexte"/>
        <w:keepNext w:val="0"/>
        <w:keepLines w:val="0"/>
        <w:widowControl/>
        <w:rPr>
          <w:bCs/>
          <w:i/>
          <w:szCs w:val="24"/>
        </w:rPr>
      </w:pPr>
    </w:p>
    <w:p w14:paraId="6BE9B158" w14:textId="77777777" w:rsidR="00B571C8" w:rsidRPr="00B203CA" w:rsidRDefault="00B571C8" w:rsidP="00904960">
      <w:pPr>
        <w:pStyle w:val="Corpsdetexte"/>
        <w:keepNext w:val="0"/>
        <w:keepLines w:val="0"/>
        <w:widowControl/>
        <w:rPr>
          <w:bCs/>
          <w:i/>
          <w:szCs w:val="24"/>
        </w:rPr>
      </w:pPr>
    </w:p>
    <w:p w14:paraId="7F4566D7" w14:textId="77777777" w:rsidR="00B571C8" w:rsidRPr="00B203CA" w:rsidRDefault="00B571C8" w:rsidP="00904960">
      <w:pPr>
        <w:pStyle w:val="Corpsdetexte"/>
        <w:keepNext w:val="0"/>
        <w:keepLines w:val="0"/>
        <w:widowControl/>
        <w:rPr>
          <w:bCs/>
          <w:i/>
          <w:szCs w:val="24"/>
        </w:rPr>
      </w:pPr>
      <w:r w:rsidRPr="00B203CA">
        <w:rPr>
          <w:bCs/>
          <w:i/>
          <w:szCs w:val="24"/>
        </w:rPr>
        <w:t>1) Enseignement et travaux</w:t>
      </w:r>
    </w:p>
    <w:p w14:paraId="24873946" w14:textId="77777777" w:rsidR="00B571C8" w:rsidRPr="00B203CA" w:rsidRDefault="00B571C8" w:rsidP="00904960">
      <w:pPr>
        <w:pStyle w:val="Corpsdetexte"/>
        <w:keepNext w:val="0"/>
        <w:keepLines w:val="0"/>
        <w:widowControl/>
        <w:rPr>
          <w:bCs/>
          <w:i/>
          <w:szCs w:val="24"/>
        </w:rPr>
      </w:pPr>
    </w:p>
    <w:p w14:paraId="72ACECF2" w14:textId="77777777" w:rsidR="00B571C8" w:rsidRPr="00B203CA" w:rsidRDefault="00B571C8" w:rsidP="002C1237">
      <w:pPr>
        <w:pStyle w:val="Corpsdetexte"/>
        <w:keepNext w:val="0"/>
        <w:keepLines w:val="0"/>
        <w:widowControl/>
        <w:numPr>
          <w:ilvl w:val="0"/>
          <w:numId w:val="14"/>
        </w:numPr>
        <w:rPr>
          <w:bCs/>
          <w:szCs w:val="24"/>
        </w:rPr>
      </w:pPr>
      <w:r w:rsidRPr="00B203CA">
        <w:rPr>
          <w:bCs/>
          <w:szCs w:val="24"/>
        </w:rPr>
        <w:t>Depuis octobre 2014 : en charge des monitorats en droit de la famille et de l’encadrement des travaux de méthodologie juridique (Bloc II) et des trav</w:t>
      </w:r>
      <w:r w:rsidR="00866927" w:rsidRPr="00B203CA">
        <w:rPr>
          <w:bCs/>
          <w:szCs w:val="24"/>
        </w:rPr>
        <w:t>aux de fin de cycle (Bloc III)</w:t>
      </w:r>
      <w:r w:rsidR="00254ECD" w:rsidRPr="00B203CA">
        <w:rPr>
          <w:bCs/>
          <w:szCs w:val="24"/>
        </w:rPr>
        <w:t>.</w:t>
      </w:r>
    </w:p>
    <w:p w14:paraId="6F0AFACB" w14:textId="77777777" w:rsidR="00B571C8" w:rsidRPr="00B203CA" w:rsidRDefault="00B571C8" w:rsidP="00904960">
      <w:pPr>
        <w:pStyle w:val="Corpsdetexte"/>
        <w:keepNext w:val="0"/>
        <w:keepLines w:val="0"/>
        <w:widowControl/>
        <w:rPr>
          <w:bCs/>
          <w:szCs w:val="24"/>
        </w:rPr>
      </w:pPr>
    </w:p>
    <w:p w14:paraId="134439C1" w14:textId="77777777" w:rsidR="00B571C8" w:rsidRPr="00B203CA" w:rsidRDefault="00B571C8" w:rsidP="002C1237">
      <w:pPr>
        <w:pStyle w:val="Corpsdetexte"/>
        <w:keepNext w:val="0"/>
        <w:keepLines w:val="0"/>
        <w:widowControl/>
        <w:numPr>
          <w:ilvl w:val="0"/>
          <w:numId w:val="14"/>
        </w:numPr>
        <w:rPr>
          <w:bCs/>
          <w:szCs w:val="24"/>
        </w:rPr>
      </w:pPr>
      <w:r w:rsidRPr="00B203CA">
        <w:rPr>
          <w:bCs/>
          <w:szCs w:val="24"/>
        </w:rPr>
        <w:t>Janvier 2017 à septembre 2017 : encadrement des travaux pratiques en droit dans le cadre du baccala</w:t>
      </w:r>
      <w:r w:rsidR="00866927" w:rsidRPr="00B203CA">
        <w:rPr>
          <w:bCs/>
          <w:szCs w:val="24"/>
        </w:rPr>
        <w:t>uréat en droit à horaire décalé</w:t>
      </w:r>
      <w:r w:rsidR="00254ECD" w:rsidRPr="00B203CA">
        <w:rPr>
          <w:bCs/>
          <w:szCs w:val="24"/>
        </w:rPr>
        <w:t>.</w:t>
      </w:r>
    </w:p>
    <w:p w14:paraId="3B686C44" w14:textId="77777777" w:rsidR="00B571C8" w:rsidRPr="00B203CA" w:rsidRDefault="00B571C8" w:rsidP="00904960">
      <w:pPr>
        <w:pStyle w:val="Corpsdetexte"/>
        <w:keepNext w:val="0"/>
        <w:keepLines w:val="0"/>
        <w:widowControl/>
        <w:rPr>
          <w:b/>
          <w:szCs w:val="24"/>
        </w:rPr>
      </w:pPr>
    </w:p>
    <w:p w14:paraId="300E4DA9" w14:textId="77777777" w:rsidR="00B571C8" w:rsidRPr="00B203CA" w:rsidRDefault="00B571C8" w:rsidP="002C1237">
      <w:pPr>
        <w:pStyle w:val="Paragraphedeliste"/>
        <w:numPr>
          <w:ilvl w:val="0"/>
          <w:numId w:val="14"/>
        </w:numPr>
        <w:tabs>
          <w:tab w:val="left" w:pos="-720"/>
        </w:tabs>
        <w:suppressAutoHyphens/>
        <w:spacing w:after="0" w:line="240" w:lineRule="auto"/>
        <w:jc w:val="both"/>
        <w:rPr>
          <w:rFonts w:ascii="Times New Roman" w:hAnsi="Times New Roman" w:cs="Times New Roman"/>
          <w:bCs/>
          <w:spacing w:val="-3"/>
          <w:sz w:val="24"/>
          <w:szCs w:val="24"/>
        </w:rPr>
      </w:pPr>
      <w:r w:rsidRPr="00B203CA">
        <w:rPr>
          <w:rFonts w:ascii="Times New Roman" w:hAnsi="Times New Roman" w:cs="Times New Roman"/>
          <w:bCs/>
          <w:spacing w:val="-3"/>
          <w:sz w:val="24"/>
          <w:szCs w:val="24"/>
        </w:rPr>
        <w:t xml:space="preserve">Depuis 2017 : intervenante dans le cadre d’un programme annuel de formation aux droits de l’enfant, coorganisé par l’UCL et l’UNamur, sur </w:t>
      </w:r>
      <w:r w:rsidR="00866927" w:rsidRPr="00B203CA">
        <w:rPr>
          <w:rFonts w:ascii="Times New Roman" w:hAnsi="Times New Roman" w:cs="Times New Roman"/>
          <w:bCs/>
          <w:spacing w:val="-3"/>
          <w:sz w:val="24"/>
          <w:szCs w:val="24"/>
        </w:rPr>
        <w:t>« Les familles en difficulté ».</w:t>
      </w:r>
    </w:p>
    <w:p w14:paraId="2FC627E2" w14:textId="77777777" w:rsidR="00B571C8" w:rsidRPr="00B203CA" w:rsidRDefault="00B571C8" w:rsidP="00904960">
      <w:pPr>
        <w:spacing w:after="0" w:line="240" w:lineRule="auto"/>
        <w:contextualSpacing/>
        <w:jc w:val="both"/>
        <w:rPr>
          <w:rFonts w:ascii="Times New Roman" w:hAnsi="Times New Roman" w:cs="Times New Roman"/>
          <w:b/>
          <w:sz w:val="24"/>
          <w:szCs w:val="24"/>
        </w:rPr>
      </w:pPr>
    </w:p>
    <w:p w14:paraId="5FF4DA9F" w14:textId="77777777" w:rsidR="00B571C8" w:rsidRPr="00B203CA" w:rsidRDefault="00B571C8" w:rsidP="00904960">
      <w:pPr>
        <w:spacing w:after="0" w:line="240" w:lineRule="auto"/>
        <w:contextualSpacing/>
        <w:jc w:val="both"/>
        <w:rPr>
          <w:rFonts w:ascii="Times New Roman" w:hAnsi="Times New Roman" w:cs="Times New Roman"/>
          <w:b/>
          <w:sz w:val="24"/>
          <w:szCs w:val="24"/>
        </w:rPr>
      </w:pPr>
    </w:p>
    <w:p w14:paraId="4F73F794" w14:textId="77777777" w:rsidR="00B571C8" w:rsidRPr="00B203CA" w:rsidRDefault="00B571C8" w:rsidP="00904960">
      <w:pPr>
        <w:spacing w:after="0" w:line="240" w:lineRule="auto"/>
        <w:contextualSpacing/>
        <w:jc w:val="both"/>
        <w:rPr>
          <w:rFonts w:ascii="Times New Roman" w:hAnsi="Times New Roman" w:cs="Times New Roman"/>
          <w:i/>
          <w:sz w:val="24"/>
          <w:szCs w:val="24"/>
        </w:rPr>
      </w:pPr>
      <w:r w:rsidRPr="00B203CA">
        <w:rPr>
          <w:rFonts w:ascii="Times New Roman" w:hAnsi="Times New Roman" w:cs="Times New Roman"/>
          <w:i/>
          <w:sz w:val="24"/>
          <w:szCs w:val="24"/>
        </w:rPr>
        <w:t>2) Recherches personnelles et accompagnement de la recherche</w:t>
      </w:r>
    </w:p>
    <w:p w14:paraId="2EEDBF3C" w14:textId="77777777" w:rsidR="00B571C8" w:rsidRPr="00B203CA" w:rsidRDefault="00B571C8" w:rsidP="00904960">
      <w:pPr>
        <w:spacing w:after="0" w:line="240" w:lineRule="auto"/>
        <w:contextualSpacing/>
        <w:jc w:val="both"/>
        <w:rPr>
          <w:rFonts w:ascii="Times New Roman" w:hAnsi="Times New Roman" w:cs="Times New Roman"/>
          <w:sz w:val="24"/>
          <w:szCs w:val="24"/>
        </w:rPr>
      </w:pPr>
    </w:p>
    <w:p w14:paraId="71CE2BCC" w14:textId="77777777" w:rsidR="00B571C8" w:rsidRPr="00B203CA" w:rsidRDefault="00B571C8" w:rsidP="002C1237">
      <w:pPr>
        <w:pStyle w:val="Paragraphedeliste"/>
        <w:numPr>
          <w:ilvl w:val="0"/>
          <w:numId w:val="15"/>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Préparation d’une thèse de doctorat sur « L’évolution de la paternité et de la place du p</w:t>
      </w:r>
      <w:r w:rsidR="00866927" w:rsidRPr="00B203CA">
        <w:rPr>
          <w:rFonts w:ascii="Times New Roman" w:hAnsi="Times New Roman" w:cs="Times New Roman"/>
          <w:sz w:val="24"/>
          <w:szCs w:val="24"/>
        </w:rPr>
        <w:t>ère en droit de la filiation »</w:t>
      </w:r>
      <w:r w:rsidR="00254ECD" w:rsidRPr="00B203CA">
        <w:rPr>
          <w:rFonts w:ascii="Times New Roman" w:hAnsi="Times New Roman" w:cs="Times New Roman"/>
          <w:sz w:val="24"/>
          <w:szCs w:val="24"/>
        </w:rPr>
        <w:t>.</w:t>
      </w:r>
    </w:p>
    <w:p w14:paraId="0D732A7F" w14:textId="77777777" w:rsidR="00B571C8" w:rsidRPr="00B203CA" w:rsidRDefault="00B571C8" w:rsidP="00904960">
      <w:pPr>
        <w:spacing w:after="0" w:line="240" w:lineRule="auto"/>
        <w:contextualSpacing/>
        <w:jc w:val="both"/>
        <w:rPr>
          <w:rFonts w:ascii="Times New Roman" w:hAnsi="Times New Roman" w:cs="Times New Roman"/>
          <w:sz w:val="24"/>
          <w:szCs w:val="24"/>
        </w:rPr>
      </w:pPr>
    </w:p>
    <w:p w14:paraId="16320782" w14:textId="77777777" w:rsidR="00B571C8" w:rsidRPr="00B203CA" w:rsidRDefault="00B571C8" w:rsidP="002C1237">
      <w:pPr>
        <w:pStyle w:val="Paragraphedeliste"/>
        <w:numPr>
          <w:ilvl w:val="0"/>
          <w:numId w:val="15"/>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Recherches actuelles autour de la filiation, de la protection de la jeune</w:t>
      </w:r>
      <w:r w:rsidR="00254ECD" w:rsidRPr="00B203CA">
        <w:rPr>
          <w:rFonts w:ascii="Times New Roman" w:hAnsi="Times New Roman" w:cs="Times New Roman"/>
          <w:sz w:val="24"/>
          <w:szCs w:val="24"/>
        </w:rPr>
        <w:t>sse</w:t>
      </w:r>
      <w:r w:rsidR="00866927" w:rsidRPr="00B203CA">
        <w:rPr>
          <w:rFonts w:ascii="Times New Roman" w:hAnsi="Times New Roman" w:cs="Times New Roman"/>
          <w:sz w:val="24"/>
          <w:szCs w:val="24"/>
        </w:rPr>
        <w:t xml:space="preserve"> et des droits de l’enfant</w:t>
      </w:r>
      <w:r w:rsidR="00254ECD" w:rsidRPr="00B203CA">
        <w:rPr>
          <w:rFonts w:ascii="Times New Roman" w:hAnsi="Times New Roman" w:cs="Times New Roman"/>
          <w:sz w:val="24"/>
          <w:szCs w:val="24"/>
        </w:rPr>
        <w:t>.</w:t>
      </w:r>
    </w:p>
    <w:p w14:paraId="1856B0A4" w14:textId="77777777" w:rsidR="00B571C8" w:rsidRPr="00B203CA" w:rsidRDefault="00B571C8" w:rsidP="00904960">
      <w:pPr>
        <w:spacing w:after="0" w:line="240" w:lineRule="auto"/>
        <w:contextualSpacing/>
        <w:jc w:val="both"/>
        <w:rPr>
          <w:rFonts w:ascii="Times New Roman" w:hAnsi="Times New Roman" w:cs="Times New Roman"/>
          <w:sz w:val="24"/>
          <w:szCs w:val="24"/>
        </w:rPr>
      </w:pPr>
    </w:p>
    <w:p w14:paraId="50C32FB6" w14:textId="22401D6C" w:rsidR="00866927" w:rsidRPr="00B203CA" w:rsidRDefault="00B571C8" w:rsidP="002C1237">
      <w:pPr>
        <w:pStyle w:val="Paragraphedeliste"/>
        <w:numPr>
          <w:ilvl w:val="0"/>
          <w:numId w:val="15"/>
        </w:numPr>
        <w:spacing w:after="200" w:line="240" w:lineRule="auto"/>
        <w:jc w:val="both"/>
        <w:rPr>
          <w:rFonts w:ascii="Times New Roman" w:eastAsia="Cambria" w:hAnsi="Times New Roman" w:cs="Times New Roman"/>
          <w:sz w:val="24"/>
          <w:szCs w:val="24"/>
          <w:lang w:eastAsia="fr-FR"/>
        </w:rPr>
      </w:pPr>
      <w:r w:rsidRPr="00B203CA">
        <w:rPr>
          <w:rFonts w:ascii="Times New Roman" w:eastAsia="Cambria" w:hAnsi="Times New Roman" w:cs="Times New Roman"/>
          <w:sz w:val="24"/>
          <w:szCs w:val="26"/>
          <w:lang w:eastAsia="fr-FR"/>
        </w:rPr>
        <w:t>Membre du Jury des mémoires en protection de la jeunesse à l’UCL comme lectrice externe. Promoteur des mémoires : T</w:t>
      </w:r>
      <w:r w:rsidR="003247F1">
        <w:rPr>
          <w:rFonts w:ascii="Times New Roman" w:eastAsia="Cambria" w:hAnsi="Times New Roman" w:cs="Times New Roman"/>
          <w:sz w:val="24"/>
          <w:szCs w:val="26"/>
          <w:lang w:eastAsia="fr-FR"/>
        </w:rPr>
        <w:t>h</w:t>
      </w:r>
      <w:r w:rsidRPr="00B203CA">
        <w:rPr>
          <w:rFonts w:ascii="Times New Roman" w:eastAsia="Cambria" w:hAnsi="Times New Roman" w:cs="Times New Roman"/>
          <w:sz w:val="24"/>
          <w:szCs w:val="26"/>
          <w:lang w:eastAsia="fr-FR"/>
        </w:rPr>
        <w:t>. Moreau (2</w:t>
      </w:r>
      <w:r w:rsidR="00866927" w:rsidRPr="00B203CA">
        <w:rPr>
          <w:rFonts w:ascii="Times New Roman" w:eastAsia="Cambria" w:hAnsi="Times New Roman" w:cs="Times New Roman"/>
          <w:sz w:val="24"/>
          <w:szCs w:val="26"/>
          <w:lang w:eastAsia="fr-FR"/>
        </w:rPr>
        <w:t>5 août 2015 - Louvain-la-Neuve)</w:t>
      </w:r>
      <w:r w:rsidR="00254ECD" w:rsidRPr="00B203CA">
        <w:rPr>
          <w:rFonts w:ascii="Times New Roman" w:eastAsia="Cambria" w:hAnsi="Times New Roman" w:cs="Times New Roman"/>
          <w:sz w:val="24"/>
          <w:szCs w:val="26"/>
          <w:lang w:eastAsia="fr-FR"/>
        </w:rPr>
        <w:t>.</w:t>
      </w:r>
    </w:p>
    <w:p w14:paraId="6B0A326E" w14:textId="77777777" w:rsidR="00B571C8" w:rsidRPr="00B203CA" w:rsidRDefault="00B571C8" w:rsidP="00904960">
      <w:pPr>
        <w:spacing w:after="0" w:line="240" w:lineRule="auto"/>
        <w:contextualSpacing/>
        <w:jc w:val="both"/>
        <w:rPr>
          <w:rFonts w:ascii="Times New Roman" w:hAnsi="Times New Roman" w:cs="Times New Roman"/>
          <w:i/>
          <w:sz w:val="24"/>
          <w:szCs w:val="24"/>
        </w:rPr>
      </w:pPr>
      <w:r w:rsidRPr="00B203CA">
        <w:rPr>
          <w:rFonts w:ascii="Times New Roman" w:hAnsi="Times New Roman" w:cs="Times New Roman"/>
          <w:i/>
          <w:sz w:val="24"/>
          <w:szCs w:val="24"/>
        </w:rPr>
        <w:t xml:space="preserve">3) Participation active à divers colloques et journées d’étude (depuis octobre 2014) </w:t>
      </w:r>
    </w:p>
    <w:p w14:paraId="013D9396" w14:textId="77777777" w:rsidR="00B571C8" w:rsidRPr="00B203CA" w:rsidRDefault="00B571C8" w:rsidP="00904960">
      <w:pPr>
        <w:spacing w:line="240" w:lineRule="auto"/>
        <w:jc w:val="both"/>
        <w:rPr>
          <w:rFonts w:ascii="Times New Roman" w:hAnsi="Times New Roman" w:cs="Times New Roman"/>
          <w:b/>
          <w:bCs/>
          <w:i/>
          <w:iCs/>
          <w:sz w:val="24"/>
          <w:szCs w:val="24"/>
        </w:rPr>
      </w:pPr>
    </w:p>
    <w:p w14:paraId="32538B14" w14:textId="77777777" w:rsidR="00866927" w:rsidRPr="00B203CA" w:rsidRDefault="00866927" w:rsidP="002C1237">
      <w:pPr>
        <w:pStyle w:val="Paragraphedeliste"/>
        <w:numPr>
          <w:ilvl w:val="0"/>
          <w:numId w:val="16"/>
        </w:numPr>
        <w:spacing w:after="0" w:line="240" w:lineRule="auto"/>
        <w:ind w:left="709"/>
        <w:jc w:val="both"/>
        <w:rPr>
          <w:rFonts w:ascii="Times New Roman" w:eastAsia="Cambria" w:hAnsi="Times New Roman" w:cs="Times New Roman"/>
          <w:sz w:val="24"/>
          <w:szCs w:val="24"/>
          <w:lang w:eastAsia="fr-FR"/>
        </w:rPr>
      </w:pPr>
      <w:r w:rsidRPr="00B203CA">
        <w:rPr>
          <w:rFonts w:ascii="Times New Roman" w:eastAsia="Cambria" w:hAnsi="Times New Roman" w:cs="Times New Roman"/>
          <w:sz w:val="24"/>
          <w:szCs w:val="24"/>
          <w:lang w:eastAsia="fr-FR"/>
        </w:rPr>
        <w:t xml:space="preserve">Oratrice au </w:t>
      </w:r>
      <w:r w:rsidRPr="00B203CA">
        <w:rPr>
          <w:rFonts w:ascii="Times New Roman" w:eastAsia="Cambria" w:hAnsi="Times New Roman" w:cs="Times New Roman"/>
          <w:sz w:val="24"/>
          <w:szCs w:val="26"/>
          <w:lang w:eastAsia="fr-FR"/>
        </w:rPr>
        <w:t>Congrès International Francophone sur l’Agression Sexuelle (</w:t>
      </w:r>
      <w:r w:rsidRPr="00B203CA">
        <w:rPr>
          <w:rFonts w:ascii="Times New Roman" w:eastAsia="Cambria" w:hAnsi="Times New Roman" w:cs="Times New Roman"/>
          <w:sz w:val="24"/>
          <w:szCs w:val="24"/>
          <w:lang w:eastAsia="fr-FR"/>
        </w:rPr>
        <w:t>CIFAS) sur les agressions sexuelles : intervention sur l’étude du modèle de protection de l’enfance maltraitée au regard des droits de l’enfant (2 juin 2017 - Montréal)</w:t>
      </w:r>
      <w:r w:rsidR="007370F4" w:rsidRPr="00B203CA">
        <w:rPr>
          <w:rFonts w:ascii="Times New Roman" w:eastAsia="Cambria" w:hAnsi="Times New Roman" w:cs="Times New Roman"/>
          <w:sz w:val="24"/>
          <w:szCs w:val="24"/>
          <w:lang w:eastAsia="fr-FR"/>
        </w:rPr>
        <w:t>.</w:t>
      </w:r>
    </w:p>
    <w:p w14:paraId="4A0B50D6" w14:textId="77777777" w:rsidR="00395D3F" w:rsidRPr="00B203CA" w:rsidRDefault="00395D3F" w:rsidP="00395D3F">
      <w:pPr>
        <w:pStyle w:val="Paragraphedeliste"/>
        <w:spacing w:after="0" w:line="240" w:lineRule="auto"/>
        <w:ind w:left="709"/>
        <w:jc w:val="both"/>
        <w:rPr>
          <w:rFonts w:ascii="Times New Roman" w:eastAsia="Cambria" w:hAnsi="Times New Roman" w:cs="Times New Roman"/>
          <w:sz w:val="24"/>
          <w:szCs w:val="24"/>
          <w:lang w:eastAsia="fr-FR"/>
        </w:rPr>
      </w:pPr>
    </w:p>
    <w:p w14:paraId="2F290D87" w14:textId="77777777" w:rsidR="00395D3F" w:rsidRPr="00B203CA" w:rsidRDefault="00B571C8" w:rsidP="002C1237">
      <w:pPr>
        <w:pStyle w:val="Paragraphedeliste"/>
        <w:numPr>
          <w:ilvl w:val="0"/>
          <w:numId w:val="16"/>
        </w:numPr>
        <w:spacing w:after="0" w:line="240" w:lineRule="auto"/>
        <w:ind w:left="709"/>
        <w:jc w:val="both"/>
        <w:rPr>
          <w:rFonts w:ascii="Times New Roman" w:eastAsia="Cambria" w:hAnsi="Times New Roman" w:cs="Times New Roman"/>
          <w:sz w:val="24"/>
          <w:szCs w:val="24"/>
          <w:lang w:eastAsia="fr-FR"/>
        </w:rPr>
      </w:pPr>
      <w:r w:rsidRPr="00B203CA">
        <w:rPr>
          <w:rFonts w:ascii="Times New Roman" w:eastAsia="Cambria" w:hAnsi="Times New Roman" w:cs="Times New Roman"/>
          <w:sz w:val="24"/>
          <w:szCs w:val="24"/>
          <w:lang w:eastAsia="fr-FR"/>
        </w:rPr>
        <w:t>Oratrice au colloque organisé par l’END EFG sur les mutilations génitales féminine</w:t>
      </w:r>
      <w:r w:rsidR="00866927" w:rsidRPr="00B203CA">
        <w:rPr>
          <w:rFonts w:ascii="Times New Roman" w:eastAsia="Cambria" w:hAnsi="Times New Roman" w:cs="Times New Roman"/>
          <w:sz w:val="24"/>
          <w:szCs w:val="24"/>
          <w:lang w:eastAsia="fr-FR"/>
        </w:rPr>
        <w:t>s (28 janvier 2016 - Bruxelles)</w:t>
      </w:r>
      <w:r w:rsidR="007370F4" w:rsidRPr="00B203CA">
        <w:rPr>
          <w:rFonts w:ascii="Times New Roman" w:eastAsia="Cambria" w:hAnsi="Times New Roman" w:cs="Times New Roman"/>
          <w:sz w:val="24"/>
          <w:szCs w:val="24"/>
          <w:lang w:eastAsia="fr-FR"/>
        </w:rPr>
        <w:t>.</w:t>
      </w:r>
    </w:p>
    <w:p w14:paraId="54F8C5DD" w14:textId="77777777" w:rsidR="00395D3F" w:rsidRPr="00B203CA" w:rsidRDefault="00395D3F" w:rsidP="00395D3F">
      <w:pPr>
        <w:spacing w:after="0" w:line="240" w:lineRule="auto"/>
        <w:jc w:val="both"/>
        <w:rPr>
          <w:rFonts w:ascii="Times New Roman" w:eastAsia="Cambria" w:hAnsi="Times New Roman" w:cs="Times New Roman"/>
          <w:sz w:val="24"/>
          <w:szCs w:val="24"/>
          <w:lang w:eastAsia="fr-FR"/>
        </w:rPr>
      </w:pPr>
    </w:p>
    <w:p w14:paraId="66CB969C" w14:textId="77777777" w:rsidR="00B571C8" w:rsidRPr="00B203CA" w:rsidRDefault="00B571C8" w:rsidP="002C1237">
      <w:pPr>
        <w:pStyle w:val="Paragraphedeliste"/>
        <w:numPr>
          <w:ilvl w:val="0"/>
          <w:numId w:val="16"/>
        </w:numPr>
        <w:spacing w:after="0" w:line="240" w:lineRule="auto"/>
        <w:ind w:left="709"/>
        <w:jc w:val="both"/>
        <w:rPr>
          <w:rFonts w:ascii="Times New Roman" w:hAnsi="Times New Roman" w:cs="Times New Roman"/>
          <w:bCs/>
          <w:i/>
          <w:iCs/>
          <w:sz w:val="24"/>
          <w:szCs w:val="24"/>
        </w:rPr>
      </w:pPr>
      <w:r w:rsidRPr="00B203CA">
        <w:rPr>
          <w:rFonts w:ascii="Times New Roman" w:eastAsia="Cambria" w:hAnsi="Times New Roman" w:cs="Times New Roman"/>
          <w:sz w:val="24"/>
          <w:szCs w:val="24"/>
          <w:lang w:eastAsia="fr-FR"/>
        </w:rPr>
        <w:t>Oratrice et membre du comité d’organisation aux journées d’études intitulées organisées par le CIDE et l’UNamur (« </w:t>
      </w:r>
      <w:r w:rsidRPr="00B203CA">
        <w:rPr>
          <w:rFonts w:ascii="Times New Roman" w:eastAsia="Cambria" w:hAnsi="Times New Roman" w:cs="Times New Roman"/>
          <w:i/>
          <w:sz w:val="24"/>
          <w:szCs w:val="24"/>
          <w:lang w:eastAsia="fr-FR"/>
        </w:rPr>
        <w:t>Cher Monsieur Madrane</w:t>
      </w:r>
      <w:r w:rsidRPr="00B203CA">
        <w:rPr>
          <w:rFonts w:ascii="Times New Roman" w:eastAsia="Cambria" w:hAnsi="Times New Roman" w:cs="Times New Roman"/>
          <w:sz w:val="24"/>
          <w:szCs w:val="24"/>
          <w:lang w:eastAsia="fr-FR"/>
        </w:rPr>
        <w:t xml:space="preserve">… ») sur l’avant-projet de décret portant le Code de la prévention, de l’aide à la jeunesse et de la protection de la jeunesse </w:t>
      </w:r>
      <w:r w:rsidR="00866927" w:rsidRPr="00B203CA">
        <w:rPr>
          <w:rFonts w:ascii="Times New Roman" w:eastAsia="Cambria" w:hAnsi="Times New Roman" w:cs="Times New Roman"/>
          <w:sz w:val="24"/>
          <w:szCs w:val="24"/>
          <w:lang w:eastAsia="fr-FR"/>
        </w:rPr>
        <w:t>(25 et 26 janvier 2016 - Namur)</w:t>
      </w:r>
      <w:r w:rsidR="007370F4" w:rsidRPr="00B203CA">
        <w:rPr>
          <w:rFonts w:ascii="Times New Roman" w:eastAsia="Cambria" w:hAnsi="Times New Roman" w:cs="Times New Roman"/>
          <w:sz w:val="24"/>
          <w:szCs w:val="24"/>
          <w:lang w:eastAsia="fr-FR"/>
        </w:rPr>
        <w:t>.</w:t>
      </w:r>
    </w:p>
    <w:p w14:paraId="2B5DCB05" w14:textId="1686F16D" w:rsidR="00B571C8" w:rsidRPr="00B203CA" w:rsidRDefault="00B571C8" w:rsidP="002C1237">
      <w:pPr>
        <w:numPr>
          <w:ilvl w:val="0"/>
          <w:numId w:val="16"/>
        </w:numPr>
        <w:spacing w:after="0" w:line="240" w:lineRule="auto"/>
        <w:ind w:left="709"/>
        <w:jc w:val="both"/>
        <w:rPr>
          <w:rFonts w:ascii="Times New Roman" w:eastAsia="Cambria" w:hAnsi="Times New Roman" w:cs="Times New Roman"/>
          <w:sz w:val="24"/>
          <w:szCs w:val="24"/>
          <w:lang w:eastAsia="fr-FR"/>
        </w:rPr>
      </w:pPr>
      <w:r w:rsidRPr="00B203CA">
        <w:rPr>
          <w:rFonts w:ascii="Times New Roman" w:eastAsia="Cambria" w:hAnsi="Times New Roman" w:cs="Times New Roman"/>
          <w:sz w:val="24"/>
          <w:szCs w:val="26"/>
          <w:lang w:eastAsia="fr-FR"/>
        </w:rPr>
        <w:lastRenderedPageBreak/>
        <w:t xml:space="preserve">Oratrice au Congrès CIFAS (Congrès </w:t>
      </w:r>
      <w:r w:rsidR="003247F1">
        <w:rPr>
          <w:rFonts w:ascii="Times New Roman" w:eastAsia="Cambria" w:hAnsi="Times New Roman" w:cs="Times New Roman"/>
          <w:sz w:val="24"/>
          <w:szCs w:val="26"/>
          <w:lang w:eastAsia="fr-FR"/>
        </w:rPr>
        <w:t>i</w:t>
      </w:r>
      <w:r w:rsidRPr="00B203CA">
        <w:rPr>
          <w:rFonts w:ascii="Times New Roman" w:eastAsia="Cambria" w:hAnsi="Times New Roman" w:cs="Times New Roman"/>
          <w:sz w:val="24"/>
          <w:szCs w:val="26"/>
          <w:lang w:eastAsia="fr-FR"/>
        </w:rPr>
        <w:t xml:space="preserve">nternational </w:t>
      </w:r>
      <w:r w:rsidR="003247F1">
        <w:rPr>
          <w:rFonts w:ascii="Times New Roman" w:eastAsia="Cambria" w:hAnsi="Times New Roman" w:cs="Times New Roman"/>
          <w:sz w:val="24"/>
          <w:szCs w:val="26"/>
          <w:lang w:eastAsia="fr-FR"/>
        </w:rPr>
        <w:t>f</w:t>
      </w:r>
      <w:r w:rsidRPr="00B203CA">
        <w:rPr>
          <w:rFonts w:ascii="Times New Roman" w:eastAsia="Cambria" w:hAnsi="Times New Roman" w:cs="Times New Roman"/>
          <w:sz w:val="24"/>
          <w:szCs w:val="26"/>
          <w:lang w:eastAsia="fr-FR"/>
        </w:rPr>
        <w:t>rancophone sur l’</w:t>
      </w:r>
      <w:r w:rsidR="003247F1">
        <w:rPr>
          <w:rFonts w:ascii="Times New Roman" w:eastAsia="Cambria" w:hAnsi="Times New Roman" w:cs="Times New Roman"/>
          <w:sz w:val="24"/>
          <w:szCs w:val="26"/>
          <w:lang w:eastAsia="fr-FR"/>
        </w:rPr>
        <w:t>a</w:t>
      </w:r>
      <w:r w:rsidRPr="00B203CA">
        <w:rPr>
          <w:rFonts w:ascii="Times New Roman" w:eastAsia="Cambria" w:hAnsi="Times New Roman" w:cs="Times New Roman"/>
          <w:sz w:val="24"/>
          <w:szCs w:val="26"/>
          <w:lang w:eastAsia="fr-FR"/>
        </w:rPr>
        <w:t xml:space="preserve">gression </w:t>
      </w:r>
      <w:r w:rsidR="003247F1">
        <w:rPr>
          <w:rFonts w:ascii="Times New Roman" w:eastAsia="Cambria" w:hAnsi="Times New Roman" w:cs="Times New Roman"/>
          <w:sz w:val="24"/>
          <w:szCs w:val="26"/>
          <w:lang w:eastAsia="fr-FR"/>
        </w:rPr>
        <w:t>s</w:t>
      </w:r>
      <w:r w:rsidRPr="00B203CA">
        <w:rPr>
          <w:rFonts w:ascii="Times New Roman" w:eastAsia="Cambria" w:hAnsi="Times New Roman" w:cs="Times New Roman"/>
          <w:sz w:val="24"/>
          <w:szCs w:val="26"/>
          <w:lang w:eastAsia="fr-FR"/>
        </w:rPr>
        <w:t>exuelle) sur les agressions sexuelles : intervention sur la pertinence du modèle non-judiciaire de protection des enfants maltraités (3 juin 2015 - Charleroi).</w:t>
      </w:r>
    </w:p>
    <w:p w14:paraId="48424B51" w14:textId="77777777" w:rsidR="00395D3F" w:rsidRPr="00B203CA" w:rsidRDefault="00395D3F" w:rsidP="00395D3F">
      <w:pPr>
        <w:spacing w:after="0" w:line="240" w:lineRule="auto"/>
        <w:ind w:left="709"/>
        <w:jc w:val="both"/>
        <w:rPr>
          <w:rFonts w:ascii="Times New Roman" w:eastAsia="Cambria" w:hAnsi="Times New Roman" w:cs="Times New Roman"/>
          <w:sz w:val="24"/>
          <w:szCs w:val="24"/>
          <w:lang w:eastAsia="fr-FR"/>
        </w:rPr>
      </w:pPr>
    </w:p>
    <w:p w14:paraId="32504DB9" w14:textId="77777777" w:rsidR="00395D3F" w:rsidRPr="00B203CA" w:rsidRDefault="00B571C8" w:rsidP="002C1237">
      <w:pPr>
        <w:numPr>
          <w:ilvl w:val="0"/>
          <w:numId w:val="16"/>
        </w:numPr>
        <w:spacing w:after="0" w:line="240" w:lineRule="auto"/>
        <w:ind w:left="709"/>
        <w:jc w:val="both"/>
        <w:rPr>
          <w:rFonts w:ascii="Times New Roman" w:hAnsi="Times New Roman" w:cs="Times New Roman"/>
          <w:b/>
          <w:sz w:val="24"/>
          <w:szCs w:val="24"/>
          <w:u w:val="single"/>
        </w:rPr>
      </w:pPr>
      <w:r w:rsidRPr="00B203CA">
        <w:rPr>
          <w:rFonts w:ascii="Times New Roman" w:eastAsia="Cambria" w:hAnsi="Times New Roman" w:cs="Times New Roman"/>
          <w:sz w:val="24"/>
          <w:szCs w:val="24"/>
          <w:lang w:eastAsia="fr-FR"/>
        </w:rPr>
        <w:t>Organisatrice de la journée d’études de l’équipes SOS Enfants Saint-Luc : « Mes parents sont fous, et moi, et moi, et moi ? » (20 mai 2015 - Bruxelles).</w:t>
      </w:r>
    </w:p>
    <w:p w14:paraId="4DC2903E" w14:textId="77777777" w:rsidR="00395D3F" w:rsidRPr="00B203CA" w:rsidRDefault="00395D3F" w:rsidP="00030DFF">
      <w:pPr>
        <w:spacing w:after="0" w:line="240" w:lineRule="auto"/>
        <w:jc w:val="both"/>
        <w:rPr>
          <w:rFonts w:ascii="Times New Roman" w:hAnsi="Times New Roman" w:cs="Times New Roman"/>
          <w:b/>
          <w:sz w:val="24"/>
          <w:szCs w:val="24"/>
          <w:u w:val="single"/>
        </w:rPr>
      </w:pPr>
    </w:p>
    <w:p w14:paraId="3C2472CA" w14:textId="77777777" w:rsidR="00195C5D" w:rsidRPr="00B203CA" w:rsidRDefault="00195C5D" w:rsidP="00030DFF">
      <w:pPr>
        <w:spacing w:after="0" w:line="240" w:lineRule="auto"/>
        <w:jc w:val="both"/>
        <w:rPr>
          <w:rFonts w:ascii="Times New Roman" w:hAnsi="Times New Roman" w:cs="Times New Roman"/>
          <w:b/>
          <w:sz w:val="24"/>
          <w:szCs w:val="24"/>
          <w:u w:val="single"/>
        </w:rPr>
      </w:pPr>
    </w:p>
    <w:p w14:paraId="5D54882C" w14:textId="77777777" w:rsidR="00B571C8" w:rsidRPr="00B203CA" w:rsidRDefault="00B571C8" w:rsidP="00395D3F">
      <w:pPr>
        <w:keepNext/>
        <w:keepLines/>
        <w:spacing w:after="0" w:line="240" w:lineRule="auto"/>
        <w:contextualSpacing/>
        <w:jc w:val="both"/>
        <w:rPr>
          <w:rFonts w:ascii="Times New Roman" w:hAnsi="Times New Roman" w:cs="Times New Roman"/>
          <w:b/>
          <w:sz w:val="28"/>
          <w:szCs w:val="28"/>
          <w:u w:val="single"/>
        </w:rPr>
      </w:pPr>
      <w:r w:rsidRPr="00B203CA">
        <w:rPr>
          <w:rFonts w:ascii="Times New Roman" w:hAnsi="Times New Roman" w:cs="Times New Roman"/>
          <w:b/>
          <w:sz w:val="28"/>
          <w:szCs w:val="28"/>
          <w:u w:val="single"/>
        </w:rPr>
        <w:t>II. Recherches et activités en lien avec les droits de l’enfant, menées en-dehors de l’Université de Namur</w:t>
      </w:r>
    </w:p>
    <w:p w14:paraId="0EF8E331" w14:textId="77777777" w:rsidR="00B571C8" w:rsidRPr="00B203CA" w:rsidRDefault="00B571C8" w:rsidP="00395D3F">
      <w:pPr>
        <w:keepNext/>
        <w:keepLines/>
        <w:spacing w:after="0" w:line="240" w:lineRule="auto"/>
        <w:contextualSpacing/>
        <w:jc w:val="both"/>
        <w:rPr>
          <w:rFonts w:ascii="Times New Roman" w:hAnsi="Times New Roman" w:cs="Times New Roman"/>
          <w:b/>
          <w:sz w:val="28"/>
          <w:szCs w:val="28"/>
          <w:u w:val="single"/>
        </w:rPr>
      </w:pPr>
    </w:p>
    <w:p w14:paraId="7D309528" w14:textId="77777777" w:rsidR="00B571C8" w:rsidRPr="00B203CA" w:rsidRDefault="00B571C8" w:rsidP="002C1237">
      <w:pPr>
        <w:pStyle w:val="Paragraphedeliste"/>
        <w:keepNext/>
        <w:keepLines/>
        <w:numPr>
          <w:ilvl w:val="0"/>
          <w:numId w:val="2"/>
        </w:numPr>
        <w:spacing w:after="0" w:line="240" w:lineRule="auto"/>
        <w:jc w:val="both"/>
        <w:rPr>
          <w:rFonts w:ascii="Times New Roman" w:hAnsi="Times New Roman" w:cs="Times New Roman"/>
          <w:b/>
          <w:sz w:val="24"/>
          <w:szCs w:val="24"/>
        </w:rPr>
      </w:pPr>
      <w:r w:rsidRPr="00B203CA">
        <w:rPr>
          <w:rFonts w:ascii="Times New Roman" w:hAnsi="Times New Roman" w:cs="Times New Roman"/>
          <w:b/>
          <w:sz w:val="24"/>
          <w:szCs w:val="24"/>
        </w:rPr>
        <w:t>Expérience professionnelle en lien avec les droits de l’enfant</w:t>
      </w:r>
    </w:p>
    <w:p w14:paraId="4BD70EE0" w14:textId="77777777" w:rsidR="00B571C8" w:rsidRPr="00B203CA" w:rsidRDefault="00B571C8" w:rsidP="00395D3F">
      <w:pPr>
        <w:keepNext/>
        <w:keepLines/>
        <w:tabs>
          <w:tab w:val="num" w:pos="720"/>
        </w:tabs>
        <w:spacing w:after="0" w:line="240" w:lineRule="auto"/>
        <w:contextualSpacing/>
        <w:jc w:val="both"/>
        <w:rPr>
          <w:rFonts w:ascii="Times New Roman" w:eastAsia="Times New Roman" w:hAnsi="Times New Roman" w:cs="Times New Roman"/>
          <w:b/>
          <w:bCs/>
          <w:spacing w:val="-3"/>
          <w:sz w:val="24"/>
          <w:szCs w:val="24"/>
          <w:u w:val="single"/>
          <w:lang w:val="fr-FR" w:eastAsia="fr-FR"/>
        </w:rPr>
      </w:pPr>
    </w:p>
    <w:p w14:paraId="14627E38" w14:textId="77777777" w:rsidR="00B571C8" w:rsidRPr="00B203CA" w:rsidRDefault="00B571C8" w:rsidP="002C1237">
      <w:pPr>
        <w:pStyle w:val="Paragraphedeliste"/>
        <w:keepNext/>
        <w:keepLines/>
        <w:numPr>
          <w:ilvl w:val="0"/>
          <w:numId w:val="17"/>
        </w:numPr>
        <w:tabs>
          <w:tab w:val="num" w:pos="720"/>
        </w:tabs>
        <w:spacing w:after="0" w:line="240" w:lineRule="auto"/>
        <w:jc w:val="both"/>
        <w:rPr>
          <w:rFonts w:ascii="Times New Roman" w:eastAsia="Times New Roman" w:hAnsi="Times New Roman" w:cs="Times New Roman"/>
          <w:bCs/>
          <w:spacing w:val="-3"/>
          <w:sz w:val="24"/>
          <w:szCs w:val="24"/>
          <w:lang w:val="fr-FR" w:eastAsia="fr-FR"/>
        </w:rPr>
      </w:pPr>
      <w:r w:rsidRPr="00B203CA">
        <w:rPr>
          <w:rFonts w:ascii="Times New Roman" w:eastAsia="Times New Roman" w:hAnsi="Times New Roman" w:cs="Times New Roman"/>
          <w:bCs/>
          <w:spacing w:val="-3"/>
          <w:sz w:val="24"/>
          <w:szCs w:val="24"/>
          <w:lang w:val="fr-FR" w:eastAsia="fr-FR"/>
        </w:rPr>
        <w:t>Depuis février 2008 : Juriste au sein de l’équipe Sos-Enfants Saint-Luc à Bruxelles, équipe pluridisciplinaire d’aide et de soins spécialisée dans la maltraitance infantile</w:t>
      </w:r>
      <w:r w:rsidR="007370F4" w:rsidRPr="00B203CA">
        <w:rPr>
          <w:rFonts w:ascii="Times New Roman" w:eastAsia="Times New Roman" w:hAnsi="Times New Roman" w:cs="Times New Roman"/>
          <w:bCs/>
          <w:spacing w:val="-3"/>
          <w:sz w:val="24"/>
          <w:szCs w:val="24"/>
          <w:lang w:val="fr-FR" w:eastAsia="fr-FR"/>
        </w:rPr>
        <w:t>.</w:t>
      </w:r>
    </w:p>
    <w:p w14:paraId="2190F1D4" w14:textId="77777777" w:rsidR="00B571C8" w:rsidRPr="00B203CA" w:rsidRDefault="00B571C8" w:rsidP="00395D3F">
      <w:pPr>
        <w:pStyle w:val="Paragraphedeliste"/>
        <w:keepNext/>
        <w:keepLines/>
        <w:spacing w:after="0" w:line="240" w:lineRule="auto"/>
        <w:jc w:val="both"/>
        <w:rPr>
          <w:rFonts w:ascii="Times New Roman" w:eastAsia="Times New Roman" w:hAnsi="Times New Roman" w:cs="Times New Roman"/>
          <w:bCs/>
          <w:spacing w:val="-3"/>
          <w:sz w:val="24"/>
          <w:szCs w:val="24"/>
          <w:lang w:val="fr-FR" w:eastAsia="fr-FR"/>
        </w:rPr>
      </w:pPr>
    </w:p>
    <w:p w14:paraId="509A106E" w14:textId="77777777" w:rsidR="00B571C8" w:rsidRPr="00B203CA" w:rsidRDefault="00B571C8" w:rsidP="002C1237">
      <w:pPr>
        <w:pStyle w:val="Paragraphedeliste"/>
        <w:keepNext/>
        <w:keepLines/>
        <w:numPr>
          <w:ilvl w:val="0"/>
          <w:numId w:val="17"/>
        </w:numPr>
        <w:tabs>
          <w:tab w:val="num" w:pos="720"/>
        </w:tabs>
        <w:spacing w:after="0" w:line="240" w:lineRule="auto"/>
        <w:jc w:val="both"/>
        <w:rPr>
          <w:rFonts w:ascii="Times New Roman" w:eastAsia="Times New Roman" w:hAnsi="Times New Roman" w:cs="Times New Roman"/>
          <w:bCs/>
          <w:spacing w:val="-3"/>
          <w:sz w:val="24"/>
          <w:szCs w:val="24"/>
          <w:lang w:val="fr-FR" w:eastAsia="fr-FR"/>
        </w:rPr>
      </w:pPr>
      <w:r w:rsidRPr="00B203CA">
        <w:rPr>
          <w:rFonts w:ascii="Times New Roman" w:eastAsia="Times New Roman" w:hAnsi="Times New Roman" w:cs="Times New Roman"/>
          <w:bCs/>
          <w:spacing w:val="-3"/>
          <w:sz w:val="24"/>
          <w:szCs w:val="24"/>
          <w:lang w:val="fr-FR" w:eastAsia="fr-FR"/>
        </w:rPr>
        <w:t>De janvier 2012 à janvier 2013 : juriste au sein de la fédération Infor-Jeunes Wallonie-Bruxelles</w:t>
      </w:r>
      <w:r w:rsidR="007370F4" w:rsidRPr="00B203CA">
        <w:rPr>
          <w:rFonts w:ascii="Times New Roman" w:eastAsia="Times New Roman" w:hAnsi="Times New Roman" w:cs="Times New Roman"/>
          <w:bCs/>
          <w:spacing w:val="-3"/>
          <w:sz w:val="24"/>
          <w:szCs w:val="24"/>
          <w:lang w:val="fr-FR" w:eastAsia="fr-FR"/>
        </w:rPr>
        <w:t>.</w:t>
      </w:r>
    </w:p>
    <w:p w14:paraId="41753190" w14:textId="77777777" w:rsidR="00B571C8" w:rsidRPr="00B203CA" w:rsidRDefault="00B571C8" w:rsidP="00395D3F">
      <w:pPr>
        <w:keepNext/>
        <w:keepLines/>
        <w:spacing w:after="0" w:line="240" w:lineRule="auto"/>
        <w:jc w:val="both"/>
        <w:rPr>
          <w:rFonts w:ascii="Times New Roman" w:eastAsia="Times New Roman" w:hAnsi="Times New Roman" w:cs="Times New Roman"/>
          <w:bCs/>
          <w:spacing w:val="-3"/>
          <w:sz w:val="24"/>
          <w:szCs w:val="24"/>
          <w:lang w:val="fr-FR" w:eastAsia="fr-FR"/>
        </w:rPr>
      </w:pPr>
    </w:p>
    <w:p w14:paraId="47FB46D7" w14:textId="77777777" w:rsidR="00B571C8" w:rsidRPr="00B203CA" w:rsidRDefault="00B571C8" w:rsidP="002C1237">
      <w:pPr>
        <w:pStyle w:val="Paragraphedeliste"/>
        <w:keepNext/>
        <w:keepLines/>
        <w:numPr>
          <w:ilvl w:val="0"/>
          <w:numId w:val="17"/>
        </w:numPr>
        <w:tabs>
          <w:tab w:val="num" w:pos="720"/>
        </w:tabs>
        <w:spacing w:after="0" w:line="240" w:lineRule="auto"/>
        <w:jc w:val="both"/>
        <w:rPr>
          <w:rFonts w:ascii="Times New Roman" w:eastAsia="Times New Roman" w:hAnsi="Times New Roman" w:cs="Times New Roman"/>
          <w:bCs/>
          <w:spacing w:val="-3"/>
          <w:sz w:val="24"/>
          <w:szCs w:val="24"/>
          <w:lang w:val="fr-FR" w:eastAsia="fr-FR"/>
        </w:rPr>
      </w:pPr>
      <w:r w:rsidRPr="00B203CA">
        <w:rPr>
          <w:rFonts w:ascii="Times New Roman" w:eastAsia="Times New Roman" w:hAnsi="Times New Roman" w:cs="Times New Roman"/>
          <w:bCs/>
          <w:spacing w:val="-3"/>
          <w:sz w:val="24"/>
          <w:szCs w:val="24"/>
          <w:lang w:val="fr-FR" w:eastAsia="fr-FR"/>
        </w:rPr>
        <w:t>De septembre 2006 à septembre 2011 : assistante en droit de la famille au centre de droit de la personne, de la famille et de son patrimoine (CeFAP) de l’UCL</w:t>
      </w:r>
      <w:r w:rsidR="007370F4" w:rsidRPr="00B203CA">
        <w:rPr>
          <w:rFonts w:ascii="Times New Roman" w:eastAsia="Times New Roman" w:hAnsi="Times New Roman" w:cs="Times New Roman"/>
          <w:bCs/>
          <w:spacing w:val="-3"/>
          <w:sz w:val="24"/>
          <w:szCs w:val="24"/>
          <w:lang w:val="fr-FR" w:eastAsia="fr-FR"/>
        </w:rPr>
        <w:t>.</w:t>
      </w:r>
    </w:p>
    <w:p w14:paraId="0DD984AB" w14:textId="77777777" w:rsidR="00B571C8" w:rsidRPr="00B203CA" w:rsidRDefault="00B571C8" w:rsidP="00395D3F">
      <w:pPr>
        <w:pStyle w:val="Paragraphedeliste"/>
        <w:keepNext/>
        <w:keepLines/>
        <w:spacing w:after="0" w:line="240" w:lineRule="auto"/>
        <w:jc w:val="both"/>
        <w:rPr>
          <w:rFonts w:ascii="Times New Roman" w:eastAsia="Times New Roman" w:hAnsi="Times New Roman" w:cs="Times New Roman"/>
          <w:bCs/>
          <w:spacing w:val="-3"/>
          <w:sz w:val="24"/>
          <w:szCs w:val="24"/>
          <w:lang w:val="fr-FR" w:eastAsia="fr-FR"/>
        </w:rPr>
      </w:pPr>
    </w:p>
    <w:p w14:paraId="6CC35070" w14:textId="77777777" w:rsidR="00B571C8" w:rsidRPr="00B203CA" w:rsidRDefault="00B571C8" w:rsidP="002C1237">
      <w:pPr>
        <w:pStyle w:val="Paragraphedeliste"/>
        <w:keepNext/>
        <w:keepLines/>
        <w:numPr>
          <w:ilvl w:val="0"/>
          <w:numId w:val="2"/>
        </w:numPr>
        <w:tabs>
          <w:tab w:val="num" w:pos="720"/>
        </w:tabs>
        <w:spacing w:after="0" w:line="240" w:lineRule="auto"/>
        <w:jc w:val="both"/>
        <w:rPr>
          <w:rFonts w:ascii="Times New Roman" w:eastAsia="Times New Roman" w:hAnsi="Times New Roman" w:cs="Times New Roman"/>
          <w:b/>
          <w:bCs/>
          <w:spacing w:val="-3"/>
          <w:sz w:val="24"/>
          <w:szCs w:val="24"/>
          <w:lang w:val="fr-FR" w:eastAsia="fr-FR"/>
        </w:rPr>
      </w:pPr>
      <w:r w:rsidRPr="00B203CA">
        <w:rPr>
          <w:rFonts w:ascii="Times New Roman" w:eastAsia="Times New Roman" w:hAnsi="Times New Roman" w:cs="Times New Roman"/>
          <w:b/>
          <w:bCs/>
          <w:spacing w:val="-3"/>
          <w:sz w:val="24"/>
          <w:szCs w:val="24"/>
          <w:lang w:val="fr-FR" w:eastAsia="fr-FR"/>
        </w:rPr>
        <w:t xml:space="preserve">Représentation </w:t>
      </w:r>
    </w:p>
    <w:p w14:paraId="1BF1BAFF" w14:textId="77777777" w:rsidR="00B571C8" w:rsidRPr="00B203CA" w:rsidRDefault="00B571C8" w:rsidP="00395D3F">
      <w:pPr>
        <w:keepNext/>
        <w:keepLines/>
        <w:tabs>
          <w:tab w:val="num" w:pos="720"/>
        </w:tabs>
        <w:spacing w:after="0" w:line="240" w:lineRule="auto"/>
        <w:jc w:val="both"/>
        <w:rPr>
          <w:rFonts w:ascii="Times New Roman" w:eastAsia="Times New Roman" w:hAnsi="Times New Roman" w:cs="Times New Roman"/>
          <w:bCs/>
          <w:spacing w:val="-3"/>
          <w:sz w:val="24"/>
          <w:szCs w:val="24"/>
          <w:lang w:val="fr-FR" w:eastAsia="fr-FR"/>
        </w:rPr>
      </w:pPr>
    </w:p>
    <w:p w14:paraId="239F881A" w14:textId="0CE0A0CF" w:rsidR="00F5343A" w:rsidRDefault="00F5343A" w:rsidP="002C1237">
      <w:pPr>
        <w:pStyle w:val="Paragraphedeliste"/>
        <w:keepNext/>
        <w:keepLines/>
        <w:numPr>
          <w:ilvl w:val="0"/>
          <w:numId w:val="18"/>
        </w:numPr>
        <w:tabs>
          <w:tab w:val="num" w:pos="720"/>
        </w:tabs>
        <w:spacing w:after="0" w:line="240" w:lineRule="auto"/>
        <w:ind w:left="709"/>
        <w:jc w:val="both"/>
        <w:rPr>
          <w:rFonts w:ascii="Times New Roman" w:eastAsia="Times New Roman" w:hAnsi="Times New Roman" w:cs="Times New Roman"/>
          <w:bCs/>
          <w:spacing w:val="-3"/>
          <w:sz w:val="24"/>
          <w:szCs w:val="24"/>
          <w:lang w:val="fr-FR" w:eastAsia="fr-FR"/>
        </w:rPr>
      </w:pPr>
      <w:r>
        <w:rPr>
          <w:rFonts w:ascii="Times New Roman" w:eastAsia="Times New Roman" w:hAnsi="Times New Roman" w:cs="Times New Roman"/>
          <w:bCs/>
          <w:spacing w:val="-3"/>
          <w:sz w:val="24"/>
          <w:szCs w:val="24"/>
          <w:lang w:val="fr-FR" w:eastAsia="fr-FR"/>
        </w:rPr>
        <w:t xml:space="preserve">Membre du comité éditorial de la revue </w:t>
      </w:r>
      <w:r w:rsidRPr="003247F1">
        <w:rPr>
          <w:rFonts w:ascii="Times New Roman" w:eastAsia="Times New Roman" w:hAnsi="Times New Roman" w:cs="Times New Roman"/>
          <w:bCs/>
          <w:i/>
          <w:spacing w:val="-3"/>
          <w:sz w:val="24"/>
          <w:szCs w:val="24"/>
          <w:lang w:val="fr-FR" w:eastAsia="fr-FR"/>
        </w:rPr>
        <w:t xml:space="preserve">Carnet de </w:t>
      </w:r>
      <w:r w:rsidR="003247F1" w:rsidRPr="003247F1">
        <w:rPr>
          <w:rFonts w:ascii="Times New Roman" w:eastAsia="Times New Roman" w:hAnsi="Times New Roman" w:cs="Times New Roman"/>
          <w:bCs/>
          <w:i/>
          <w:spacing w:val="-3"/>
          <w:sz w:val="24"/>
          <w:szCs w:val="24"/>
          <w:lang w:val="fr-FR" w:eastAsia="fr-FR"/>
        </w:rPr>
        <w:t>n</w:t>
      </w:r>
      <w:r w:rsidRPr="003247F1">
        <w:rPr>
          <w:rFonts w:ascii="Times New Roman" w:eastAsia="Times New Roman" w:hAnsi="Times New Roman" w:cs="Times New Roman"/>
          <w:bCs/>
          <w:i/>
          <w:spacing w:val="-3"/>
          <w:sz w:val="24"/>
          <w:szCs w:val="24"/>
          <w:lang w:val="fr-FR" w:eastAsia="fr-FR"/>
        </w:rPr>
        <w:t xml:space="preserve">otes sur la </w:t>
      </w:r>
      <w:r w:rsidR="003247F1" w:rsidRPr="003247F1">
        <w:rPr>
          <w:rFonts w:ascii="Times New Roman" w:eastAsia="Times New Roman" w:hAnsi="Times New Roman" w:cs="Times New Roman"/>
          <w:bCs/>
          <w:i/>
          <w:spacing w:val="-3"/>
          <w:sz w:val="24"/>
          <w:szCs w:val="24"/>
          <w:lang w:val="fr-FR" w:eastAsia="fr-FR"/>
        </w:rPr>
        <w:t>m</w:t>
      </w:r>
      <w:r w:rsidRPr="003247F1">
        <w:rPr>
          <w:rFonts w:ascii="Times New Roman" w:eastAsia="Times New Roman" w:hAnsi="Times New Roman" w:cs="Times New Roman"/>
          <w:bCs/>
          <w:i/>
          <w:spacing w:val="-3"/>
          <w:sz w:val="24"/>
          <w:szCs w:val="24"/>
          <w:lang w:val="fr-FR" w:eastAsia="fr-FR"/>
        </w:rPr>
        <w:t>altraitance infantile</w:t>
      </w:r>
      <w:r>
        <w:rPr>
          <w:rFonts w:ascii="Times New Roman" w:eastAsia="Times New Roman" w:hAnsi="Times New Roman" w:cs="Times New Roman"/>
          <w:bCs/>
          <w:spacing w:val="-3"/>
          <w:sz w:val="24"/>
          <w:szCs w:val="24"/>
          <w:lang w:val="fr-FR" w:eastAsia="fr-FR"/>
        </w:rPr>
        <w:t xml:space="preserve"> (CNMI) (depuis septembre 2018)</w:t>
      </w:r>
    </w:p>
    <w:p w14:paraId="3A352184" w14:textId="77777777" w:rsidR="00F5343A" w:rsidRDefault="00F5343A" w:rsidP="003247F1">
      <w:pPr>
        <w:pStyle w:val="Paragraphedeliste"/>
        <w:keepNext/>
        <w:keepLines/>
        <w:spacing w:after="0" w:line="240" w:lineRule="auto"/>
        <w:ind w:left="709"/>
        <w:jc w:val="both"/>
        <w:rPr>
          <w:rFonts w:ascii="Times New Roman" w:eastAsia="Times New Roman" w:hAnsi="Times New Roman" w:cs="Times New Roman"/>
          <w:bCs/>
          <w:spacing w:val="-3"/>
          <w:sz w:val="24"/>
          <w:szCs w:val="24"/>
          <w:lang w:val="fr-FR" w:eastAsia="fr-FR"/>
        </w:rPr>
      </w:pPr>
    </w:p>
    <w:p w14:paraId="23539727" w14:textId="77777777" w:rsidR="00B571C8" w:rsidRPr="00B203CA" w:rsidRDefault="00B571C8" w:rsidP="002C1237">
      <w:pPr>
        <w:pStyle w:val="Paragraphedeliste"/>
        <w:keepNext/>
        <w:keepLines/>
        <w:numPr>
          <w:ilvl w:val="0"/>
          <w:numId w:val="18"/>
        </w:numPr>
        <w:tabs>
          <w:tab w:val="num" w:pos="720"/>
        </w:tabs>
        <w:spacing w:after="0" w:line="240" w:lineRule="auto"/>
        <w:ind w:left="709"/>
        <w:jc w:val="both"/>
        <w:rPr>
          <w:rFonts w:ascii="Times New Roman" w:eastAsia="Times New Roman" w:hAnsi="Times New Roman" w:cs="Times New Roman"/>
          <w:bCs/>
          <w:spacing w:val="-3"/>
          <w:sz w:val="24"/>
          <w:szCs w:val="24"/>
          <w:lang w:val="fr-FR" w:eastAsia="fr-FR"/>
        </w:rPr>
      </w:pPr>
      <w:r w:rsidRPr="00B203CA">
        <w:rPr>
          <w:rFonts w:ascii="Times New Roman" w:eastAsia="Times New Roman" w:hAnsi="Times New Roman" w:cs="Times New Roman"/>
          <w:bCs/>
          <w:spacing w:val="-3"/>
          <w:sz w:val="24"/>
          <w:szCs w:val="24"/>
          <w:lang w:val="fr-FR" w:eastAsia="fr-FR"/>
        </w:rPr>
        <w:t>Membre représentante de l’équipe Sos-Enfants Saint-Luc au sein de la fédération Sos-Enfants (depuis février 2008)</w:t>
      </w:r>
      <w:r w:rsidR="007370F4" w:rsidRPr="00B203CA">
        <w:rPr>
          <w:rFonts w:ascii="Times New Roman" w:eastAsia="Times New Roman" w:hAnsi="Times New Roman" w:cs="Times New Roman"/>
          <w:bCs/>
          <w:spacing w:val="-3"/>
          <w:sz w:val="24"/>
          <w:szCs w:val="24"/>
          <w:lang w:val="fr-FR" w:eastAsia="fr-FR"/>
        </w:rPr>
        <w:t>.</w:t>
      </w:r>
    </w:p>
    <w:p w14:paraId="58DA709C" w14:textId="77777777" w:rsidR="00395D3F" w:rsidRPr="00B203CA" w:rsidRDefault="00395D3F" w:rsidP="00395D3F">
      <w:pPr>
        <w:pStyle w:val="Paragraphedeliste"/>
        <w:keepNext/>
        <w:keepLines/>
        <w:spacing w:after="0" w:line="240" w:lineRule="auto"/>
        <w:ind w:left="709"/>
        <w:jc w:val="both"/>
        <w:rPr>
          <w:rFonts w:ascii="Times New Roman" w:eastAsia="Times New Roman" w:hAnsi="Times New Roman" w:cs="Times New Roman"/>
          <w:bCs/>
          <w:spacing w:val="-3"/>
          <w:sz w:val="24"/>
          <w:szCs w:val="24"/>
          <w:lang w:val="fr-FR" w:eastAsia="fr-FR"/>
        </w:rPr>
      </w:pPr>
    </w:p>
    <w:p w14:paraId="4F1EE86A" w14:textId="77777777" w:rsidR="00B571C8" w:rsidRPr="00B203CA" w:rsidRDefault="00B571C8" w:rsidP="002C1237">
      <w:pPr>
        <w:pStyle w:val="Paragraphedeliste"/>
        <w:keepNext/>
        <w:keepLines/>
        <w:numPr>
          <w:ilvl w:val="0"/>
          <w:numId w:val="18"/>
        </w:numPr>
        <w:tabs>
          <w:tab w:val="num" w:pos="720"/>
        </w:tabs>
        <w:spacing w:after="0" w:line="240" w:lineRule="auto"/>
        <w:ind w:left="709"/>
        <w:jc w:val="both"/>
        <w:rPr>
          <w:rFonts w:ascii="Times New Roman" w:eastAsia="Times New Roman" w:hAnsi="Times New Roman" w:cs="Times New Roman"/>
          <w:bCs/>
          <w:spacing w:val="-3"/>
          <w:sz w:val="24"/>
          <w:szCs w:val="24"/>
          <w:lang w:val="fr-FR" w:eastAsia="fr-FR"/>
        </w:rPr>
      </w:pPr>
      <w:r w:rsidRPr="00B203CA">
        <w:rPr>
          <w:rFonts w:ascii="Times New Roman" w:eastAsia="Times New Roman" w:hAnsi="Times New Roman" w:cs="Times New Roman"/>
          <w:bCs/>
          <w:spacing w:val="-3"/>
          <w:sz w:val="24"/>
          <w:szCs w:val="24"/>
          <w:lang w:val="fr-FR" w:eastAsia="fr-FR"/>
        </w:rPr>
        <w:t>Juriste expert au sein du Conseil supérieur de l’ad</w:t>
      </w:r>
      <w:r w:rsidR="00395D3F" w:rsidRPr="00B203CA">
        <w:rPr>
          <w:rFonts w:ascii="Times New Roman" w:eastAsia="Times New Roman" w:hAnsi="Times New Roman" w:cs="Times New Roman"/>
          <w:bCs/>
          <w:spacing w:val="-3"/>
          <w:sz w:val="24"/>
          <w:szCs w:val="24"/>
          <w:lang w:val="fr-FR" w:eastAsia="fr-FR"/>
        </w:rPr>
        <w:t>option (Cosa) (depuis mars 2015)</w:t>
      </w:r>
      <w:r w:rsidR="007370F4" w:rsidRPr="00B203CA">
        <w:rPr>
          <w:rFonts w:ascii="Times New Roman" w:eastAsia="Times New Roman" w:hAnsi="Times New Roman" w:cs="Times New Roman"/>
          <w:bCs/>
          <w:spacing w:val="-3"/>
          <w:sz w:val="24"/>
          <w:szCs w:val="24"/>
          <w:lang w:val="fr-FR" w:eastAsia="fr-FR"/>
        </w:rPr>
        <w:t>.</w:t>
      </w:r>
    </w:p>
    <w:p w14:paraId="6FC6F8E1" w14:textId="77777777" w:rsidR="00395D3F" w:rsidRPr="00B203CA" w:rsidRDefault="00395D3F" w:rsidP="00395D3F">
      <w:pPr>
        <w:keepNext/>
        <w:keepLines/>
        <w:spacing w:after="0" w:line="240" w:lineRule="auto"/>
        <w:jc w:val="both"/>
        <w:rPr>
          <w:rFonts w:ascii="Times New Roman" w:eastAsia="Times New Roman" w:hAnsi="Times New Roman" w:cs="Times New Roman"/>
          <w:bCs/>
          <w:spacing w:val="-3"/>
          <w:sz w:val="24"/>
          <w:szCs w:val="24"/>
          <w:lang w:val="fr-FR" w:eastAsia="fr-FR"/>
        </w:rPr>
      </w:pPr>
    </w:p>
    <w:p w14:paraId="3F46CFCB" w14:textId="77777777" w:rsidR="00B571C8" w:rsidRPr="00B203CA" w:rsidRDefault="00B571C8" w:rsidP="002C1237">
      <w:pPr>
        <w:pStyle w:val="Paragraphedeliste"/>
        <w:keepNext/>
        <w:keepLines/>
        <w:numPr>
          <w:ilvl w:val="0"/>
          <w:numId w:val="18"/>
        </w:numPr>
        <w:tabs>
          <w:tab w:val="num" w:pos="720"/>
        </w:tabs>
        <w:spacing w:after="0" w:line="240" w:lineRule="auto"/>
        <w:ind w:left="709"/>
        <w:jc w:val="both"/>
        <w:rPr>
          <w:rFonts w:ascii="Times New Roman" w:eastAsia="Times New Roman" w:hAnsi="Times New Roman" w:cs="Times New Roman"/>
          <w:bCs/>
          <w:spacing w:val="-3"/>
          <w:sz w:val="24"/>
          <w:szCs w:val="24"/>
          <w:lang w:val="fr-FR" w:eastAsia="fr-FR"/>
        </w:rPr>
      </w:pPr>
      <w:r w:rsidRPr="00B203CA">
        <w:rPr>
          <w:rFonts w:ascii="Times New Roman" w:eastAsia="Times New Roman" w:hAnsi="Times New Roman" w:cs="Times New Roman"/>
          <w:bCs/>
          <w:spacing w:val="-3"/>
          <w:sz w:val="24"/>
          <w:szCs w:val="24"/>
          <w:lang w:val="fr-FR" w:eastAsia="fr-FR"/>
        </w:rPr>
        <w:t>Membre représentante de la fédération des équipes Sos-Enfants au sein du Conseil communau</w:t>
      </w:r>
      <w:r w:rsidR="007370F4" w:rsidRPr="00B203CA">
        <w:rPr>
          <w:rFonts w:ascii="Times New Roman" w:eastAsia="Times New Roman" w:hAnsi="Times New Roman" w:cs="Times New Roman"/>
          <w:bCs/>
          <w:spacing w:val="-3"/>
          <w:sz w:val="24"/>
          <w:szCs w:val="24"/>
          <w:lang w:val="fr-FR" w:eastAsia="fr-FR"/>
        </w:rPr>
        <w:t>taire de la jeunesse (novembre 2014-</w:t>
      </w:r>
      <w:r w:rsidRPr="00B203CA">
        <w:rPr>
          <w:rFonts w:ascii="Times New Roman" w:eastAsia="Times New Roman" w:hAnsi="Times New Roman" w:cs="Times New Roman"/>
          <w:bCs/>
          <w:spacing w:val="-3"/>
          <w:sz w:val="24"/>
          <w:szCs w:val="24"/>
          <w:lang w:val="fr-FR" w:eastAsia="fr-FR"/>
        </w:rPr>
        <w:t>septembre 2016)</w:t>
      </w:r>
      <w:r w:rsidR="007370F4" w:rsidRPr="00B203CA">
        <w:rPr>
          <w:rFonts w:ascii="Times New Roman" w:eastAsia="Times New Roman" w:hAnsi="Times New Roman" w:cs="Times New Roman"/>
          <w:bCs/>
          <w:spacing w:val="-3"/>
          <w:sz w:val="24"/>
          <w:szCs w:val="24"/>
          <w:lang w:val="fr-FR" w:eastAsia="fr-FR"/>
        </w:rPr>
        <w:t>.</w:t>
      </w:r>
    </w:p>
    <w:p w14:paraId="1A9E628F" w14:textId="77777777" w:rsidR="00395D3F" w:rsidRPr="00B203CA" w:rsidRDefault="00395D3F" w:rsidP="00395D3F">
      <w:pPr>
        <w:keepNext/>
        <w:keepLines/>
        <w:spacing w:after="0" w:line="240" w:lineRule="auto"/>
        <w:jc w:val="both"/>
        <w:rPr>
          <w:rFonts w:ascii="Times New Roman" w:eastAsia="Times New Roman" w:hAnsi="Times New Roman" w:cs="Times New Roman"/>
          <w:bCs/>
          <w:spacing w:val="-3"/>
          <w:sz w:val="24"/>
          <w:szCs w:val="24"/>
          <w:lang w:val="fr-FR" w:eastAsia="fr-FR"/>
        </w:rPr>
      </w:pPr>
    </w:p>
    <w:p w14:paraId="4937CA30" w14:textId="77777777" w:rsidR="00B571C8" w:rsidRPr="00B203CA" w:rsidRDefault="00B571C8" w:rsidP="002C1237">
      <w:pPr>
        <w:pStyle w:val="Paragraphedeliste"/>
        <w:keepNext/>
        <w:keepLines/>
        <w:numPr>
          <w:ilvl w:val="0"/>
          <w:numId w:val="18"/>
        </w:numPr>
        <w:tabs>
          <w:tab w:val="num" w:pos="720"/>
        </w:tabs>
        <w:spacing w:after="0" w:line="240" w:lineRule="auto"/>
        <w:ind w:left="709"/>
        <w:jc w:val="both"/>
        <w:rPr>
          <w:rFonts w:ascii="Times New Roman" w:eastAsia="Times New Roman" w:hAnsi="Times New Roman" w:cs="Times New Roman"/>
          <w:bCs/>
          <w:spacing w:val="-3"/>
          <w:sz w:val="24"/>
          <w:szCs w:val="24"/>
          <w:lang w:val="fr-FR" w:eastAsia="fr-FR"/>
        </w:rPr>
      </w:pPr>
      <w:r w:rsidRPr="00B203CA">
        <w:rPr>
          <w:rFonts w:ascii="Times New Roman" w:eastAsia="Times New Roman" w:hAnsi="Times New Roman" w:cs="Times New Roman"/>
          <w:bCs/>
          <w:spacing w:val="-3"/>
          <w:sz w:val="24"/>
          <w:szCs w:val="24"/>
          <w:lang w:val="fr-FR" w:eastAsia="fr-FR"/>
        </w:rPr>
        <w:t>Membre invitée au CA du SAAE et SAIE « Passage - L’escale » (juin 2015-juin 2016)</w:t>
      </w:r>
      <w:r w:rsidR="007370F4" w:rsidRPr="00B203CA">
        <w:rPr>
          <w:rFonts w:ascii="Times New Roman" w:eastAsia="Times New Roman" w:hAnsi="Times New Roman" w:cs="Times New Roman"/>
          <w:bCs/>
          <w:spacing w:val="-3"/>
          <w:sz w:val="24"/>
          <w:szCs w:val="24"/>
          <w:lang w:val="fr-FR" w:eastAsia="fr-FR"/>
        </w:rPr>
        <w:t>.</w:t>
      </w:r>
    </w:p>
    <w:p w14:paraId="7C545CCA" w14:textId="77777777" w:rsidR="00B571C8" w:rsidRPr="00B203CA" w:rsidRDefault="00B571C8" w:rsidP="00395D3F">
      <w:pPr>
        <w:keepNext/>
        <w:keepLines/>
        <w:tabs>
          <w:tab w:val="num" w:pos="720"/>
        </w:tabs>
        <w:spacing w:after="0" w:line="240" w:lineRule="auto"/>
        <w:jc w:val="both"/>
        <w:rPr>
          <w:rFonts w:ascii="Times New Roman" w:eastAsia="Times New Roman" w:hAnsi="Times New Roman" w:cs="Times New Roman"/>
          <w:bCs/>
          <w:spacing w:val="-3"/>
          <w:sz w:val="24"/>
          <w:szCs w:val="24"/>
          <w:lang w:val="fr-FR" w:eastAsia="fr-FR"/>
        </w:rPr>
      </w:pPr>
    </w:p>
    <w:p w14:paraId="4B78AAEB" w14:textId="77777777" w:rsidR="00B571C8" w:rsidRPr="00B203CA" w:rsidRDefault="00B571C8" w:rsidP="002C1237">
      <w:pPr>
        <w:pStyle w:val="Paragraphedeliste"/>
        <w:keepNext/>
        <w:keepLines/>
        <w:numPr>
          <w:ilvl w:val="0"/>
          <w:numId w:val="2"/>
        </w:numPr>
        <w:tabs>
          <w:tab w:val="num" w:pos="720"/>
        </w:tabs>
        <w:spacing w:after="0" w:line="240" w:lineRule="auto"/>
        <w:jc w:val="both"/>
        <w:rPr>
          <w:rFonts w:ascii="Times New Roman" w:eastAsia="Times New Roman" w:hAnsi="Times New Roman" w:cs="Times New Roman"/>
          <w:b/>
          <w:bCs/>
          <w:spacing w:val="-3"/>
          <w:sz w:val="24"/>
          <w:szCs w:val="24"/>
          <w:lang w:val="fr-FR" w:eastAsia="fr-FR"/>
        </w:rPr>
      </w:pPr>
      <w:r w:rsidRPr="00B203CA">
        <w:rPr>
          <w:rFonts w:ascii="Times New Roman" w:eastAsia="Times New Roman" w:hAnsi="Times New Roman" w:cs="Times New Roman"/>
          <w:b/>
          <w:bCs/>
          <w:spacing w:val="-3"/>
          <w:sz w:val="24"/>
          <w:szCs w:val="24"/>
          <w:lang w:val="fr-FR" w:eastAsia="fr-FR"/>
        </w:rPr>
        <w:t>Séminaires et enseignement (depuis les cinq dernières années)</w:t>
      </w:r>
    </w:p>
    <w:p w14:paraId="6F41C4D2" w14:textId="77777777" w:rsidR="00B571C8" w:rsidRPr="00B203CA" w:rsidRDefault="00B571C8" w:rsidP="00395D3F">
      <w:pPr>
        <w:spacing w:after="0" w:line="240" w:lineRule="auto"/>
        <w:jc w:val="both"/>
        <w:rPr>
          <w:rFonts w:ascii="Times New Roman" w:hAnsi="Times New Roman" w:cs="Times New Roman"/>
          <w:bCs/>
          <w:iCs/>
          <w:sz w:val="24"/>
          <w:szCs w:val="24"/>
        </w:rPr>
      </w:pPr>
    </w:p>
    <w:p w14:paraId="4928A91F" w14:textId="77777777" w:rsidR="00F5343A" w:rsidRDefault="00F5343A" w:rsidP="002C1237">
      <w:pPr>
        <w:pStyle w:val="Paragraphedeliste"/>
        <w:numPr>
          <w:ilvl w:val="0"/>
          <w:numId w:val="19"/>
        </w:numPr>
        <w:spacing w:after="0" w:line="240" w:lineRule="auto"/>
        <w:ind w:left="709"/>
        <w:jc w:val="both"/>
        <w:rPr>
          <w:rFonts w:ascii="Times New Roman" w:eastAsia="Cambria" w:hAnsi="Times New Roman" w:cs="Times New Roman"/>
          <w:sz w:val="24"/>
          <w:szCs w:val="24"/>
          <w:lang w:eastAsia="fr-FR"/>
        </w:rPr>
      </w:pPr>
      <w:r>
        <w:rPr>
          <w:rFonts w:ascii="Times New Roman" w:eastAsia="Cambria" w:hAnsi="Times New Roman" w:cs="Times New Roman"/>
          <w:sz w:val="24"/>
          <w:szCs w:val="24"/>
          <w:lang w:eastAsia="fr-FR"/>
        </w:rPr>
        <w:t xml:space="preserve">Cours-conférence de deux heures sur l’évolution de la paternité et de la place du père en droit de la filiation à l’EPHEC dans le cadre du cours du professeur M. Mallien (octobre 2018) </w:t>
      </w:r>
    </w:p>
    <w:p w14:paraId="37ECD56A" w14:textId="77777777" w:rsidR="00F5343A" w:rsidRPr="003247F1" w:rsidRDefault="00F5343A" w:rsidP="003247F1">
      <w:pPr>
        <w:spacing w:after="0" w:line="240" w:lineRule="auto"/>
        <w:ind w:left="349"/>
        <w:jc w:val="both"/>
        <w:rPr>
          <w:rFonts w:ascii="Times New Roman" w:eastAsia="Cambria" w:hAnsi="Times New Roman" w:cs="Times New Roman"/>
          <w:sz w:val="24"/>
          <w:szCs w:val="24"/>
          <w:lang w:eastAsia="fr-FR"/>
        </w:rPr>
      </w:pPr>
    </w:p>
    <w:p w14:paraId="13C42478" w14:textId="77777777" w:rsidR="00F5343A" w:rsidRDefault="00F5343A" w:rsidP="00F5343A">
      <w:pPr>
        <w:pStyle w:val="Paragraphedeliste"/>
        <w:numPr>
          <w:ilvl w:val="0"/>
          <w:numId w:val="19"/>
        </w:numPr>
        <w:spacing w:after="0" w:line="240" w:lineRule="auto"/>
        <w:ind w:left="709"/>
        <w:jc w:val="both"/>
        <w:rPr>
          <w:rFonts w:ascii="Times New Roman" w:eastAsia="Cambria" w:hAnsi="Times New Roman" w:cs="Times New Roman"/>
          <w:sz w:val="24"/>
          <w:szCs w:val="24"/>
          <w:lang w:eastAsia="fr-FR"/>
        </w:rPr>
      </w:pPr>
      <w:r>
        <w:rPr>
          <w:rFonts w:ascii="Times New Roman" w:eastAsia="Cambria" w:hAnsi="Times New Roman" w:cs="Times New Roman"/>
          <w:sz w:val="24"/>
          <w:szCs w:val="24"/>
          <w:lang w:eastAsia="fr-FR"/>
        </w:rPr>
        <w:t>(Avec J. Fierens), cours de deux heures sur les droits de l’enfant dans le cadre du cours de psychologie du Professeur J.-L. Brackelaire (baccalauréat en droit) (octobre 2018)</w:t>
      </w:r>
    </w:p>
    <w:p w14:paraId="66B7C4B7" w14:textId="77777777" w:rsidR="00F5343A" w:rsidRDefault="00F5343A" w:rsidP="003247F1">
      <w:pPr>
        <w:pStyle w:val="Paragraphedeliste"/>
        <w:spacing w:after="0" w:line="240" w:lineRule="auto"/>
        <w:ind w:left="709"/>
        <w:jc w:val="both"/>
        <w:rPr>
          <w:rFonts w:ascii="Times New Roman" w:eastAsia="Cambria" w:hAnsi="Times New Roman" w:cs="Times New Roman"/>
          <w:sz w:val="24"/>
          <w:szCs w:val="24"/>
          <w:lang w:eastAsia="fr-FR"/>
        </w:rPr>
      </w:pPr>
    </w:p>
    <w:p w14:paraId="3302985E" w14:textId="77777777" w:rsidR="00A300B6" w:rsidRPr="00B203CA" w:rsidRDefault="00A300B6" w:rsidP="002C1237">
      <w:pPr>
        <w:pStyle w:val="Paragraphedeliste"/>
        <w:numPr>
          <w:ilvl w:val="0"/>
          <w:numId w:val="19"/>
        </w:numPr>
        <w:spacing w:after="0" w:line="240" w:lineRule="auto"/>
        <w:ind w:left="709"/>
        <w:jc w:val="both"/>
        <w:rPr>
          <w:rFonts w:ascii="Times New Roman" w:eastAsia="Cambria" w:hAnsi="Times New Roman" w:cs="Times New Roman"/>
          <w:sz w:val="24"/>
          <w:szCs w:val="24"/>
          <w:lang w:eastAsia="fr-FR"/>
        </w:rPr>
      </w:pPr>
      <w:r w:rsidRPr="00B203CA">
        <w:rPr>
          <w:rFonts w:ascii="Times New Roman" w:eastAsia="Cambria" w:hAnsi="Times New Roman" w:cs="Times New Roman"/>
          <w:sz w:val="24"/>
          <w:szCs w:val="24"/>
          <w:lang w:eastAsia="fr-FR"/>
        </w:rPr>
        <w:t>Cours dans le Master de spécialisation en psychiatrie, orientation psychiatrie infanto juvénile : approche juridique de la maltra</w:t>
      </w:r>
      <w:r w:rsidR="007370F4" w:rsidRPr="00B203CA">
        <w:rPr>
          <w:rFonts w:ascii="Times New Roman" w:eastAsia="Cambria" w:hAnsi="Times New Roman" w:cs="Times New Roman"/>
          <w:sz w:val="24"/>
          <w:szCs w:val="24"/>
          <w:lang w:eastAsia="fr-FR"/>
        </w:rPr>
        <w:t>itance infantile (21 juin 2018).</w:t>
      </w:r>
    </w:p>
    <w:p w14:paraId="059C199B" w14:textId="77777777" w:rsidR="00A300B6" w:rsidRPr="00B203CA" w:rsidRDefault="00A300B6" w:rsidP="00A300B6">
      <w:pPr>
        <w:pStyle w:val="Paragraphedeliste"/>
        <w:spacing w:after="0" w:line="240" w:lineRule="auto"/>
        <w:ind w:left="709"/>
        <w:jc w:val="both"/>
        <w:rPr>
          <w:rFonts w:ascii="Times New Roman" w:eastAsia="Cambria" w:hAnsi="Times New Roman" w:cs="Times New Roman"/>
          <w:sz w:val="24"/>
          <w:szCs w:val="24"/>
          <w:lang w:eastAsia="fr-FR"/>
        </w:rPr>
      </w:pPr>
    </w:p>
    <w:p w14:paraId="508EFF69" w14:textId="77777777" w:rsidR="00A300B6" w:rsidRPr="00B203CA" w:rsidRDefault="00A300B6" w:rsidP="002C1237">
      <w:pPr>
        <w:pStyle w:val="Paragraphedeliste"/>
        <w:numPr>
          <w:ilvl w:val="0"/>
          <w:numId w:val="19"/>
        </w:numPr>
        <w:spacing w:after="0" w:line="240" w:lineRule="auto"/>
        <w:ind w:left="709"/>
        <w:jc w:val="both"/>
        <w:rPr>
          <w:rFonts w:ascii="Times New Roman" w:eastAsia="Cambria" w:hAnsi="Times New Roman" w:cs="Times New Roman"/>
          <w:sz w:val="24"/>
          <w:szCs w:val="24"/>
          <w:lang w:eastAsia="fr-FR"/>
        </w:rPr>
      </w:pPr>
      <w:r w:rsidRPr="00B203CA">
        <w:rPr>
          <w:rFonts w:ascii="Times New Roman" w:eastAsia="Cambria" w:hAnsi="Times New Roman" w:cs="Times New Roman"/>
          <w:sz w:val="24"/>
          <w:szCs w:val="24"/>
          <w:lang w:eastAsia="fr-FR"/>
        </w:rPr>
        <w:lastRenderedPageBreak/>
        <w:t>Cours dans le certificat en droits de l’enfant : module « La famille en difficulté » (18 mai 2018)</w:t>
      </w:r>
      <w:r w:rsidR="007370F4" w:rsidRPr="00B203CA">
        <w:rPr>
          <w:rFonts w:ascii="Times New Roman" w:eastAsia="Cambria" w:hAnsi="Times New Roman" w:cs="Times New Roman"/>
          <w:sz w:val="24"/>
          <w:szCs w:val="24"/>
          <w:lang w:eastAsia="fr-FR"/>
        </w:rPr>
        <w:t>.</w:t>
      </w:r>
    </w:p>
    <w:p w14:paraId="18E95084" w14:textId="77777777" w:rsidR="00A300B6" w:rsidRPr="00B203CA" w:rsidRDefault="00A300B6" w:rsidP="00A300B6">
      <w:pPr>
        <w:pStyle w:val="Paragraphedeliste"/>
        <w:spacing w:after="0" w:line="240" w:lineRule="auto"/>
        <w:ind w:left="709"/>
        <w:jc w:val="both"/>
        <w:rPr>
          <w:rFonts w:ascii="Times New Roman" w:eastAsia="Cambria" w:hAnsi="Times New Roman" w:cs="Times New Roman"/>
          <w:sz w:val="24"/>
          <w:szCs w:val="24"/>
          <w:lang w:eastAsia="fr-FR"/>
        </w:rPr>
      </w:pPr>
    </w:p>
    <w:p w14:paraId="49C2849C" w14:textId="77777777" w:rsidR="00A300B6" w:rsidRPr="00B203CA" w:rsidRDefault="00A300B6" w:rsidP="002C1237">
      <w:pPr>
        <w:pStyle w:val="Paragraphedeliste"/>
        <w:numPr>
          <w:ilvl w:val="0"/>
          <w:numId w:val="19"/>
        </w:numPr>
        <w:spacing w:after="0" w:line="240" w:lineRule="auto"/>
        <w:ind w:left="709"/>
        <w:jc w:val="both"/>
        <w:rPr>
          <w:rFonts w:ascii="Times New Roman" w:eastAsia="Cambria" w:hAnsi="Times New Roman" w:cs="Times New Roman"/>
          <w:sz w:val="24"/>
          <w:szCs w:val="24"/>
          <w:lang w:eastAsia="fr-FR"/>
        </w:rPr>
      </w:pPr>
      <w:r w:rsidRPr="00B203CA">
        <w:rPr>
          <w:rFonts w:ascii="Times New Roman" w:eastAsia="Cambria" w:hAnsi="Times New Roman" w:cs="Times New Roman"/>
          <w:sz w:val="24"/>
          <w:szCs w:val="24"/>
          <w:lang w:eastAsia="fr-FR"/>
        </w:rPr>
        <w:t>Séminaire sur le secret professionnel et les droits des patients pour l’équipe médicale pluridisciplinaire « l’Orée » (2 février 2018)</w:t>
      </w:r>
      <w:r w:rsidR="007370F4" w:rsidRPr="00B203CA">
        <w:rPr>
          <w:rFonts w:ascii="Times New Roman" w:eastAsia="Cambria" w:hAnsi="Times New Roman" w:cs="Times New Roman"/>
          <w:sz w:val="24"/>
          <w:szCs w:val="24"/>
          <w:lang w:eastAsia="fr-FR"/>
        </w:rPr>
        <w:t>.</w:t>
      </w:r>
    </w:p>
    <w:p w14:paraId="5A8E9830" w14:textId="77777777" w:rsidR="00A300B6" w:rsidRPr="003247F1" w:rsidRDefault="00A300B6" w:rsidP="003247F1">
      <w:pPr>
        <w:rPr>
          <w:rFonts w:ascii="Times New Roman" w:eastAsia="Cambria" w:hAnsi="Times New Roman" w:cs="Times New Roman"/>
          <w:sz w:val="24"/>
          <w:szCs w:val="24"/>
          <w:lang w:eastAsia="fr-FR"/>
        </w:rPr>
      </w:pPr>
    </w:p>
    <w:p w14:paraId="2B71624C" w14:textId="77777777" w:rsidR="00B571C8" w:rsidRPr="00B203CA" w:rsidRDefault="00B571C8" w:rsidP="002C1237">
      <w:pPr>
        <w:pStyle w:val="Paragraphedeliste"/>
        <w:numPr>
          <w:ilvl w:val="0"/>
          <w:numId w:val="19"/>
        </w:numPr>
        <w:spacing w:after="0" w:line="240" w:lineRule="auto"/>
        <w:ind w:left="709"/>
        <w:jc w:val="both"/>
        <w:rPr>
          <w:rFonts w:ascii="Times New Roman" w:eastAsia="Cambria" w:hAnsi="Times New Roman" w:cs="Times New Roman"/>
          <w:sz w:val="24"/>
          <w:szCs w:val="24"/>
          <w:lang w:eastAsia="fr-FR"/>
        </w:rPr>
      </w:pPr>
      <w:r w:rsidRPr="00B203CA">
        <w:rPr>
          <w:rFonts w:ascii="Times New Roman" w:eastAsia="Cambria" w:hAnsi="Times New Roman" w:cs="Times New Roman"/>
          <w:sz w:val="24"/>
          <w:szCs w:val="24"/>
          <w:lang w:eastAsia="fr-FR"/>
        </w:rPr>
        <w:t>Cours dans le certificat de médecine légale : intervention commune avec le Professeur E. de Becker sur l’expertise médicale dans le domaine de la pédopsychiatrie : 3 h de cours (année aca</w:t>
      </w:r>
      <w:r w:rsidR="00395D3F" w:rsidRPr="00B203CA">
        <w:rPr>
          <w:rFonts w:ascii="Times New Roman" w:eastAsia="Cambria" w:hAnsi="Times New Roman" w:cs="Times New Roman"/>
          <w:sz w:val="24"/>
          <w:szCs w:val="24"/>
          <w:lang w:eastAsia="fr-FR"/>
        </w:rPr>
        <w:t>démique 2015-2016 et 2016-2017)</w:t>
      </w:r>
      <w:r w:rsidR="007370F4" w:rsidRPr="00B203CA">
        <w:rPr>
          <w:rFonts w:ascii="Times New Roman" w:eastAsia="Cambria" w:hAnsi="Times New Roman" w:cs="Times New Roman"/>
          <w:sz w:val="24"/>
          <w:szCs w:val="24"/>
          <w:lang w:eastAsia="fr-FR"/>
        </w:rPr>
        <w:t>.</w:t>
      </w:r>
    </w:p>
    <w:p w14:paraId="37D4D6ED" w14:textId="77777777" w:rsidR="00395D3F" w:rsidRPr="00B203CA" w:rsidRDefault="00395D3F" w:rsidP="00395D3F">
      <w:pPr>
        <w:spacing w:after="0" w:line="240" w:lineRule="auto"/>
        <w:ind w:left="349"/>
        <w:jc w:val="both"/>
        <w:rPr>
          <w:rFonts w:ascii="Times New Roman" w:eastAsia="Cambria" w:hAnsi="Times New Roman" w:cs="Times New Roman"/>
          <w:sz w:val="24"/>
          <w:szCs w:val="24"/>
          <w:lang w:eastAsia="fr-FR"/>
        </w:rPr>
      </w:pPr>
    </w:p>
    <w:p w14:paraId="7B46095A" w14:textId="77777777" w:rsidR="00B571C8" w:rsidRPr="00B203CA" w:rsidRDefault="00B571C8" w:rsidP="002C1237">
      <w:pPr>
        <w:pStyle w:val="Paragraphedeliste"/>
        <w:numPr>
          <w:ilvl w:val="0"/>
          <w:numId w:val="19"/>
        </w:numPr>
        <w:spacing w:after="0" w:line="240" w:lineRule="auto"/>
        <w:ind w:left="709"/>
        <w:jc w:val="both"/>
        <w:rPr>
          <w:rFonts w:ascii="Times New Roman" w:eastAsia="Cambria" w:hAnsi="Times New Roman" w:cs="Times New Roman"/>
          <w:sz w:val="24"/>
          <w:szCs w:val="26"/>
          <w:lang w:eastAsia="fr-FR"/>
        </w:rPr>
      </w:pPr>
      <w:r w:rsidRPr="00B203CA">
        <w:rPr>
          <w:rFonts w:ascii="Times New Roman" w:eastAsia="Cambria" w:hAnsi="Times New Roman" w:cs="Times New Roman"/>
          <w:sz w:val="24"/>
          <w:szCs w:val="26"/>
          <w:lang w:eastAsia="fr-FR"/>
        </w:rPr>
        <w:t>Cours de Pratique de droit de la famille</w:t>
      </w:r>
      <w:r w:rsidRPr="00B203CA">
        <w:rPr>
          <w:rFonts w:ascii="Times New Roman" w:eastAsia="Cambria" w:hAnsi="Times New Roman" w:cs="Times New Roman"/>
          <w:b/>
          <w:sz w:val="24"/>
          <w:szCs w:val="26"/>
          <w:lang w:eastAsia="fr-FR"/>
        </w:rPr>
        <w:t> </w:t>
      </w:r>
      <w:r w:rsidRPr="00B203CA">
        <w:rPr>
          <w:rFonts w:ascii="Times New Roman" w:eastAsia="Cambria" w:hAnsi="Times New Roman" w:cs="Times New Roman"/>
          <w:sz w:val="24"/>
          <w:szCs w:val="26"/>
          <w:lang w:eastAsia="fr-FR"/>
        </w:rPr>
        <w:t>: présentation de l’équipe SOS Enfants Saint-Luc :  Professeur du cours : B. Claeys Bouuaert : 2 h de cou</w:t>
      </w:r>
      <w:r w:rsidR="00395D3F" w:rsidRPr="00B203CA">
        <w:rPr>
          <w:rFonts w:ascii="Times New Roman" w:eastAsia="Cambria" w:hAnsi="Times New Roman" w:cs="Times New Roman"/>
          <w:sz w:val="24"/>
          <w:szCs w:val="26"/>
          <w:lang w:eastAsia="fr-FR"/>
        </w:rPr>
        <w:t>rs (année académique 2015-2016)</w:t>
      </w:r>
      <w:r w:rsidR="007370F4" w:rsidRPr="00B203CA">
        <w:rPr>
          <w:rFonts w:ascii="Times New Roman" w:eastAsia="Cambria" w:hAnsi="Times New Roman" w:cs="Times New Roman"/>
          <w:sz w:val="24"/>
          <w:szCs w:val="26"/>
          <w:lang w:eastAsia="fr-FR"/>
        </w:rPr>
        <w:t>.</w:t>
      </w:r>
    </w:p>
    <w:p w14:paraId="48E1B7EF" w14:textId="77777777" w:rsidR="00395D3F" w:rsidRPr="00B203CA" w:rsidRDefault="00395D3F" w:rsidP="00395D3F">
      <w:pPr>
        <w:spacing w:after="0" w:line="240" w:lineRule="auto"/>
        <w:jc w:val="both"/>
        <w:rPr>
          <w:rFonts w:ascii="Times New Roman" w:eastAsia="Cambria" w:hAnsi="Times New Roman" w:cs="Times New Roman"/>
          <w:sz w:val="24"/>
          <w:szCs w:val="26"/>
          <w:lang w:eastAsia="fr-FR"/>
        </w:rPr>
      </w:pPr>
    </w:p>
    <w:p w14:paraId="165A1794" w14:textId="77777777" w:rsidR="00B571C8" w:rsidRPr="00B203CA" w:rsidRDefault="00B571C8" w:rsidP="002C1237">
      <w:pPr>
        <w:pStyle w:val="Paragraphedeliste"/>
        <w:numPr>
          <w:ilvl w:val="0"/>
          <w:numId w:val="19"/>
        </w:numPr>
        <w:spacing w:after="0" w:line="240" w:lineRule="auto"/>
        <w:ind w:left="709"/>
        <w:jc w:val="both"/>
        <w:rPr>
          <w:rFonts w:ascii="Times New Roman" w:eastAsia="Cambria" w:hAnsi="Times New Roman" w:cs="Times New Roman"/>
          <w:sz w:val="24"/>
          <w:szCs w:val="26"/>
          <w:lang w:eastAsia="fr-FR"/>
        </w:rPr>
      </w:pPr>
      <w:r w:rsidRPr="00B203CA">
        <w:rPr>
          <w:rFonts w:ascii="Times New Roman" w:eastAsia="Cambria" w:hAnsi="Times New Roman" w:cs="Times New Roman"/>
          <w:sz w:val="24"/>
          <w:szCs w:val="26"/>
          <w:lang w:eastAsia="fr-FR"/>
        </w:rPr>
        <w:t>Séminaire sur le secret professionnel : SSM Chapelles aux Champs (décembre 2016)</w:t>
      </w:r>
      <w:r w:rsidR="007370F4" w:rsidRPr="00B203CA">
        <w:rPr>
          <w:rFonts w:ascii="Times New Roman" w:eastAsia="Cambria" w:hAnsi="Times New Roman" w:cs="Times New Roman"/>
          <w:sz w:val="24"/>
          <w:szCs w:val="26"/>
          <w:lang w:eastAsia="fr-FR"/>
        </w:rPr>
        <w:t>.</w:t>
      </w:r>
    </w:p>
    <w:p w14:paraId="194754BF" w14:textId="77777777" w:rsidR="00B571C8" w:rsidRPr="00B203CA" w:rsidRDefault="00B571C8" w:rsidP="00904960">
      <w:pPr>
        <w:spacing w:line="240" w:lineRule="auto"/>
        <w:jc w:val="both"/>
        <w:rPr>
          <w:rFonts w:ascii="Times New Roman" w:hAnsi="Times New Roman" w:cs="Times New Roman"/>
          <w:b/>
          <w:sz w:val="24"/>
          <w:szCs w:val="24"/>
          <w:u w:val="single"/>
        </w:rPr>
      </w:pPr>
    </w:p>
    <w:p w14:paraId="608ADDE7" w14:textId="77777777" w:rsidR="00B571C8" w:rsidRPr="00B203CA" w:rsidRDefault="00B571C8" w:rsidP="00395D3F">
      <w:pPr>
        <w:keepNext/>
        <w:keepLines/>
        <w:tabs>
          <w:tab w:val="left" w:pos="-720"/>
        </w:tabs>
        <w:suppressAutoHyphens/>
        <w:spacing w:after="0" w:line="240" w:lineRule="auto"/>
        <w:contextualSpacing/>
        <w:jc w:val="both"/>
        <w:rPr>
          <w:rFonts w:ascii="Times New Roman" w:eastAsia="Times New Roman" w:hAnsi="Times New Roman" w:cs="Times New Roman"/>
          <w:b/>
          <w:bCs/>
          <w:spacing w:val="-3"/>
          <w:sz w:val="28"/>
          <w:szCs w:val="28"/>
          <w:u w:val="single"/>
          <w:lang w:val="fr-FR" w:eastAsia="fr-FR"/>
        </w:rPr>
      </w:pPr>
      <w:r w:rsidRPr="00B203CA">
        <w:rPr>
          <w:rFonts w:ascii="Times New Roman" w:hAnsi="Times New Roman" w:cs="Times New Roman"/>
          <w:b/>
          <w:bCs/>
          <w:iCs/>
          <w:sz w:val="28"/>
          <w:szCs w:val="28"/>
          <w:u w:val="single"/>
        </w:rPr>
        <w:t>III</w:t>
      </w:r>
      <w:r w:rsidRPr="00B203CA">
        <w:rPr>
          <w:rFonts w:ascii="Times New Roman" w:eastAsia="Times New Roman" w:hAnsi="Times New Roman" w:cs="Times New Roman"/>
          <w:b/>
          <w:bCs/>
          <w:spacing w:val="-3"/>
          <w:sz w:val="28"/>
          <w:szCs w:val="28"/>
          <w:u w:val="single"/>
          <w:lang w:val="fr-FR" w:eastAsia="fr-FR"/>
        </w:rPr>
        <w:t>. Publications en lien avec les droits de l’enfant (cinq dernières années)</w:t>
      </w:r>
    </w:p>
    <w:p w14:paraId="4A6FE1CD" w14:textId="77777777" w:rsidR="00B571C8" w:rsidRPr="00B203CA" w:rsidRDefault="00B571C8" w:rsidP="00395D3F">
      <w:pPr>
        <w:keepNext/>
        <w:keepLines/>
        <w:kinsoku w:val="0"/>
        <w:overflowPunct w:val="0"/>
        <w:spacing w:after="0" w:line="240" w:lineRule="auto"/>
        <w:contextualSpacing/>
        <w:jc w:val="both"/>
        <w:textAlignment w:val="baseline"/>
        <w:rPr>
          <w:rFonts w:ascii="Times New Roman" w:eastAsia="Arial Unicode MS" w:hAnsi="Times New Roman" w:cs="Times New Roman"/>
          <w:sz w:val="24"/>
          <w:szCs w:val="24"/>
          <w:lang w:val="fr-FR" w:eastAsia="fr-FR"/>
        </w:rPr>
      </w:pPr>
    </w:p>
    <w:p w14:paraId="41364B1E" w14:textId="4083FB11" w:rsidR="00F5343A" w:rsidRDefault="00F5343A" w:rsidP="00F5343A">
      <w:pPr>
        <w:pStyle w:val="Paragraphedeliste"/>
        <w:numPr>
          <w:ilvl w:val="0"/>
          <w:numId w:val="20"/>
        </w:numPr>
        <w:spacing w:after="0" w:line="240" w:lineRule="auto"/>
        <w:jc w:val="both"/>
        <w:rPr>
          <w:rFonts w:ascii="Times New Roman" w:hAnsi="Times New Roman" w:cs="Times New Roman"/>
          <w:sz w:val="24"/>
          <w:szCs w:val="24"/>
          <w:lang w:val="fr-FR" w:eastAsia="fr-FR"/>
        </w:rPr>
      </w:pPr>
      <w:r w:rsidRPr="002A12EF">
        <w:rPr>
          <w:rFonts w:ascii="Times New Roman" w:hAnsi="Times New Roman" w:cs="Times New Roman"/>
          <w:sz w:val="24"/>
          <w:szCs w:val="24"/>
          <w:lang w:val="fr-FR" w:eastAsia="fr-FR"/>
        </w:rPr>
        <w:t xml:space="preserve">(avec E. de </w:t>
      </w:r>
      <w:r w:rsidRPr="003247F1">
        <w:rPr>
          <w:rFonts w:ascii="Times New Roman" w:hAnsi="Times New Roman" w:cs="Times New Roman"/>
          <w:smallCaps/>
          <w:sz w:val="24"/>
          <w:szCs w:val="24"/>
          <w:lang w:val="fr-FR" w:eastAsia="fr-FR"/>
        </w:rPr>
        <w:t>B</w:t>
      </w:r>
      <w:r w:rsidR="003247F1" w:rsidRPr="003247F1">
        <w:rPr>
          <w:rFonts w:ascii="Times New Roman" w:hAnsi="Times New Roman" w:cs="Times New Roman"/>
          <w:smallCaps/>
          <w:sz w:val="24"/>
          <w:szCs w:val="24"/>
          <w:lang w:val="fr-FR" w:eastAsia="fr-FR"/>
        </w:rPr>
        <w:t>ecker</w:t>
      </w:r>
      <w:r w:rsidRPr="002A12EF">
        <w:rPr>
          <w:rFonts w:ascii="Times New Roman" w:hAnsi="Times New Roman" w:cs="Times New Roman"/>
          <w:sz w:val="24"/>
          <w:szCs w:val="24"/>
          <w:lang w:val="fr-FR" w:eastAsia="fr-FR"/>
        </w:rPr>
        <w:t>), « </w:t>
      </w:r>
      <w:r>
        <w:rPr>
          <w:rFonts w:ascii="Times New Roman" w:hAnsi="Times New Roman" w:cs="Times New Roman"/>
          <w:sz w:val="24"/>
          <w:szCs w:val="24"/>
          <w:lang w:val="fr-FR" w:eastAsia="fr-FR"/>
        </w:rPr>
        <w:t xml:space="preserve">Le syndrome d’aliénation parentale : intérêt d’une co-intervention pédopsychiatre-juriste », </w:t>
      </w:r>
      <w:r w:rsidRPr="00C7152F">
        <w:rPr>
          <w:rFonts w:ascii="Times New Roman" w:hAnsi="Times New Roman" w:cs="Times New Roman"/>
          <w:i/>
          <w:sz w:val="24"/>
          <w:szCs w:val="24"/>
          <w:lang w:val="fr-FR" w:eastAsia="fr-FR"/>
        </w:rPr>
        <w:t>Psychiatrie de l’enfant</w:t>
      </w:r>
      <w:r>
        <w:rPr>
          <w:rFonts w:ascii="Times New Roman" w:hAnsi="Times New Roman" w:cs="Times New Roman"/>
          <w:sz w:val="24"/>
          <w:szCs w:val="24"/>
          <w:lang w:val="fr-FR" w:eastAsia="fr-FR"/>
        </w:rPr>
        <w:t>, vol. 61, 2018/2, pp. 301-320.</w:t>
      </w:r>
    </w:p>
    <w:p w14:paraId="5AEC88FA" w14:textId="77777777" w:rsidR="00F5343A" w:rsidRDefault="00F5343A" w:rsidP="00F5343A">
      <w:pPr>
        <w:pStyle w:val="Paragraphedeliste"/>
        <w:spacing w:after="0" w:line="240" w:lineRule="auto"/>
        <w:jc w:val="both"/>
        <w:rPr>
          <w:rFonts w:ascii="Times New Roman" w:hAnsi="Times New Roman" w:cs="Times New Roman"/>
          <w:sz w:val="24"/>
          <w:szCs w:val="24"/>
          <w:lang w:val="fr-FR" w:eastAsia="fr-FR"/>
        </w:rPr>
      </w:pPr>
    </w:p>
    <w:p w14:paraId="3F4FB8CF" w14:textId="0ABAAD9A" w:rsidR="00F5343A" w:rsidRPr="002A12EF" w:rsidRDefault="00F5343A" w:rsidP="00F5343A">
      <w:pPr>
        <w:pStyle w:val="Paragraphedeliste"/>
        <w:numPr>
          <w:ilvl w:val="0"/>
          <w:numId w:val="20"/>
        </w:numPr>
        <w:spacing w:after="0" w:line="240" w:lineRule="auto"/>
        <w:jc w:val="both"/>
        <w:rPr>
          <w:rFonts w:ascii="Times New Roman" w:hAnsi="Times New Roman" w:cs="Times New Roman"/>
          <w:sz w:val="24"/>
          <w:szCs w:val="24"/>
          <w:lang w:val="fr-FR" w:eastAsia="fr-FR"/>
        </w:rPr>
      </w:pPr>
      <w:r>
        <w:rPr>
          <w:rFonts w:ascii="Times New Roman" w:hAnsi="Times New Roman" w:cs="Times New Roman"/>
          <w:sz w:val="24"/>
          <w:szCs w:val="24"/>
          <w:lang w:val="fr-FR" w:eastAsia="fr-FR"/>
        </w:rPr>
        <w:t xml:space="preserve">« Les mutilations génitales féminines », Outil pédagogique n° 2017-03, DEI Belgique, </w:t>
      </w:r>
      <w:r w:rsidR="003247F1">
        <w:rPr>
          <w:rFonts w:ascii="Times New Roman" w:hAnsi="Times New Roman" w:cs="Times New Roman"/>
          <w:sz w:val="24"/>
          <w:szCs w:val="24"/>
          <w:lang w:val="fr-FR" w:eastAsia="fr-FR"/>
        </w:rPr>
        <w:t>a</w:t>
      </w:r>
      <w:r>
        <w:rPr>
          <w:rFonts w:ascii="Times New Roman" w:hAnsi="Times New Roman" w:cs="Times New Roman"/>
          <w:sz w:val="24"/>
          <w:szCs w:val="24"/>
          <w:lang w:val="fr-FR" w:eastAsia="fr-FR"/>
        </w:rPr>
        <w:t>vril 2017, 28 p.</w:t>
      </w:r>
    </w:p>
    <w:p w14:paraId="7071BCCE" w14:textId="77777777" w:rsidR="00274D6B" w:rsidRPr="00B203CA" w:rsidRDefault="00274D6B" w:rsidP="00274D6B">
      <w:pPr>
        <w:spacing w:after="0" w:line="240" w:lineRule="auto"/>
        <w:jc w:val="both"/>
        <w:rPr>
          <w:rFonts w:ascii="Times New Roman" w:hAnsi="Times New Roman" w:cs="Times New Roman"/>
          <w:b/>
          <w:sz w:val="24"/>
          <w:szCs w:val="24"/>
        </w:rPr>
      </w:pPr>
    </w:p>
    <w:p w14:paraId="56652258" w14:textId="77777777" w:rsidR="00B35460" w:rsidRPr="00B203CA" w:rsidRDefault="00B35460" w:rsidP="002C1237">
      <w:pPr>
        <w:pStyle w:val="Paragraphedeliste"/>
        <w:numPr>
          <w:ilvl w:val="0"/>
          <w:numId w:val="20"/>
        </w:numPr>
        <w:spacing w:after="0" w:line="240" w:lineRule="auto"/>
        <w:jc w:val="both"/>
        <w:rPr>
          <w:rFonts w:ascii="Times New Roman" w:hAnsi="Times New Roman" w:cs="Times New Roman"/>
          <w:sz w:val="24"/>
          <w:szCs w:val="24"/>
          <w:lang w:val="fr-FR" w:eastAsia="fr-FR"/>
        </w:rPr>
      </w:pPr>
      <w:r w:rsidRPr="00B203CA">
        <w:rPr>
          <w:rFonts w:ascii="Times New Roman" w:hAnsi="Times New Roman" w:cs="Times New Roman"/>
          <w:sz w:val="24"/>
          <w:szCs w:val="24"/>
          <w:lang w:val="fr-FR" w:eastAsia="fr-FR"/>
        </w:rPr>
        <w:t xml:space="preserve">(avec </w:t>
      </w:r>
      <w:r w:rsidR="007B6CFB" w:rsidRPr="00B203CA">
        <w:rPr>
          <w:rFonts w:ascii="Times New Roman" w:hAnsi="Times New Roman" w:cs="Times New Roman"/>
          <w:smallCaps/>
          <w:sz w:val="24"/>
          <w:szCs w:val="24"/>
          <w:lang w:val="fr-FR" w:eastAsia="fr-FR"/>
        </w:rPr>
        <w:t xml:space="preserve">E. </w:t>
      </w:r>
      <w:r w:rsidR="007B6CFB" w:rsidRPr="00B203CA">
        <w:rPr>
          <w:rFonts w:ascii="Times New Roman" w:hAnsi="Times New Roman" w:cs="Times New Roman"/>
          <w:sz w:val="24"/>
          <w:szCs w:val="24"/>
          <w:lang w:val="fr-FR" w:eastAsia="fr-FR"/>
        </w:rPr>
        <w:t xml:space="preserve">de </w:t>
      </w:r>
      <w:r w:rsidR="007B6CFB" w:rsidRPr="00B203CA">
        <w:rPr>
          <w:rFonts w:ascii="Times New Roman" w:hAnsi="Times New Roman" w:cs="Times New Roman"/>
          <w:smallCaps/>
          <w:sz w:val="24"/>
          <w:szCs w:val="24"/>
          <w:lang w:val="fr-FR" w:eastAsia="fr-FR"/>
        </w:rPr>
        <w:t>Becker</w:t>
      </w:r>
      <w:r w:rsidRPr="00B203CA">
        <w:rPr>
          <w:rFonts w:ascii="Times New Roman" w:hAnsi="Times New Roman" w:cs="Times New Roman"/>
          <w:sz w:val="24"/>
          <w:szCs w:val="24"/>
          <w:lang w:val="fr-FR" w:eastAsia="fr-FR"/>
        </w:rPr>
        <w:t xml:space="preserve"> et G. </w:t>
      </w:r>
      <w:r w:rsidRPr="00B203CA">
        <w:rPr>
          <w:rFonts w:ascii="Times New Roman" w:hAnsi="Times New Roman" w:cs="Times New Roman"/>
          <w:smallCaps/>
          <w:sz w:val="24"/>
          <w:szCs w:val="24"/>
          <w:lang w:val="fr-FR" w:eastAsia="fr-FR"/>
        </w:rPr>
        <w:t>Mirzabekiantz</w:t>
      </w:r>
      <w:r w:rsidRPr="00B203CA">
        <w:rPr>
          <w:rFonts w:ascii="Times New Roman" w:hAnsi="Times New Roman" w:cs="Times New Roman"/>
          <w:sz w:val="24"/>
          <w:szCs w:val="24"/>
          <w:lang w:val="fr-FR" w:eastAsia="fr-FR"/>
        </w:rPr>
        <w:t>), «  Questions juridiques et thérapeutiques dans la prise en charge des situations de maltraitance infantile »,</w:t>
      </w:r>
      <w:r w:rsidRPr="00B203CA">
        <w:rPr>
          <w:rFonts w:ascii="Times New Roman" w:hAnsi="Times New Roman" w:cs="Times New Roman"/>
          <w:i/>
          <w:sz w:val="24"/>
          <w:szCs w:val="24"/>
          <w:lang w:val="fr-FR" w:eastAsia="fr-FR"/>
        </w:rPr>
        <w:t xml:space="preserve"> Psychothérapies</w:t>
      </w:r>
      <w:r w:rsidRPr="00B203CA">
        <w:rPr>
          <w:rFonts w:ascii="Times New Roman" w:hAnsi="Times New Roman" w:cs="Times New Roman"/>
          <w:sz w:val="24"/>
          <w:szCs w:val="24"/>
          <w:lang w:val="fr-FR" w:eastAsia="fr-FR"/>
        </w:rPr>
        <w:t>, 2018/1, p</w:t>
      </w:r>
      <w:r w:rsidR="007370F4" w:rsidRPr="00B203CA">
        <w:rPr>
          <w:rFonts w:ascii="Times New Roman" w:hAnsi="Times New Roman" w:cs="Times New Roman"/>
          <w:sz w:val="24"/>
          <w:szCs w:val="24"/>
          <w:lang w:val="fr-FR" w:eastAsia="fr-FR"/>
        </w:rPr>
        <w:t>p. 15-</w:t>
      </w:r>
      <w:r w:rsidRPr="00B203CA">
        <w:rPr>
          <w:rFonts w:ascii="Times New Roman" w:hAnsi="Times New Roman" w:cs="Times New Roman"/>
          <w:sz w:val="24"/>
          <w:szCs w:val="24"/>
          <w:lang w:val="fr-FR" w:eastAsia="fr-FR"/>
        </w:rPr>
        <w:t xml:space="preserve">26. </w:t>
      </w:r>
    </w:p>
    <w:p w14:paraId="00E37F63" w14:textId="77777777" w:rsidR="007B6CFB" w:rsidRPr="00B203CA" w:rsidRDefault="007B6CFB" w:rsidP="007B6CFB">
      <w:pPr>
        <w:pStyle w:val="Paragraphedeliste"/>
        <w:spacing w:after="0" w:line="240" w:lineRule="auto"/>
        <w:jc w:val="both"/>
        <w:rPr>
          <w:rFonts w:ascii="Times New Roman" w:hAnsi="Times New Roman" w:cs="Times New Roman"/>
          <w:sz w:val="24"/>
          <w:szCs w:val="24"/>
          <w:lang w:val="fr-FR" w:eastAsia="fr-FR"/>
        </w:rPr>
      </w:pPr>
    </w:p>
    <w:p w14:paraId="329A9E48" w14:textId="77777777" w:rsidR="00274D6B" w:rsidRPr="00B203CA" w:rsidRDefault="00274D6B" w:rsidP="002C1237">
      <w:pPr>
        <w:pStyle w:val="Paragraphedeliste"/>
        <w:numPr>
          <w:ilvl w:val="0"/>
          <w:numId w:val="20"/>
        </w:numPr>
        <w:spacing w:after="0" w:line="240" w:lineRule="auto"/>
        <w:jc w:val="both"/>
        <w:rPr>
          <w:rFonts w:ascii="Times New Roman" w:hAnsi="Times New Roman" w:cs="Times New Roman"/>
          <w:sz w:val="24"/>
          <w:szCs w:val="24"/>
          <w:lang w:val="fr-FR" w:eastAsia="fr-FR"/>
        </w:rPr>
      </w:pPr>
      <w:r w:rsidRPr="00B203CA">
        <w:rPr>
          <w:rFonts w:ascii="Times New Roman" w:hAnsi="Times New Roman" w:cs="Times New Roman"/>
          <w:sz w:val="24"/>
          <w:szCs w:val="24"/>
          <w:lang w:val="fr-FR" w:eastAsia="fr-FR"/>
        </w:rPr>
        <w:t>« </w:t>
      </w:r>
      <w:hyperlink r:id="rId34" w:history="1">
        <w:r w:rsidRPr="00B203CA">
          <w:rPr>
            <w:rStyle w:val="Lienhypertexte"/>
            <w:rFonts w:ascii="Times New Roman" w:eastAsia="Times New Roman" w:hAnsi="Times New Roman" w:cs="Times New Roman"/>
            <w:color w:val="auto"/>
            <w:sz w:val="24"/>
            <w:szCs w:val="24"/>
            <w:u w:val="none"/>
            <w:lang w:val="fr-FR" w:eastAsia="fr-FR"/>
          </w:rPr>
          <w:t>La filiation paternelle en tension: la place du père biologique en droit de la filiation et la mise en balance des intérêts en présence par le juge</w:t>
        </w:r>
      </w:hyperlink>
      <w:r w:rsidRPr="00B203CA">
        <w:rPr>
          <w:rFonts w:ascii="Times New Roman" w:hAnsi="Times New Roman" w:cs="Times New Roman"/>
          <w:sz w:val="24"/>
          <w:szCs w:val="24"/>
          <w:lang w:val="fr-FR" w:eastAsia="fr-FR"/>
        </w:rPr>
        <w:t xml:space="preserve"> », </w:t>
      </w:r>
      <w:r w:rsidRPr="00B203CA">
        <w:rPr>
          <w:rFonts w:ascii="Times New Roman" w:hAnsi="Times New Roman" w:cs="Times New Roman"/>
          <w:i/>
          <w:sz w:val="24"/>
          <w:szCs w:val="24"/>
          <w:lang w:val="fr-FR" w:eastAsia="fr-FR"/>
        </w:rPr>
        <w:t>Rev. trim. dr. fam</w:t>
      </w:r>
      <w:r w:rsidR="00B35460" w:rsidRPr="00B203CA">
        <w:rPr>
          <w:rFonts w:ascii="Times New Roman" w:hAnsi="Times New Roman" w:cs="Times New Roman"/>
          <w:sz w:val="24"/>
          <w:szCs w:val="24"/>
          <w:lang w:val="fr-FR" w:eastAsia="fr-FR"/>
        </w:rPr>
        <w:t xml:space="preserve">., 2017/1, </w:t>
      </w:r>
      <w:r w:rsidR="007370F4" w:rsidRPr="00B203CA">
        <w:rPr>
          <w:rFonts w:ascii="Times New Roman" w:hAnsi="Times New Roman" w:cs="Times New Roman"/>
          <w:sz w:val="24"/>
          <w:szCs w:val="24"/>
          <w:lang w:val="fr-FR" w:eastAsia="fr-FR"/>
        </w:rPr>
        <w:t>pp. 114-</w:t>
      </w:r>
      <w:r w:rsidRPr="00B203CA">
        <w:rPr>
          <w:rFonts w:ascii="Times New Roman" w:hAnsi="Times New Roman" w:cs="Times New Roman"/>
          <w:sz w:val="24"/>
          <w:szCs w:val="24"/>
          <w:lang w:val="fr-FR" w:eastAsia="fr-FR"/>
        </w:rPr>
        <w:t>143.</w:t>
      </w:r>
    </w:p>
    <w:p w14:paraId="70B6F52A" w14:textId="77777777" w:rsidR="00274D6B" w:rsidRPr="00B203CA" w:rsidRDefault="00F5343A" w:rsidP="00274D6B">
      <w:pPr>
        <w:pStyle w:val="Paragraphedeliste"/>
        <w:spacing w:after="0" w:line="240" w:lineRule="auto"/>
        <w:jc w:val="both"/>
        <w:rPr>
          <w:rFonts w:ascii="Times New Roman" w:hAnsi="Times New Roman" w:cs="Times New Roman"/>
          <w:sz w:val="24"/>
          <w:szCs w:val="24"/>
          <w:lang w:val="fr-FR" w:eastAsia="fr-FR"/>
        </w:rPr>
      </w:pPr>
      <w:r>
        <w:rPr>
          <w:rFonts w:ascii="Times New Roman" w:hAnsi="Times New Roman" w:cs="Times New Roman"/>
          <w:noProof/>
          <w:sz w:val="24"/>
          <w:szCs w:val="24"/>
          <w:lang w:val="fr-FR" w:eastAsia="fr-FR"/>
        </w:rPr>
        <w:drawing>
          <wp:anchor distT="0" distB="0" distL="114300" distR="114300" simplePos="0" relativeHeight="251653120" behindDoc="0" locked="0" layoutInCell="1" allowOverlap="1" wp14:anchorId="6AC37D08" wp14:editId="68A093F0">
            <wp:simplePos x="0" y="0"/>
            <wp:positionH relativeFrom="column">
              <wp:posOffset>3200400</wp:posOffset>
            </wp:positionH>
            <wp:positionV relativeFrom="paragraph">
              <wp:posOffset>158115</wp:posOffset>
            </wp:positionV>
            <wp:extent cx="2940685" cy="2294890"/>
            <wp:effectExtent l="25400" t="0" r="5715" b="0"/>
            <wp:wrapNone/>
            <wp:docPr id="7170" name="Picture 4" descr="http://www.impressionism-art.org/data/media/80/vallotton-felix-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4" descr="http://www.impressionism-art.org/data/media/80/vallotton-felix-0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0685" cy="2294890"/>
                    </a:xfrm>
                    <a:prstGeom prst="rect">
                      <a:avLst/>
                    </a:prstGeom>
                    <a:noFill/>
                    <a:ln>
                      <a:noFill/>
                    </a:ln>
                    <a:extLst/>
                  </pic:spPr>
                </pic:pic>
              </a:graphicData>
            </a:graphic>
          </wp:anchor>
        </w:drawing>
      </w:r>
    </w:p>
    <w:p w14:paraId="35E83CC3" w14:textId="77777777" w:rsidR="00274D6B" w:rsidRPr="00B203CA" w:rsidRDefault="00274D6B" w:rsidP="003247F1">
      <w:pPr>
        <w:pStyle w:val="Paragraphedeliste"/>
        <w:numPr>
          <w:ilvl w:val="0"/>
          <w:numId w:val="20"/>
        </w:numPr>
        <w:tabs>
          <w:tab w:val="left" w:pos="8505"/>
        </w:tabs>
        <w:spacing w:after="0" w:line="240" w:lineRule="auto"/>
        <w:ind w:right="4394"/>
        <w:jc w:val="both"/>
        <w:rPr>
          <w:rFonts w:ascii="Times New Roman" w:hAnsi="Times New Roman" w:cs="Times New Roman"/>
          <w:sz w:val="24"/>
          <w:szCs w:val="24"/>
          <w:lang w:val="fr-FR" w:eastAsia="fr-FR"/>
        </w:rPr>
      </w:pPr>
      <w:r w:rsidRPr="00B203CA">
        <w:rPr>
          <w:rFonts w:ascii="Times New Roman" w:hAnsi="Times New Roman" w:cs="Times New Roman"/>
          <w:b/>
          <w:bCs/>
          <w:sz w:val="24"/>
          <w:szCs w:val="24"/>
          <w:lang w:val="fr-FR" w:eastAsia="fr-FR"/>
        </w:rPr>
        <w:t>« </w:t>
      </w:r>
      <w:hyperlink r:id="rId36" w:history="1">
        <w:r w:rsidRPr="00B203CA">
          <w:rPr>
            <w:rStyle w:val="Lienhypertexte"/>
            <w:rFonts w:ascii="Times New Roman" w:eastAsia="Times New Roman" w:hAnsi="Times New Roman" w:cs="Times New Roman"/>
            <w:color w:val="auto"/>
            <w:sz w:val="24"/>
            <w:szCs w:val="24"/>
            <w:u w:val="none"/>
            <w:lang w:val="fr-FR" w:eastAsia="fr-FR"/>
          </w:rPr>
          <w:t>L'intérêt de l'enfant dans le cadre des procédures protectionnelles et répressives en lien avec les mutilations génitales féminines</w:t>
        </w:r>
      </w:hyperlink>
      <w:r w:rsidRPr="00B203CA">
        <w:rPr>
          <w:rFonts w:ascii="Times New Roman" w:hAnsi="Times New Roman" w:cs="Times New Roman"/>
          <w:sz w:val="24"/>
          <w:szCs w:val="24"/>
          <w:lang w:val="fr-FR" w:eastAsia="fr-FR"/>
        </w:rPr>
        <w:t xml:space="preserve"> », ASBL </w:t>
      </w:r>
      <w:r w:rsidRPr="00B203CA">
        <w:rPr>
          <w:rFonts w:ascii="Times New Roman" w:hAnsi="Times New Roman" w:cs="Times New Roman"/>
          <w:smallCaps/>
          <w:sz w:val="24"/>
          <w:szCs w:val="24"/>
          <w:lang w:val="fr-FR" w:eastAsia="fr-FR"/>
        </w:rPr>
        <w:t>Intact</w:t>
      </w:r>
      <w:r w:rsidRPr="00B203CA">
        <w:rPr>
          <w:rFonts w:ascii="Times New Roman" w:hAnsi="Times New Roman" w:cs="Times New Roman"/>
          <w:sz w:val="24"/>
          <w:szCs w:val="24"/>
          <w:lang w:val="fr-FR" w:eastAsia="fr-FR"/>
        </w:rPr>
        <w:t>, 2016, 63 p.</w:t>
      </w:r>
    </w:p>
    <w:p w14:paraId="296FE7AC" w14:textId="77777777" w:rsidR="00274D6B" w:rsidRPr="00B203CA" w:rsidRDefault="00274D6B" w:rsidP="00274D6B">
      <w:pPr>
        <w:pStyle w:val="Paragraphedeliste"/>
        <w:spacing w:after="0" w:line="240" w:lineRule="auto"/>
        <w:jc w:val="both"/>
        <w:rPr>
          <w:rFonts w:ascii="Times New Roman" w:hAnsi="Times New Roman" w:cs="Times New Roman"/>
          <w:sz w:val="24"/>
          <w:szCs w:val="24"/>
          <w:lang w:val="fr-FR" w:eastAsia="fr-FR"/>
        </w:rPr>
      </w:pPr>
    </w:p>
    <w:p w14:paraId="45177B5D" w14:textId="77777777" w:rsidR="00F5343A" w:rsidRPr="003247F1" w:rsidRDefault="00274D6B" w:rsidP="003F436A">
      <w:pPr>
        <w:pStyle w:val="Paragraphedeliste"/>
        <w:numPr>
          <w:ilvl w:val="0"/>
          <w:numId w:val="20"/>
        </w:numPr>
        <w:spacing w:after="0" w:line="240" w:lineRule="auto"/>
        <w:ind w:right="4394"/>
        <w:jc w:val="both"/>
        <w:rPr>
          <w:color w:val="0000FF"/>
          <w:u w:val="single"/>
        </w:rPr>
      </w:pPr>
      <w:r w:rsidRPr="00F5343A">
        <w:rPr>
          <w:rFonts w:ascii="Times New Roman" w:eastAsia="Cambria" w:hAnsi="Times New Roman" w:cs="Times New Roman"/>
          <w:sz w:val="24"/>
          <w:szCs w:val="24"/>
          <w:lang w:eastAsia="fr-FR"/>
        </w:rPr>
        <w:t>(</w:t>
      </w:r>
      <w:r w:rsidRPr="00B203CA">
        <w:rPr>
          <w:rFonts w:ascii="Times New Roman" w:eastAsia="Cambria" w:hAnsi="Times New Roman" w:cs="Times New Roman"/>
          <w:sz w:val="24"/>
          <w:szCs w:val="24"/>
          <w:lang w:eastAsia="fr-FR"/>
        </w:rPr>
        <w:t xml:space="preserve">avec G. </w:t>
      </w:r>
      <w:r w:rsidRPr="00B203CA">
        <w:rPr>
          <w:rFonts w:ascii="Times New Roman" w:eastAsia="Cambria" w:hAnsi="Times New Roman" w:cs="Times New Roman"/>
          <w:smallCaps/>
          <w:sz w:val="24"/>
          <w:szCs w:val="24"/>
          <w:lang w:eastAsia="fr-FR"/>
        </w:rPr>
        <w:t>Mathieu</w:t>
      </w:r>
      <w:r w:rsidRPr="00F5343A">
        <w:rPr>
          <w:rFonts w:ascii="Times New Roman" w:eastAsia="Cambria" w:hAnsi="Times New Roman" w:cs="Times New Roman"/>
          <w:sz w:val="24"/>
          <w:szCs w:val="24"/>
          <w:lang w:eastAsia="fr-FR"/>
        </w:rPr>
        <w:t>),</w:t>
      </w:r>
      <w:r w:rsidRPr="003247F1">
        <w:rPr>
          <w:rFonts w:ascii="Times New Roman" w:eastAsia="Cambria" w:hAnsi="Times New Roman" w:cs="Times New Roman"/>
          <w:sz w:val="24"/>
          <w:szCs w:val="24"/>
          <w:lang w:eastAsia="fr-FR"/>
        </w:rPr>
        <w:t xml:space="preserve"> </w:t>
      </w:r>
      <w:r w:rsidR="00F5343A" w:rsidRPr="003247F1">
        <w:rPr>
          <w:rFonts w:ascii="Times New Roman" w:eastAsia="Cambria" w:hAnsi="Times New Roman" w:cs="Times New Roman"/>
          <w:sz w:val="24"/>
          <w:szCs w:val="24"/>
          <w:lang w:eastAsia="fr-FR"/>
        </w:rPr>
        <w:t xml:space="preserve">« L’établissement d’une filiation après une adoption plénière : analyse de l’article 350 du Code civil au prisme des concepts de filiation , adoption et origines », </w:t>
      </w:r>
      <w:r w:rsidR="00F5343A" w:rsidRPr="003247F1">
        <w:rPr>
          <w:rFonts w:ascii="Times New Roman" w:eastAsia="Cambria" w:hAnsi="Times New Roman" w:cs="Times New Roman"/>
          <w:i/>
          <w:sz w:val="24"/>
          <w:szCs w:val="24"/>
          <w:lang w:eastAsia="fr-FR"/>
        </w:rPr>
        <w:t>Act. dr. fam.</w:t>
      </w:r>
      <w:r w:rsidR="00F5343A" w:rsidRPr="003247F1">
        <w:rPr>
          <w:rFonts w:ascii="Times New Roman" w:eastAsia="Cambria" w:hAnsi="Times New Roman" w:cs="Times New Roman"/>
          <w:sz w:val="24"/>
          <w:szCs w:val="24"/>
          <w:lang w:eastAsia="fr-FR"/>
        </w:rPr>
        <w:t>, 2/2015, pp. 34-43.</w:t>
      </w:r>
    </w:p>
    <w:p w14:paraId="30E47C5F" w14:textId="77777777" w:rsidR="00F5343A" w:rsidRPr="00F5343A" w:rsidRDefault="00F5343A" w:rsidP="003247F1">
      <w:pPr>
        <w:spacing w:after="0" w:line="240" w:lineRule="auto"/>
        <w:ind w:right="4394"/>
        <w:jc w:val="both"/>
        <w:rPr>
          <w:color w:val="0000FF"/>
          <w:u w:val="single"/>
        </w:rPr>
      </w:pPr>
    </w:p>
    <w:p w14:paraId="48841D55" w14:textId="77777777" w:rsidR="00F5343A" w:rsidRDefault="00A8124B" w:rsidP="00F5343A">
      <w:pPr>
        <w:spacing w:after="0" w:line="240" w:lineRule="auto"/>
        <w:ind w:right="4394"/>
        <w:jc w:val="both"/>
        <w:rPr>
          <w:color w:val="0000FF"/>
          <w:u w:val="single"/>
        </w:rPr>
      </w:pPr>
      <w:r>
        <w:rPr>
          <w:rFonts w:ascii="Times New Roman" w:eastAsia="Times New Roman" w:hAnsi="Times New Roman" w:cs="Times New Roman"/>
          <w:noProof/>
          <w:sz w:val="24"/>
          <w:szCs w:val="20"/>
          <w:lang w:val="fr-FR" w:eastAsia="fr-FR"/>
        </w:rPr>
        <mc:AlternateContent>
          <mc:Choice Requires="wps">
            <w:drawing>
              <wp:anchor distT="0" distB="0" distL="114300" distR="114300" simplePos="0" relativeHeight="251670528" behindDoc="0" locked="0" layoutInCell="1" allowOverlap="1" wp14:anchorId="73585DF0" wp14:editId="2018B4C7">
                <wp:simplePos x="0" y="0"/>
                <wp:positionH relativeFrom="column">
                  <wp:posOffset>3237865</wp:posOffset>
                </wp:positionH>
                <wp:positionV relativeFrom="paragraph">
                  <wp:posOffset>109855</wp:posOffset>
                </wp:positionV>
                <wp:extent cx="2674620" cy="259080"/>
                <wp:effectExtent l="0" t="0" r="0" b="0"/>
                <wp:wrapNone/>
                <wp:docPr id="2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4620" cy="259080"/>
                        </a:xfrm>
                        <a:prstGeom prst="rect">
                          <a:avLst/>
                        </a:prstGeom>
                        <a:noFill/>
                      </wps:spPr>
                      <wps:txbx>
                        <w:txbxContent>
                          <w:p w14:paraId="611D6B43" w14:textId="77777777" w:rsidR="003247F1" w:rsidRPr="007E5AA5" w:rsidRDefault="003247F1" w:rsidP="003F436A">
                            <w:pPr>
                              <w:pStyle w:val="NormalWeb"/>
                              <w:spacing w:before="0" w:beforeAutospacing="0" w:after="0" w:afterAutospacing="0"/>
                              <w:rPr>
                                <w:sz w:val="14"/>
                              </w:rPr>
                            </w:pPr>
                            <w:r w:rsidRPr="007E5AA5">
                              <w:rPr>
                                <w:kern w:val="24"/>
                                <w:sz w:val="20"/>
                                <w:szCs w:val="36"/>
                                <w:lang w:val="fr-BE"/>
                              </w:rPr>
                              <w:t xml:space="preserve">Félix </w:t>
                            </w:r>
                            <w:r w:rsidRPr="007E5AA5">
                              <w:rPr>
                                <w:smallCaps/>
                                <w:kern w:val="24"/>
                                <w:sz w:val="20"/>
                                <w:szCs w:val="36"/>
                                <w:lang w:val="fr-BE"/>
                              </w:rPr>
                              <w:t>Vallotton</w:t>
                            </w:r>
                            <w:r>
                              <w:rPr>
                                <w:kern w:val="24"/>
                                <w:sz w:val="20"/>
                                <w:szCs w:val="36"/>
                                <w:lang w:val="fr-BE"/>
                              </w:rPr>
                              <w:t xml:space="preserve"> (</w:t>
                            </w:r>
                            <w:r w:rsidRPr="007E5AA5">
                              <w:rPr>
                                <w:kern w:val="24"/>
                                <w:sz w:val="20"/>
                                <w:szCs w:val="36"/>
                                <w:lang w:val="fr-BE"/>
                              </w:rPr>
                              <w:t>1865-1925</w:t>
                            </w:r>
                            <w:r>
                              <w:rPr>
                                <w:kern w:val="24"/>
                                <w:sz w:val="20"/>
                                <w:szCs w:val="36"/>
                                <w:lang w:val="fr-BE"/>
                              </w:rPr>
                              <w:t>)</w:t>
                            </w:r>
                            <w:r w:rsidRPr="007E5AA5">
                              <w:rPr>
                                <w:kern w:val="24"/>
                                <w:sz w:val="20"/>
                                <w:szCs w:val="36"/>
                                <w:lang w:val="fr-BE"/>
                              </w:rPr>
                              <w:t xml:space="preserve">, </w:t>
                            </w:r>
                            <w:r w:rsidRPr="007E5AA5">
                              <w:rPr>
                                <w:i/>
                                <w:iCs/>
                                <w:kern w:val="24"/>
                                <w:sz w:val="20"/>
                                <w:szCs w:val="36"/>
                                <w:lang w:val="fr-BE"/>
                              </w:rPr>
                              <w:t>Le ballon, 1899</w:t>
                            </w:r>
                            <w:r w:rsidRPr="007E5AA5">
                              <w:rPr>
                                <w:kern w:val="24"/>
                                <w:sz w:val="20"/>
                                <w:szCs w:val="36"/>
                                <w:lang w:val="fr-BE"/>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3585DF0" id="_x0000_s1038" style="position:absolute;left:0;text-align:left;margin-left:254.95pt;margin-top:8.65pt;width:210.6pt;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" filled="f" stroked="f">
                <v:path arrowok="t"/>
                <v:textbox>
                  <w:txbxContent>
                    <w:p w14:paraId="611D6B43" w14:textId="77777777" w:rsidR="003247F1" w:rsidRPr="007E5AA5" w:rsidRDefault="003247F1" w:rsidP="003F436A">
                      <w:pPr>
                        <w:pStyle w:val="NormalWeb"/>
                        <w:spacing w:before="0" w:beforeAutospacing="0" w:after="0" w:afterAutospacing="0"/>
                        <w:rPr>
                          <w:sz w:val="14"/>
                        </w:rPr>
                      </w:pPr>
                      <w:r w:rsidRPr="007E5AA5">
                        <w:rPr>
                          <w:kern w:val="24"/>
                          <w:sz w:val="20"/>
                          <w:szCs w:val="36"/>
                          <w:lang w:val="fr-BE"/>
                        </w:rPr>
                        <w:t xml:space="preserve">Félix </w:t>
                      </w:r>
                      <w:r w:rsidRPr="007E5AA5">
                        <w:rPr>
                          <w:smallCaps/>
                          <w:kern w:val="24"/>
                          <w:sz w:val="20"/>
                          <w:szCs w:val="36"/>
                          <w:lang w:val="fr-BE"/>
                        </w:rPr>
                        <w:t>Vallotton</w:t>
                      </w:r>
                      <w:r>
                        <w:rPr>
                          <w:kern w:val="24"/>
                          <w:sz w:val="20"/>
                          <w:szCs w:val="36"/>
                          <w:lang w:val="fr-BE"/>
                        </w:rPr>
                        <w:t xml:space="preserve"> (</w:t>
                      </w:r>
                      <w:r w:rsidRPr="007E5AA5">
                        <w:rPr>
                          <w:kern w:val="24"/>
                          <w:sz w:val="20"/>
                          <w:szCs w:val="36"/>
                          <w:lang w:val="fr-BE"/>
                        </w:rPr>
                        <w:t>1865-1925</w:t>
                      </w:r>
                      <w:r>
                        <w:rPr>
                          <w:kern w:val="24"/>
                          <w:sz w:val="20"/>
                          <w:szCs w:val="36"/>
                          <w:lang w:val="fr-BE"/>
                        </w:rPr>
                        <w:t>)</w:t>
                      </w:r>
                      <w:r w:rsidRPr="007E5AA5">
                        <w:rPr>
                          <w:kern w:val="24"/>
                          <w:sz w:val="20"/>
                          <w:szCs w:val="36"/>
                          <w:lang w:val="fr-BE"/>
                        </w:rPr>
                        <w:t xml:space="preserve">, </w:t>
                      </w:r>
                      <w:r w:rsidRPr="007E5AA5">
                        <w:rPr>
                          <w:i/>
                          <w:iCs/>
                          <w:kern w:val="24"/>
                          <w:sz w:val="20"/>
                          <w:szCs w:val="36"/>
                          <w:lang w:val="fr-BE"/>
                        </w:rPr>
                        <w:t>Le ballon, 1899</w:t>
                      </w:r>
                      <w:r w:rsidRPr="007E5AA5">
                        <w:rPr>
                          <w:kern w:val="24"/>
                          <w:sz w:val="20"/>
                          <w:szCs w:val="36"/>
                          <w:lang w:val="fr-BE"/>
                        </w:rPr>
                        <w:t>.</w:t>
                      </w:r>
                    </w:p>
                  </w:txbxContent>
                </v:textbox>
              </v:rect>
            </w:pict>
          </mc:Fallback>
        </mc:AlternateContent>
      </w:r>
    </w:p>
    <w:p w14:paraId="0F661109" w14:textId="77777777" w:rsidR="00F5343A" w:rsidRDefault="00F5343A" w:rsidP="00F5343A">
      <w:pPr>
        <w:spacing w:after="0" w:line="240" w:lineRule="auto"/>
        <w:ind w:right="4394"/>
        <w:jc w:val="both"/>
        <w:rPr>
          <w:color w:val="0000FF"/>
          <w:u w:val="single"/>
        </w:rPr>
      </w:pPr>
    </w:p>
    <w:p w14:paraId="59A840DD" w14:textId="77777777" w:rsidR="00F5343A" w:rsidRDefault="00F5343A" w:rsidP="00F5343A">
      <w:pPr>
        <w:spacing w:after="0" w:line="240" w:lineRule="auto"/>
        <w:ind w:right="4394"/>
        <w:jc w:val="both"/>
        <w:rPr>
          <w:color w:val="0000FF"/>
          <w:u w:val="single"/>
        </w:rPr>
      </w:pPr>
    </w:p>
    <w:p w14:paraId="26CD39C6" w14:textId="77777777" w:rsidR="00F5343A" w:rsidRDefault="00F5343A" w:rsidP="00F5343A">
      <w:pPr>
        <w:spacing w:after="0" w:line="240" w:lineRule="auto"/>
        <w:ind w:right="4394"/>
        <w:jc w:val="both"/>
        <w:rPr>
          <w:color w:val="0000FF"/>
          <w:u w:val="single"/>
        </w:rPr>
      </w:pPr>
    </w:p>
    <w:p w14:paraId="2A2E3274" w14:textId="77777777" w:rsidR="00F5343A" w:rsidRDefault="00F5343A" w:rsidP="00F5343A">
      <w:pPr>
        <w:spacing w:after="0" w:line="240" w:lineRule="auto"/>
        <w:ind w:right="4394"/>
        <w:jc w:val="both"/>
        <w:rPr>
          <w:color w:val="0000FF"/>
          <w:u w:val="single"/>
        </w:rPr>
      </w:pPr>
    </w:p>
    <w:p w14:paraId="49525798" w14:textId="77777777" w:rsidR="00F5343A" w:rsidRPr="003247F1" w:rsidRDefault="00F5343A" w:rsidP="003247F1">
      <w:pPr>
        <w:spacing w:after="0" w:line="240" w:lineRule="auto"/>
        <w:jc w:val="both"/>
        <w:rPr>
          <w:color w:val="0000FF"/>
          <w:u w:val="single"/>
        </w:rPr>
      </w:pPr>
    </w:p>
    <w:p w14:paraId="054682F2" w14:textId="77777777" w:rsidR="00B35460" w:rsidRPr="00B203CA" w:rsidRDefault="00B35460" w:rsidP="00F5343A">
      <w:pPr>
        <w:spacing w:after="0" w:line="240" w:lineRule="auto"/>
        <w:jc w:val="both"/>
        <w:rPr>
          <w:rFonts w:ascii="Times New Roman" w:eastAsia="Cambria" w:hAnsi="Times New Roman" w:cs="Times New Roman"/>
          <w:sz w:val="24"/>
          <w:szCs w:val="24"/>
          <w:lang w:eastAsia="fr-FR"/>
        </w:rPr>
      </w:pPr>
    </w:p>
    <w:p w14:paraId="7D1A2AA5" w14:textId="77777777" w:rsidR="00274D6B" w:rsidRPr="00B203CA" w:rsidRDefault="00274D6B" w:rsidP="003247F1">
      <w:pPr>
        <w:pStyle w:val="Paragraphedeliste"/>
        <w:numPr>
          <w:ilvl w:val="0"/>
          <w:numId w:val="20"/>
        </w:numPr>
        <w:spacing w:after="0" w:line="240" w:lineRule="auto"/>
        <w:jc w:val="both"/>
        <w:rPr>
          <w:rFonts w:ascii="Times New Roman" w:eastAsia="Cambria" w:hAnsi="Times New Roman" w:cs="Times New Roman"/>
          <w:sz w:val="24"/>
          <w:szCs w:val="24"/>
          <w:lang w:eastAsia="fr-FR"/>
        </w:rPr>
      </w:pPr>
      <w:r w:rsidRPr="00B203CA">
        <w:rPr>
          <w:rFonts w:ascii="Times New Roman" w:eastAsia="Cambria" w:hAnsi="Times New Roman" w:cs="Times New Roman"/>
          <w:sz w:val="24"/>
          <w:szCs w:val="24"/>
          <w:lang w:eastAsia="fr-FR"/>
        </w:rPr>
        <w:t>(avec</w:t>
      </w:r>
      <w:r w:rsidRPr="00B203CA">
        <w:rPr>
          <w:rFonts w:ascii="Times New Roman" w:eastAsia="Cambria" w:hAnsi="Times New Roman" w:cs="Times New Roman"/>
          <w:b/>
          <w:sz w:val="24"/>
          <w:szCs w:val="24"/>
          <w:lang w:eastAsia="fr-FR"/>
        </w:rPr>
        <w:t xml:space="preserve"> </w:t>
      </w:r>
      <w:r w:rsidRPr="00B203CA">
        <w:rPr>
          <w:rFonts w:ascii="Times New Roman" w:eastAsia="Cambria" w:hAnsi="Times New Roman" w:cs="Times New Roman"/>
          <w:sz w:val="24"/>
          <w:szCs w:val="24"/>
          <w:lang w:eastAsia="fr-FR"/>
        </w:rPr>
        <w:t xml:space="preserve">N. </w:t>
      </w:r>
      <w:r w:rsidRPr="00B203CA">
        <w:rPr>
          <w:rFonts w:ascii="Times New Roman" w:eastAsia="Cambria" w:hAnsi="Times New Roman" w:cs="Times New Roman"/>
          <w:smallCaps/>
          <w:sz w:val="24"/>
          <w:szCs w:val="24"/>
          <w:lang w:eastAsia="fr-FR"/>
        </w:rPr>
        <w:t>Chatelle</w:t>
      </w:r>
      <w:r w:rsidRPr="00B203CA">
        <w:rPr>
          <w:rFonts w:ascii="Times New Roman" w:eastAsia="Cambria" w:hAnsi="Times New Roman" w:cs="Times New Roman"/>
          <w:sz w:val="24"/>
          <w:szCs w:val="24"/>
          <w:lang w:eastAsia="fr-FR"/>
        </w:rPr>
        <w:t xml:space="preserve"> et E. de </w:t>
      </w:r>
      <w:r w:rsidRPr="00B203CA">
        <w:rPr>
          <w:rFonts w:ascii="Times New Roman" w:eastAsia="Cambria" w:hAnsi="Times New Roman" w:cs="Times New Roman"/>
          <w:smallCaps/>
          <w:sz w:val="24"/>
          <w:szCs w:val="24"/>
          <w:lang w:eastAsia="fr-FR"/>
        </w:rPr>
        <w:t>Becker</w:t>
      </w:r>
      <w:r w:rsidRPr="00B203CA">
        <w:rPr>
          <w:rFonts w:ascii="Times New Roman" w:eastAsia="Cambria" w:hAnsi="Times New Roman" w:cs="Times New Roman"/>
          <w:sz w:val="24"/>
          <w:szCs w:val="24"/>
          <w:lang w:eastAsia="fr-FR"/>
        </w:rPr>
        <w:t>), « </w:t>
      </w:r>
      <w:hyperlink r:id="rId37" w:history="1">
        <w:r w:rsidRPr="00B203CA">
          <w:rPr>
            <w:rStyle w:val="Lienhypertexte"/>
            <w:rFonts w:ascii="Times New Roman" w:eastAsia="Cambria" w:hAnsi="Times New Roman" w:cs="Times New Roman"/>
            <w:color w:val="auto"/>
            <w:sz w:val="24"/>
            <w:szCs w:val="24"/>
            <w:u w:val="none"/>
            <w:lang w:eastAsia="fr-FR"/>
          </w:rPr>
          <w:t>L'abus sexuel intrafamilial: Discussion médico-psycho-juridique sur la pertinence du modèle de prise en charge</w:t>
        </w:r>
      </w:hyperlink>
      <w:r w:rsidRPr="00B203CA">
        <w:rPr>
          <w:rFonts w:ascii="Times New Roman" w:eastAsia="Cambria" w:hAnsi="Times New Roman" w:cs="Times New Roman"/>
          <w:sz w:val="24"/>
          <w:szCs w:val="24"/>
          <w:lang w:eastAsia="fr-FR"/>
        </w:rPr>
        <w:t xml:space="preserve"> », </w:t>
      </w:r>
      <w:r w:rsidRPr="00B203CA">
        <w:rPr>
          <w:rFonts w:ascii="Times New Roman" w:eastAsia="Cambria" w:hAnsi="Times New Roman" w:cs="Times New Roman"/>
          <w:i/>
          <w:sz w:val="24"/>
          <w:szCs w:val="24"/>
          <w:lang w:eastAsia="fr-FR"/>
        </w:rPr>
        <w:t>Acta Psychiatrica Belgica</w:t>
      </w:r>
      <w:r w:rsidRPr="00B203CA">
        <w:rPr>
          <w:rFonts w:ascii="Times New Roman" w:eastAsia="Cambria" w:hAnsi="Times New Roman" w:cs="Times New Roman"/>
          <w:sz w:val="24"/>
          <w:szCs w:val="24"/>
          <w:lang w:eastAsia="fr-FR"/>
        </w:rPr>
        <w:t xml:space="preserve">, 1/2015, n°115, </w:t>
      </w:r>
      <w:r w:rsidR="007370F4" w:rsidRPr="00B203CA">
        <w:rPr>
          <w:rFonts w:ascii="Times New Roman" w:eastAsia="Cambria" w:hAnsi="Times New Roman" w:cs="Times New Roman"/>
          <w:sz w:val="24"/>
          <w:szCs w:val="24"/>
          <w:lang w:eastAsia="fr-FR"/>
        </w:rPr>
        <w:t>p</w:t>
      </w:r>
      <w:r w:rsidRPr="00B203CA">
        <w:rPr>
          <w:rFonts w:ascii="Times New Roman" w:eastAsia="Cambria" w:hAnsi="Times New Roman" w:cs="Times New Roman"/>
          <w:sz w:val="24"/>
          <w:szCs w:val="24"/>
          <w:lang w:eastAsia="fr-FR"/>
        </w:rPr>
        <w:t>p. 24-31.</w:t>
      </w:r>
    </w:p>
    <w:p w14:paraId="6FE2E6A3" w14:textId="77777777" w:rsidR="00B35460" w:rsidRPr="00B203CA" w:rsidRDefault="00B35460" w:rsidP="00F5343A">
      <w:pPr>
        <w:spacing w:after="0" w:line="240" w:lineRule="auto"/>
        <w:jc w:val="both"/>
        <w:rPr>
          <w:rFonts w:ascii="Times New Roman" w:eastAsia="Cambria" w:hAnsi="Times New Roman" w:cs="Times New Roman"/>
          <w:sz w:val="24"/>
          <w:szCs w:val="24"/>
          <w:lang w:eastAsia="fr-FR"/>
        </w:rPr>
      </w:pPr>
    </w:p>
    <w:p w14:paraId="6EB6EE3A" w14:textId="77777777" w:rsidR="00274D6B" w:rsidRPr="00B203CA" w:rsidRDefault="00274D6B" w:rsidP="00DA26E4">
      <w:pPr>
        <w:pStyle w:val="Paragraphedeliste"/>
        <w:numPr>
          <w:ilvl w:val="0"/>
          <w:numId w:val="20"/>
        </w:numPr>
        <w:spacing w:after="0" w:line="240" w:lineRule="auto"/>
        <w:jc w:val="both"/>
        <w:rPr>
          <w:rFonts w:ascii="Times New Roman" w:eastAsia="Cambria" w:hAnsi="Times New Roman" w:cs="Times New Roman"/>
          <w:sz w:val="24"/>
          <w:szCs w:val="24"/>
          <w:lang w:eastAsia="fr-FR"/>
        </w:rPr>
      </w:pPr>
      <w:r w:rsidRPr="00B203CA">
        <w:rPr>
          <w:rFonts w:ascii="Times New Roman" w:eastAsia="Cambria" w:hAnsi="Times New Roman" w:cs="Times New Roman"/>
          <w:sz w:val="24"/>
          <w:szCs w:val="24"/>
          <w:lang w:eastAsia="fr-FR"/>
        </w:rPr>
        <w:t xml:space="preserve">(avec G. </w:t>
      </w:r>
      <w:r w:rsidRPr="00B203CA">
        <w:rPr>
          <w:rFonts w:ascii="Times New Roman" w:eastAsia="Cambria" w:hAnsi="Times New Roman" w:cs="Times New Roman"/>
          <w:smallCaps/>
          <w:sz w:val="24"/>
          <w:szCs w:val="24"/>
          <w:lang w:eastAsia="fr-FR"/>
        </w:rPr>
        <w:t>Mathieu</w:t>
      </w:r>
      <w:r w:rsidRPr="00B203CA">
        <w:rPr>
          <w:rFonts w:ascii="Times New Roman" w:eastAsia="Cambria" w:hAnsi="Times New Roman" w:cs="Times New Roman"/>
          <w:sz w:val="24"/>
          <w:szCs w:val="24"/>
          <w:lang w:eastAsia="fr-FR"/>
        </w:rPr>
        <w:t xml:space="preserve">), « Commentaire du Livre II : l’aide à </w:t>
      </w:r>
      <w:r w:rsidR="00B35460" w:rsidRPr="00B203CA">
        <w:rPr>
          <w:rFonts w:ascii="Times New Roman" w:eastAsia="Cambria" w:hAnsi="Times New Roman" w:cs="Times New Roman"/>
          <w:sz w:val="24"/>
          <w:szCs w:val="24"/>
          <w:lang w:eastAsia="fr-FR"/>
        </w:rPr>
        <w:t xml:space="preserve">la jeunesse », </w:t>
      </w:r>
      <w:r w:rsidR="00B35460" w:rsidRPr="00B203CA">
        <w:rPr>
          <w:rFonts w:ascii="Times New Roman" w:eastAsia="Cambria" w:hAnsi="Times New Roman" w:cs="Times New Roman"/>
          <w:i/>
          <w:sz w:val="24"/>
          <w:szCs w:val="24"/>
          <w:lang w:eastAsia="fr-FR"/>
        </w:rPr>
        <w:t>J.D.J</w:t>
      </w:r>
      <w:r w:rsidR="00B35460" w:rsidRPr="00B203CA">
        <w:rPr>
          <w:rFonts w:ascii="Times New Roman" w:eastAsia="Cambria" w:hAnsi="Times New Roman" w:cs="Times New Roman"/>
          <w:sz w:val="24"/>
          <w:szCs w:val="24"/>
          <w:lang w:eastAsia="fr-FR"/>
        </w:rPr>
        <w:t xml:space="preserve">., n° 354, </w:t>
      </w:r>
      <w:r w:rsidRPr="00B203CA">
        <w:rPr>
          <w:rFonts w:ascii="Times New Roman" w:eastAsia="Cambria" w:hAnsi="Times New Roman" w:cs="Times New Roman"/>
          <w:sz w:val="24"/>
          <w:szCs w:val="24"/>
          <w:lang w:eastAsia="fr-FR"/>
        </w:rPr>
        <w:t>p</w:t>
      </w:r>
      <w:r w:rsidR="007370F4" w:rsidRPr="00B203CA">
        <w:rPr>
          <w:rFonts w:ascii="Times New Roman" w:eastAsia="Cambria" w:hAnsi="Times New Roman" w:cs="Times New Roman"/>
          <w:sz w:val="24"/>
          <w:szCs w:val="24"/>
          <w:lang w:eastAsia="fr-FR"/>
        </w:rPr>
        <w:t>p</w:t>
      </w:r>
      <w:r w:rsidRPr="00B203CA">
        <w:rPr>
          <w:rFonts w:ascii="Times New Roman" w:eastAsia="Cambria" w:hAnsi="Times New Roman" w:cs="Times New Roman"/>
          <w:sz w:val="24"/>
          <w:szCs w:val="24"/>
          <w:lang w:eastAsia="fr-FR"/>
        </w:rPr>
        <w:t>. 25-29.</w:t>
      </w:r>
    </w:p>
    <w:p w14:paraId="7ADE2060" w14:textId="77777777" w:rsidR="00274D6B" w:rsidRPr="00B203CA" w:rsidRDefault="00274D6B" w:rsidP="003F436A">
      <w:pPr>
        <w:spacing w:after="0" w:line="240" w:lineRule="auto"/>
        <w:ind w:right="4394"/>
        <w:jc w:val="both"/>
        <w:rPr>
          <w:rFonts w:ascii="Times New Roman" w:hAnsi="Times New Roman" w:cs="Times New Roman"/>
          <w:b/>
          <w:sz w:val="24"/>
          <w:szCs w:val="24"/>
        </w:rPr>
      </w:pPr>
    </w:p>
    <w:p w14:paraId="368D0613" w14:textId="77777777" w:rsidR="00274D6B" w:rsidRPr="00B203CA" w:rsidRDefault="00274D6B" w:rsidP="003F436A">
      <w:pPr>
        <w:pStyle w:val="Paragraphedeliste"/>
        <w:numPr>
          <w:ilvl w:val="0"/>
          <w:numId w:val="20"/>
        </w:numPr>
        <w:spacing w:after="0" w:line="240" w:lineRule="auto"/>
        <w:jc w:val="both"/>
        <w:rPr>
          <w:rFonts w:ascii="Times New Roman" w:eastAsia="Cambria" w:hAnsi="Times New Roman" w:cs="Times New Roman"/>
          <w:sz w:val="24"/>
          <w:szCs w:val="24"/>
          <w:lang w:eastAsia="fr-FR"/>
        </w:rPr>
      </w:pPr>
      <w:r w:rsidRPr="00B203CA">
        <w:rPr>
          <w:rFonts w:ascii="Times New Roman" w:eastAsia="Cambria" w:hAnsi="Times New Roman" w:cs="Times New Roman"/>
          <w:sz w:val="24"/>
          <w:szCs w:val="24"/>
          <w:lang w:eastAsia="fr-FR"/>
        </w:rPr>
        <w:t>« </w:t>
      </w:r>
      <w:r w:rsidRPr="00B203CA">
        <w:rPr>
          <w:rFonts w:ascii="Times New Roman" w:eastAsia="Cambria" w:hAnsi="Times New Roman" w:cs="Times New Roman"/>
          <w:bCs/>
          <w:sz w:val="24"/>
          <w:szCs w:val="24"/>
          <w:lang w:eastAsia="fr-FR"/>
        </w:rPr>
        <w:t>Équipes SOS Enfants :</w:t>
      </w:r>
      <w:r w:rsidRPr="00B203CA">
        <w:rPr>
          <w:rFonts w:ascii="Times New Roman" w:eastAsia="Cambria" w:hAnsi="Times New Roman" w:cs="Times New Roman"/>
          <w:sz w:val="24"/>
          <w:szCs w:val="24"/>
          <w:lang w:eastAsia="fr-FR"/>
        </w:rPr>
        <w:t xml:space="preserve"> le dispositif de prévention et de prise en charge de la maltraitance infantile en Communauté française de Belgique au regard de quelques normes internationales », </w:t>
      </w:r>
      <w:r w:rsidRPr="00B203CA">
        <w:rPr>
          <w:rFonts w:ascii="Times New Roman" w:eastAsia="Cambria" w:hAnsi="Times New Roman" w:cs="Times New Roman"/>
          <w:i/>
          <w:sz w:val="24"/>
          <w:szCs w:val="24"/>
          <w:lang w:eastAsia="fr-FR"/>
        </w:rPr>
        <w:t>J.D.J</w:t>
      </w:r>
      <w:r w:rsidR="00B35460" w:rsidRPr="00B203CA">
        <w:rPr>
          <w:rFonts w:ascii="Times New Roman" w:eastAsia="Cambria" w:hAnsi="Times New Roman" w:cs="Times New Roman"/>
          <w:sz w:val="24"/>
          <w:szCs w:val="24"/>
          <w:lang w:eastAsia="fr-FR"/>
        </w:rPr>
        <w:t xml:space="preserve">., 2015, n° 347, </w:t>
      </w:r>
      <w:r w:rsidRPr="00B203CA">
        <w:rPr>
          <w:rFonts w:ascii="Times New Roman" w:eastAsia="Cambria" w:hAnsi="Times New Roman" w:cs="Times New Roman"/>
          <w:sz w:val="24"/>
          <w:szCs w:val="24"/>
          <w:lang w:eastAsia="fr-FR"/>
        </w:rPr>
        <w:t>p</w:t>
      </w:r>
      <w:r w:rsidR="007370F4" w:rsidRPr="00B203CA">
        <w:rPr>
          <w:rFonts w:ascii="Times New Roman" w:eastAsia="Cambria" w:hAnsi="Times New Roman" w:cs="Times New Roman"/>
          <w:sz w:val="24"/>
          <w:szCs w:val="24"/>
          <w:lang w:eastAsia="fr-FR"/>
        </w:rPr>
        <w:t>p</w:t>
      </w:r>
      <w:r w:rsidRPr="00B203CA">
        <w:rPr>
          <w:rFonts w:ascii="Times New Roman" w:eastAsia="Cambria" w:hAnsi="Times New Roman" w:cs="Times New Roman"/>
          <w:sz w:val="24"/>
          <w:szCs w:val="24"/>
          <w:lang w:eastAsia="fr-FR"/>
        </w:rPr>
        <w:t>. 12-25.</w:t>
      </w:r>
    </w:p>
    <w:p w14:paraId="5B2EE2D7" w14:textId="77777777" w:rsidR="00274D6B" w:rsidRPr="00B203CA" w:rsidRDefault="00274D6B" w:rsidP="003F436A">
      <w:pPr>
        <w:shd w:val="clear" w:color="auto" w:fill="FFFFFF"/>
        <w:spacing w:after="0" w:line="240" w:lineRule="auto"/>
        <w:ind w:right="4394"/>
        <w:jc w:val="both"/>
        <w:outlineLvl w:val="2"/>
        <w:rPr>
          <w:rFonts w:ascii="Times New Roman" w:eastAsia="Times New Roman" w:hAnsi="Times New Roman" w:cs="Times New Roman"/>
          <w:b/>
          <w:bCs/>
          <w:sz w:val="24"/>
          <w:szCs w:val="24"/>
          <w:lang w:val="fr-FR" w:eastAsia="fr-FR"/>
        </w:rPr>
      </w:pPr>
    </w:p>
    <w:p w14:paraId="30C12713" w14:textId="77777777" w:rsidR="00D44DCE" w:rsidRPr="00B203CA" w:rsidRDefault="00B571C8" w:rsidP="003F436A">
      <w:pPr>
        <w:pStyle w:val="Paragraphedeliste"/>
        <w:keepNext/>
        <w:keepLines/>
        <w:numPr>
          <w:ilvl w:val="0"/>
          <w:numId w:val="20"/>
        </w:numPr>
        <w:shd w:val="clear" w:color="auto" w:fill="FFFFFF"/>
        <w:spacing w:after="0" w:line="240" w:lineRule="auto"/>
        <w:jc w:val="both"/>
        <w:outlineLvl w:val="2"/>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bCs/>
          <w:sz w:val="24"/>
          <w:szCs w:val="24"/>
          <w:lang w:val="fr-FR" w:eastAsia="fr-FR"/>
        </w:rPr>
        <w:t>(avec S.-M.</w:t>
      </w:r>
      <w:r w:rsidR="00D44DCE" w:rsidRPr="00B203CA">
        <w:rPr>
          <w:rFonts w:ascii="Times New Roman" w:eastAsia="Times New Roman" w:hAnsi="Times New Roman" w:cs="Times New Roman"/>
          <w:bCs/>
          <w:sz w:val="24"/>
          <w:szCs w:val="24"/>
          <w:lang w:val="fr-FR" w:eastAsia="fr-FR"/>
        </w:rPr>
        <w:t xml:space="preserve"> </w:t>
      </w:r>
      <w:r w:rsidR="00D44DCE" w:rsidRPr="00B203CA">
        <w:rPr>
          <w:rFonts w:ascii="Times New Roman" w:eastAsia="Times New Roman" w:hAnsi="Times New Roman" w:cs="Times New Roman"/>
          <w:bCs/>
          <w:smallCaps/>
          <w:sz w:val="24"/>
          <w:szCs w:val="24"/>
          <w:lang w:val="fr-FR" w:eastAsia="fr-FR"/>
        </w:rPr>
        <w:t>Ferrie</w:t>
      </w:r>
      <w:r w:rsidRPr="00B203CA">
        <w:rPr>
          <w:rFonts w:ascii="Times New Roman" w:eastAsia="Times New Roman" w:hAnsi="Times New Roman" w:cs="Times New Roman"/>
          <w:bCs/>
          <w:sz w:val="24"/>
          <w:szCs w:val="24"/>
          <w:lang w:val="fr-FR" w:eastAsia="fr-FR"/>
        </w:rPr>
        <w:t xml:space="preserve">, J. </w:t>
      </w:r>
      <w:r w:rsidRPr="00B203CA">
        <w:rPr>
          <w:rFonts w:ascii="Times New Roman" w:eastAsia="Times New Roman" w:hAnsi="Times New Roman" w:cs="Times New Roman"/>
          <w:bCs/>
          <w:smallCaps/>
          <w:sz w:val="24"/>
          <w:szCs w:val="24"/>
          <w:lang w:val="fr-FR" w:eastAsia="fr-FR"/>
        </w:rPr>
        <w:t>H</w:t>
      </w:r>
      <w:r w:rsidR="00D44DCE" w:rsidRPr="00B203CA">
        <w:rPr>
          <w:rFonts w:ascii="Times New Roman" w:eastAsia="Times New Roman" w:hAnsi="Times New Roman" w:cs="Times New Roman"/>
          <w:bCs/>
          <w:smallCaps/>
          <w:sz w:val="24"/>
          <w:szCs w:val="24"/>
          <w:lang w:val="fr-FR" w:eastAsia="fr-FR"/>
        </w:rPr>
        <w:t>oussier</w:t>
      </w:r>
      <w:r w:rsidRPr="00B203CA">
        <w:rPr>
          <w:rFonts w:ascii="Times New Roman" w:eastAsia="Times New Roman" w:hAnsi="Times New Roman" w:cs="Times New Roman"/>
          <w:bCs/>
          <w:sz w:val="24"/>
          <w:szCs w:val="24"/>
          <w:lang w:val="fr-FR" w:eastAsia="fr-FR"/>
        </w:rPr>
        <w:t xml:space="preserve"> et M. </w:t>
      </w:r>
      <w:r w:rsidRPr="00B203CA">
        <w:rPr>
          <w:rFonts w:ascii="Times New Roman" w:eastAsia="Times New Roman" w:hAnsi="Times New Roman" w:cs="Times New Roman"/>
          <w:bCs/>
          <w:smallCaps/>
          <w:sz w:val="24"/>
          <w:szCs w:val="24"/>
          <w:lang w:val="fr-FR" w:eastAsia="fr-FR"/>
        </w:rPr>
        <w:t>S</w:t>
      </w:r>
      <w:r w:rsidR="00D44DCE" w:rsidRPr="00B203CA">
        <w:rPr>
          <w:rFonts w:ascii="Times New Roman" w:eastAsia="Times New Roman" w:hAnsi="Times New Roman" w:cs="Times New Roman"/>
          <w:bCs/>
          <w:smallCaps/>
          <w:sz w:val="24"/>
          <w:szCs w:val="24"/>
          <w:lang w:val="fr-FR" w:eastAsia="fr-FR"/>
        </w:rPr>
        <w:t>aulier</w:t>
      </w:r>
      <w:r w:rsidRPr="00B203CA">
        <w:rPr>
          <w:rFonts w:ascii="Times New Roman" w:eastAsia="Times New Roman" w:hAnsi="Times New Roman" w:cs="Times New Roman"/>
          <w:bCs/>
          <w:sz w:val="24"/>
          <w:szCs w:val="24"/>
          <w:lang w:val="fr-FR" w:eastAsia="fr-FR"/>
        </w:rPr>
        <w:t>), « </w:t>
      </w:r>
      <w:r w:rsidRPr="00B203CA">
        <w:rPr>
          <w:rFonts w:ascii="Times New Roman" w:eastAsia="Times New Roman" w:hAnsi="Times New Roman" w:cs="Times New Roman"/>
          <w:iCs/>
          <w:sz w:val="24"/>
          <w:szCs w:val="24"/>
          <w:lang w:val="fr-FR" w:eastAsia="fr-FR"/>
        </w:rPr>
        <w:t>Beau-parent /co-parent</w:t>
      </w:r>
      <w:r w:rsidRPr="00B203CA">
        <w:rPr>
          <w:rFonts w:ascii="Times New Roman" w:eastAsia="Times New Roman" w:hAnsi="Times New Roman" w:cs="Times New Roman"/>
          <w:i/>
          <w:iCs/>
          <w:sz w:val="24"/>
          <w:szCs w:val="24"/>
          <w:lang w:val="fr-FR" w:eastAsia="fr-FR"/>
        </w:rPr>
        <w:t xml:space="preserve"> », </w:t>
      </w:r>
      <w:r w:rsidRPr="00B203CA">
        <w:rPr>
          <w:rFonts w:ascii="Times New Roman" w:eastAsia="Times New Roman" w:hAnsi="Times New Roman" w:cs="Times New Roman"/>
          <w:iCs/>
          <w:sz w:val="24"/>
          <w:szCs w:val="24"/>
          <w:lang w:val="fr-FR" w:eastAsia="fr-FR"/>
        </w:rPr>
        <w:t xml:space="preserve">dans J. </w:t>
      </w:r>
      <w:r w:rsidRPr="00B203CA">
        <w:rPr>
          <w:rFonts w:ascii="Times New Roman" w:eastAsia="Times New Roman" w:hAnsi="Times New Roman" w:cs="Times New Roman"/>
          <w:iCs/>
          <w:smallCaps/>
          <w:sz w:val="24"/>
          <w:szCs w:val="24"/>
          <w:lang w:val="fr-FR" w:eastAsia="fr-FR"/>
        </w:rPr>
        <w:t>S</w:t>
      </w:r>
      <w:r w:rsidR="00D44DCE" w:rsidRPr="00B203CA">
        <w:rPr>
          <w:rFonts w:ascii="Times New Roman" w:eastAsia="Times New Roman" w:hAnsi="Times New Roman" w:cs="Times New Roman"/>
          <w:iCs/>
          <w:smallCaps/>
          <w:sz w:val="24"/>
          <w:szCs w:val="24"/>
          <w:lang w:val="fr-FR" w:eastAsia="fr-FR"/>
        </w:rPr>
        <w:t>osson</w:t>
      </w:r>
      <w:r w:rsidRPr="00B203CA">
        <w:rPr>
          <w:rFonts w:ascii="Times New Roman" w:eastAsia="Times New Roman" w:hAnsi="Times New Roman" w:cs="Times New Roman"/>
          <w:iCs/>
          <w:sz w:val="24"/>
          <w:szCs w:val="24"/>
          <w:lang w:val="fr-FR" w:eastAsia="fr-FR"/>
        </w:rPr>
        <w:t xml:space="preserve"> et H. </w:t>
      </w:r>
      <w:r w:rsidRPr="00B203CA">
        <w:rPr>
          <w:rFonts w:ascii="Times New Roman" w:eastAsia="Times New Roman" w:hAnsi="Times New Roman" w:cs="Times New Roman"/>
          <w:iCs/>
          <w:smallCaps/>
          <w:sz w:val="24"/>
          <w:szCs w:val="24"/>
          <w:lang w:val="fr-FR" w:eastAsia="fr-FR"/>
        </w:rPr>
        <w:t>F</w:t>
      </w:r>
      <w:r w:rsidR="00D44DCE" w:rsidRPr="00B203CA">
        <w:rPr>
          <w:rFonts w:ascii="Times New Roman" w:eastAsia="Times New Roman" w:hAnsi="Times New Roman" w:cs="Times New Roman"/>
          <w:iCs/>
          <w:smallCaps/>
          <w:sz w:val="24"/>
          <w:szCs w:val="24"/>
          <w:lang w:val="fr-FR" w:eastAsia="fr-FR"/>
        </w:rPr>
        <w:t>ulchiron</w:t>
      </w:r>
      <w:r w:rsidRPr="00B203CA">
        <w:rPr>
          <w:rFonts w:ascii="Times New Roman" w:eastAsia="Times New Roman" w:hAnsi="Times New Roman" w:cs="Times New Roman"/>
          <w:i/>
          <w:iCs/>
          <w:sz w:val="24"/>
          <w:szCs w:val="24"/>
          <w:lang w:val="fr-FR" w:eastAsia="fr-FR"/>
        </w:rPr>
        <w:t xml:space="preserve">, Parenté, filiation, origine. Le droit de l’engendrement à plusieurs, </w:t>
      </w:r>
      <w:r w:rsidRPr="00B203CA">
        <w:rPr>
          <w:rFonts w:ascii="Times New Roman" w:eastAsia="Times New Roman" w:hAnsi="Times New Roman" w:cs="Times New Roman"/>
          <w:sz w:val="24"/>
          <w:szCs w:val="24"/>
          <w:lang w:val="fr-FR" w:eastAsia="fr-FR"/>
        </w:rPr>
        <w:t xml:space="preserve">Bruxelles, Bruylant, </w:t>
      </w:r>
      <w:r w:rsidR="00274D6B" w:rsidRPr="00B203CA">
        <w:rPr>
          <w:rFonts w:ascii="Times New Roman" w:eastAsia="Times New Roman" w:hAnsi="Times New Roman" w:cs="Times New Roman"/>
          <w:sz w:val="24"/>
          <w:szCs w:val="24"/>
          <w:lang w:val="fr-FR" w:eastAsia="fr-FR"/>
        </w:rPr>
        <w:t xml:space="preserve">2013 </w:t>
      </w:r>
      <w:r w:rsidR="00195C5D" w:rsidRPr="00B203CA">
        <w:rPr>
          <w:rFonts w:ascii="Times New Roman" w:eastAsia="Times New Roman" w:hAnsi="Times New Roman" w:cs="Times New Roman"/>
          <w:sz w:val="24"/>
          <w:szCs w:val="24"/>
          <w:lang w:val="fr-FR" w:eastAsia="fr-FR"/>
        </w:rPr>
        <w:t>p</w:t>
      </w:r>
      <w:r w:rsidR="007370F4" w:rsidRPr="00B203CA">
        <w:rPr>
          <w:rFonts w:ascii="Times New Roman" w:eastAsia="Times New Roman" w:hAnsi="Times New Roman" w:cs="Times New Roman"/>
          <w:sz w:val="24"/>
          <w:szCs w:val="24"/>
          <w:lang w:val="fr-FR" w:eastAsia="fr-FR"/>
        </w:rPr>
        <w:t>p</w:t>
      </w:r>
      <w:r w:rsidR="00195C5D" w:rsidRPr="00B203CA">
        <w:rPr>
          <w:rFonts w:ascii="Times New Roman" w:eastAsia="Times New Roman" w:hAnsi="Times New Roman" w:cs="Times New Roman"/>
          <w:sz w:val="24"/>
          <w:szCs w:val="24"/>
          <w:lang w:val="fr-FR" w:eastAsia="fr-FR"/>
        </w:rPr>
        <w:t>. 71-87</w:t>
      </w:r>
      <w:r w:rsidR="007370F4" w:rsidRPr="00B203CA">
        <w:rPr>
          <w:rFonts w:ascii="Times New Roman" w:eastAsia="Times New Roman" w:hAnsi="Times New Roman" w:cs="Times New Roman"/>
          <w:sz w:val="24"/>
          <w:szCs w:val="24"/>
          <w:lang w:val="fr-FR" w:eastAsia="fr-FR"/>
        </w:rPr>
        <w:t>.</w:t>
      </w:r>
    </w:p>
    <w:p w14:paraId="7D04DCFD" w14:textId="77777777" w:rsidR="00D44DCE" w:rsidRPr="00B203CA" w:rsidRDefault="00D44DCE" w:rsidP="003F436A">
      <w:pPr>
        <w:spacing w:after="0" w:line="240" w:lineRule="auto"/>
        <w:ind w:right="4394"/>
        <w:jc w:val="both"/>
        <w:rPr>
          <w:rFonts w:ascii="Times New Roman" w:eastAsia="Cambria" w:hAnsi="Times New Roman" w:cs="Times New Roman"/>
          <w:sz w:val="24"/>
          <w:szCs w:val="24"/>
          <w:lang w:eastAsia="fr-FR"/>
        </w:rPr>
      </w:pPr>
    </w:p>
    <w:p w14:paraId="6E5DCA25" w14:textId="77777777" w:rsidR="00195C5D" w:rsidRPr="00B203CA" w:rsidRDefault="00195C5D" w:rsidP="00D44DCE">
      <w:pPr>
        <w:spacing w:after="0" w:line="240" w:lineRule="auto"/>
        <w:jc w:val="both"/>
        <w:rPr>
          <w:rFonts w:ascii="Times New Roman" w:eastAsia="Cambria" w:hAnsi="Times New Roman" w:cs="Times New Roman"/>
          <w:sz w:val="24"/>
          <w:szCs w:val="24"/>
          <w:lang w:eastAsia="fr-FR"/>
        </w:rPr>
      </w:pPr>
    </w:p>
    <w:p w14:paraId="1F20DE49" w14:textId="77777777" w:rsidR="00195C5D" w:rsidRPr="00B203CA" w:rsidRDefault="00195C5D" w:rsidP="00D44DCE">
      <w:pPr>
        <w:spacing w:after="0" w:line="240" w:lineRule="auto"/>
        <w:jc w:val="both"/>
        <w:rPr>
          <w:rFonts w:ascii="Times New Roman" w:eastAsia="Cambria" w:hAnsi="Times New Roman" w:cs="Times New Roman"/>
          <w:sz w:val="24"/>
          <w:szCs w:val="24"/>
          <w:lang w:eastAsia="fr-FR"/>
        </w:rPr>
      </w:pPr>
    </w:p>
    <w:p w14:paraId="4AFC5F46" w14:textId="77777777" w:rsidR="00195C5D" w:rsidRPr="00B203CA" w:rsidRDefault="00CA27C5" w:rsidP="00D44DCE">
      <w:pPr>
        <w:spacing w:after="0" w:line="240" w:lineRule="auto"/>
        <w:jc w:val="both"/>
        <w:rPr>
          <w:rFonts w:ascii="Times New Roman" w:eastAsia="Cambria" w:hAnsi="Times New Roman" w:cs="Times New Roman"/>
          <w:sz w:val="24"/>
          <w:szCs w:val="24"/>
          <w:lang w:eastAsia="fr-FR"/>
        </w:rPr>
      </w:pPr>
      <w:r>
        <w:rPr>
          <w:noProof/>
          <w:lang w:val="fr-FR" w:eastAsia="fr-FR"/>
        </w:rPr>
        <w:drawing>
          <wp:anchor distT="0" distB="0" distL="114300" distR="114300" simplePos="0" relativeHeight="251657216" behindDoc="0" locked="0" layoutInCell="1" allowOverlap="1" wp14:anchorId="6EDC020B" wp14:editId="09475257">
            <wp:simplePos x="0" y="0"/>
            <wp:positionH relativeFrom="column">
              <wp:posOffset>1467791</wp:posOffset>
            </wp:positionH>
            <wp:positionV relativeFrom="paragraph">
              <wp:posOffset>59237</wp:posOffset>
            </wp:positionV>
            <wp:extent cx="2807010" cy="2255506"/>
            <wp:effectExtent l="19050" t="19050" r="12700" b="12065"/>
            <wp:wrapNone/>
            <wp:docPr id="25" name="Image 3" descr="Chardin-Portrait-Godefroy"/>
            <wp:cNvGraphicFramePr/>
            <a:graphic xmlns:a="http://schemas.openxmlformats.org/drawingml/2006/main">
              <a:graphicData uri="http://schemas.openxmlformats.org/drawingml/2006/picture">
                <pic:pic xmlns:pic="http://schemas.openxmlformats.org/drawingml/2006/picture">
                  <pic:nvPicPr>
                    <pic:cNvPr id="4" name="Image 3" descr="Chardin-Portrait-Godefroy"/>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7010" cy="2255506"/>
                    </a:xfrm>
                    <a:prstGeom prst="rect">
                      <a:avLst/>
                    </a:prstGeom>
                    <a:noFill/>
                    <a:ln>
                      <a:solidFill>
                        <a:sysClr val="windowText" lastClr="000000"/>
                      </a:solidFill>
                    </a:ln>
                  </pic:spPr>
                </pic:pic>
              </a:graphicData>
            </a:graphic>
          </wp:anchor>
        </w:drawing>
      </w:r>
    </w:p>
    <w:p w14:paraId="4EDFE894" w14:textId="77777777" w:rsidR="00195C5D" w:rsidRPr="00B203CA" w:rsidRDefault="00195C5D" w:rsidP="00D44DCE">
      <w:pPr>
        <w:spacing w:after="0" w:line="240" w:lineRule="auto"/>
        <w:jc w:val="both"/>
        <w:rPr>
          <w:rFonts w:ascii="Times New Roman" w:eastAsia="Cambria" w:hAnsi="Times New Roman" w:cs="Times New Roman"/>
          <w:sz w:val="24"/>
          <w:szCs w:val="24"/>
          <w:lang w:eastAsia="fr-FR"/>
        </w:rPr>
      </w:pPr>
    </w:p>
    <w:p w14:paraId="7EEA6209" w14:textId="77777777" w:rsidR="00195C5D" w:rsidRPr="00B203CA" w:rsidRDefault="00195C5D" w:rsidP="00D44DCE">
      <w:pPr>
        <w:spacing w:after="0" w:line="240" w:lineRule="auto"/>
        <w:jc w:val="both"/>
        <w:rPr>
          <w:rFonts w:ascii="Times New Roman" w:eastAsia="Cambria" w:hAnsi="Times New Roman" w:cs="Times New Roman"/>
          <w:sz w:val="24"/>
          <w:szCs w:val="24"/>
          <w:lang w:eastAsia="fr-FR"/>
        </w:rPr>
      </w:pPr>
    </w:p>
    <w:p w14:paraId="00BFDF2C" w14:textId="77777777" w:rsidR="00195C5D" w:rsidRPr="00B203CA" w:rsidRDefault="00195C5D" w:rsidP="00D44DCE">
      <w:pPr>
        <w:spacing w:after="0" w:line="240" w:lineRule="auto"/>
        <w:jc w:val="both"/>
        <w:rPr>
          <w:rFonts w:ascii="Times New Roman" w:eastAsia="Cambria" w:hAnsi="Times New Roman" w:cs="Times New Roman"/>
          <w:sz w:val="24"/>
          <w:szCs w:val="24"/>
          <w:lang w:eastAsia="fr-FR"/>
        </w:rPr>
      </w:pPr>
    </w:p>
    <w:p w14:paraId="5BE13DAD" w14:textId="77777777" w:rsidR="00195C5D" w:rsidRPr="00B203CA" w:rsidRDefault="00195C5D" w:rsidP="00D44DCE">
      <w:pPr>
        <w:spacing w:after="0" w:line="240" w:lineRule="auto"/>
        <w:jc w:val="both"/>
        <w:rPr>
          <w:rFonts w:ascii="Times New Roman" w:eastAsia="Cambria" w:hAnsi="Times New Roman" w:cs="Times New Roman"/>
          <w:sz w:val="24"/>
          <w:szCs w:val="24"/>
          <w:lang w:eastAsia="fr-FR"/>
        </w:rPr>
      </w:pPr>
    </w:p>
    <w:p w14:paraId="6B07F382" w14:textId="77777777" w:rsidR="00195C5D" w:rsidRPr="00B203CA" w:rsidRDefault="00195C5D" w:rsidP="00D44DCE">
      <w:pPr>
        <w:spacing w:after="0" w:line="240" w:lineRule="auto"/>
        <w:jc w:val="both"/>
        <w:rPr>
          <w:rFonts w:ascii="Times New Roman" w:eastAsia="Cambria" w:hAnsi="Times New Roman" w:cs="Times New Roman"/>
          <w:sz w:val="24"/>
          <w:szCs w:val="24"/>
          <w:lang w:eastAsia="fr-FR"/>
        </w:rPr>
      </w:pPr>
    </w:p>
    <w:p w14:paraId="2B15A97B" w14:textId="77777777" w:rsidR="00195C5D" w:rsidRPr="00B203CA" w:rsidRDefault="00195C5D" w:rsidP="00D44DCE">
      <w:pPr>
        <w:spacing w:after="0" w:line="240" w:lineRule="auto"/>
        <w:jc w:val="both"/>
        <w:rPr>
          <w:rFonts w:ascii="Times New Roman" w:eastAsia="Cambria" w:hAnsi="Times New Roman" w:cs="Times New Roman"/>
          <w:sz w:val="24"/>
          <w:szCs w:val="24"/>
          <w:lang w:eastAsia="fr-FR"/>
        </w:rPr>
      </w:pPr>
    </w:p>
    <w:p w14:paraId="3489E11C" w14:textId="2D2DD89B" w:rsidR="000479FC" w:rsidRDefault="000479FC">
      <w:pPr>
        <w:rPr>
          <w:rFonts w:ascii="Times New Roman" w:hAnsi="Times New Roman" w:cs="Times New Roman"/>
          <w:sz w:val="24"/>
          <w:szCs w:val="24"/>
          <w:lang w:val="fr-FR" w:eastAsia="fr-FR"/>
        </w:rPr>
      </w:pPr>
      <w:r>
        <w:rPr>
          <w:noProof/>
          <w:lang w:val="fr-FR" w:eastAsia="fr-FR"/>
        </w:rPr>
        <mc:AlternateContent>
          <mc:Choice Requires="wps">
            <w:drawing>
              <wp:anchor distT="0" distB="0" distL="114300" distR="114300" simplePos="0" relativeHeight="251674624" behindDoc="0" locked="0" layoutInCell="1" allowOverlap="1" wp14:anchorId="102E8E47" wp14:editId="026D6E14">
                <wp:simplePos x="0" y="0"/>
                <wp:positionH relativeFrom="column">
                  <wp:posOffset>636270</wp:posOffset>
                </wp:positionH>
                <wp:positionV relativeFrom="paragraph">
                  <wp:posOffset>1268095</wp:posOffset>
                </wp:positionV>
                <wp:extent cx="4782820" cy="368935"/>
                <wp:effectExtent l="0" t="0" r="0" b="0"/>
                <wp:wrapNone/>
                <wp:docPr id="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2820" cy="368935"/>
                        </a:xfrm>
                        <a:prstGeom prst="rect">
                          <a:avLst/>
                        </a:prstGeom>
                      </wps:spPr>
                      <wps:txbx>
                        <w:txbxContent>
                          <w:p w14:paraId="28AD26D8" w14:textId="77777777" w:rsidR="003247F1" w:rsidRPr="00801DB2" w:rsidRDefault="003247F1" w:rsidP="00801DB2">
                            <w:pPr>
                              <w:pStyle w:val="NormalWeb"/>
                              <w:spacing w:before="0" w:beforeAutospacing="0" w:after="0" w:afterAutospacing="0"/>
                              <w:rPr>
                                <w:sz w:val="18"/>
                              </w:rPr>
                            </w:pPr>
                            <w:r w:rsidRPr="00801DB2">
                              <w:rPr>
                                <w:rFonts w:eastAsia="Calibri"/>
                                <w:color w:val="000000"/>
                                <w:kern w:val="24"/>
                                <w:szCs w:val="36"/>
                                <w:lang w:val="fr-BE"/>
                              </w:rPr>
                              <w:t xml:space="preserve">Jean-Baptiste-Siméon </w:t>
                            </w:r>
                            <w:r w:rsidRPr="00801DB2">
                              <w:rPr>
                                <w:rFonts w:eastAsia="Calibri"/>
                                <w:smallCaps/>
                                <w:color w:val="000000"/>
                                <w:kern w:val="24"/>
                                <w:szCs w:val="36"/>
                                <w:lang w:val="fr-BE"/>
                              </w:rPr>
                              <w:t>Chardin,</w:t>
                            </w:r>
                            <w:r w:rsidRPr="00801DB2">
                              <w:rPr>
                                <w:rFonts w:eastAsia="Calibri"/>
                                <w:color w:val="000000"/>
                                <w:kern w:val="24"/>
                                <w:szCs w:val="36"/>
                                <w:lang w:val="fr-BE"/>
                              </w:rPr>
                              <w:t xml:space="preserve"> </w:t>
                            </w:r>
                            <w:r w:rsidRPr="00801DB2">
                              <w:rPr>
                                <w:rFonts w:eastAsia="Calibri"/>
                                <w:i/>
                                <w:iCs/>
                                <w:color w:val="000000"/>
                                <w:kern w:val="24"/>
                                <w:szCs w:val="36"/>
                                <w:lang w:val="fr-BE"/>
                              </w:rPr>
                              <w:t>Jeune Ecolier jouant au toton</w:t>
                            </w:r>
                            <w:r w:rsidRPr="00801DB2">
                              <w:rPr>
                                <w:rFonts w:eastAsia="Calibri"/>
                                <w:color w:val="000000"/>
                                <w:kern w:val="24"/>
                                <w:szCs w:val="36"/>
                                <w:lang w:val="fr-BE"/>
                              </w:rPr>
                              <w:t>, vers 1735</w:t>
                            </w:r>
                            <w:r w:rsidRPr="00801DB2">
                              <w:rPr>
                                <w:color w:val="000000" w:themeColor="text1"/>
                                <w:kern w:val="24"/>
                                <w:szCs w:val="36"/>
                                <w:lang w:val="fr-BE"/>
                              </w:rPr>
                              <w:t>.</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102E8E47" id="_x0000_s1039" style="position:absolute;margin-left:50.1pt;margin-top:99.85pt;width:376.6pt;height:2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" filled="f" stroked="f">
                <v:path arrowok="t"/>
                <v:textbox style="mso-fit-shape-to-text:t">
                  <w:txbxContent>
                    <w:p w14:paraId="28AD26D8" w14:textId="77777777" w:rsidR="003247F1" w:rsidRPr="00801DB2" w:rsidRDefault="003247F1" w:rsidP="00801DB2">
                      <w:pPr>
                        <w:pStyle w:val="NormalWeb"/>
                        <w:spacing w:before="0" w:beforeAutospacing="0" w:after="0" w:afterAutospacing="0"/>
                        <w:rPr>
                          <w:sz w:val="18"/>
                        </w:rPr>
                      </w:pPr>
                      <w:r w:rsidRPr="00801DB2">
                        <w:rPr>
                          <w:rFonts w:eastAsia="Calibri"/>
                          <w:color w:val="000000"/>
                          <w:kern w:val="24"/>
                          <w:szCs w:val="36"/>
                          <w:lang w:val="fr-BE"/>
                        </w:rPr>
                        <w:t xml:space="preserve">Jean-Baptiste-Siméon </w:t>
                      </w:r>
                      <w:r w:rsidRPr="00801DB2">
                        <w:rPr>
                          <w:rFonts w:eastAsia="Calibri"/>
                          <w:smallCaps/>
                          <w:color w:val="000000"/>
                          <w:kern w:val="24"/>
                          <w:szCs w:val="36"/>
                          <w:lang w:val="fr-BE"/>
                        </w:rPr>
                        <w:t>Chardin,</w:t>
                      </w:r>
                      <w:r w:rsidRPr="00801DB2">
                        <w:rPr>
                          <w:rFonts w:eastAsia="Calibri"/>
                          <w:color w:val="000000"/>
                          <w:kern w:val="24"/>
                          <w:szCs w:val="36"/>
                          <w:lang w:val="fr-BE"/>
                        </w:rPr>
                        <w:t xml:space="preserve"> </w:t>
                      </w:r>
                      <w:r w:rsidRPr="00801DB2">
                        <w:rPr>
                          <w:rFonts w:eastAsia="Calibri"/>
                          <w:i/>
                          <w:iCs/>
                          <w:color w:val="000000"/>
                          <w:kern w:val="24"/>
                          <w:szCs w:val="36"/>
                          <w:lang w:val="fr-BE"/>
                        </w:rPr>
                        <w:t>Jeune Ecolier jouant au toton</w:t>
                      </w:r>
                      <w:r w:rsidRPr="00801DB2">
                        <w:rPr>
                          <w:rFonts w:eastAsia="Calibri"/>
                          <w:color w:val="000000"/>
                          <w:kern w:val="24"/>
                          <w:szCs w:val="36"/>
                          <w:lang w:val="fr-BE"/>
                        </w:rPr>
                        <w:t>, vers 1735</w:t>
                      </w:r>
                      <w:r w:rsidRPr="00801DB2">
                        <w:rPr>
                          <w:color w:val="000000" w:themeColor="text1"/>
                          <w:kern w:val="24"/>
                          <w:szCs w:val="36"/>
                          <w:lang w:val="fr-BE"/>
                        </w:rPr>
                        <w:t>.</w:t>
                      </w:r>
                    </w:p>
                  </w:txbxContent>
                </v:textbox>
              </v:rect>
            </w:pict>
          </mc:Fallback>
        </mc:AlternateContent>
      </w:r>
      <w:r>
        <w:rPr>
          <w:rFonts w:ascii="Times New Roman" w:hAnsi="Times New Roman" w:cs="Times New Roman"/>
          <w:sz w:val="24"/>
          <w:szCs w:val="24"/>
          <w:lang w:val="fr-FR" w:eastAsia="fr-FR"/>
        </w:rPr>
        <w:br w:type="page"/>
      </w:r>
    </w:p>
    <w:p w14:paraId="7DCD72A3" w14:textId="4D39603D" w:rsidR="00A8124B" w:rsidRPr="00B203CA" w:rsidRDefault="00A8124B" w:rsidP="000479FC">
      <w:pPr>
        <w:pBdr>
          <w:top w:val="single" w:sz="4" w:space="1" w:color="auto"/>
          <w:left w:val="single" w:sz="4" w:space="1" w:color="auto"/>
          <w:bottom w:val="single" w:sz="4" w:space="1" w:color="auto"/>
          <w:right w:val="single" w:sz="4" w:space="1" w:color="auto"/>
        </w:pBdr>
        <w:rPr>
          <w:rFonts w:ascii="Times New Roman" w:hAnsi="Times New Roman" w:cs="Times New Roman"/>
          <w:b/>
          <w:sz w:val="28"/>
        </w:rPr>
      </w:pPr>
      <w:r w:rsidRPr="00B203CA">
        <w:rPr>
          <w:rFonts w:ascii="Times New Roman" w:hAnsi="Times New Roman" w:cs="Times New Roman"/>
          <w:b/>
          <w:sz w:val="28"/>
        </w:rPr>
        <w:lastRenderedPageBreak/>
        <w:t xml:space="preserve">Jancy </w:t>
      </w:r>
      <w:r w:rsidRPr="00B203CA">
        <w:rPr>
          <w:rFonts w:ascii="Times New Roman" w:hAnsi="Times New Roman" w:cs="Times New Roman"/>
          <w:b/>
          <w:smallCaps/>
          <w:sz w:val="28"/>
        </w:rPr>
        <w:t>Nounckele</w:t>
      </w:r>
    </w:p>
    <w:p w14:paraId="4DB3DE89" w14:textId="0AF5F717" w:rsidR="00A8124B" w:rsidRPr="00B203CA" w:rsidRDefault="00A8124B" w:rsidP="000479FC">
      <w:pPr>
        <w:pBdr>
          <w:top w:val="single" w:sz="4" w:space="1" w:color="auto"/>
          <w:left w:val="single" w:sz="4" w:space="1" w:color="auto"/>
          <w:bottom w:val="single" w:sz="4" w:space="1" w:color="auto"/>
          <w:right w:val="single" w:sz="4" w:space="1" w:color="auto"/>
        </w:pBdr>
        <w:spacing w:after="0" w:line="240" w:lineRule="auto"/>
        <w:contextualSpacing/>
        <w:rPr>
          <w:rFonts w:ascii="Times New Roman" w:hAnsi="Times New Roman" w:cs="Times New Roman"/>
        </w:rPr>
      </w:pPr>
    </w:p>
    <w:p w14:paraId="086D0969" w14:textId="77777777" w:rsidR="00A8124B" w:rsidRPr="00B203CA" w:rsidRDefault="00A8124B" w:rsidP="000479FC">
      <w:pPr>
        <w:pBdr>
          <w:top w:val="single" w:sz="4" w:space="1" w:color="auto"/>
          <w:left w:val="single" w:sz="4" w:space="1" w:color="auto"/>
          <w:bottom w:val="single" w:sz="4" w:space="1" w:color="auto"/>
          <w:right w:val="single" w:sz="4" w:space="1" w:color="auto"/>
        </w:pBdr>
        <w:spacing w:after="0" w:line="240" w:lineRule="auto"/>
        <w:contextualSpacing/>
        <w:rPr>
          <w:rFonts w:ascii="Times New Roman" w:hAnsi="Times New Roman" w:cs="Times New Roman"/>
          <w:sz w:val="24"/>
          <w:szCs w:val="24"/>
        </w:rPr>
      </w:pPr>
      <w:r w:rsidRPr="00B203CA">
        <w:rPr>
          <w:rFonts w:ascii="Times New Roman" w:hAnsi="Times New Roman" w:cs="Times New Roman"/>
          <w:sz w:val="24"/>
          <w:szCs w:val="24"/>
        </w:rPr>
        <w:t>Assistante en droit de la famille à l’Université de Namur</w:t>
      </w:r>
    </w:p>
    <w:p w14:paraId="5A0EBA3D" w14:textId="66A0DE29" w:rsidR="00A8124B" w:rsidRPr="00B203CA" w:rsidRDefault="00A8124B" w:rsidP="000479FC">
      <w:pPr>
        <w:pBdr>
          <w:top w:val="single" w:sz="4" w:space="1" w:color="auto"/>
          <w:left w:val="single" w:sz="4" w:space="1" w:color="auto"/>
          <w:bottom w:val="single" w:sz="4" w:space="1" w:color="auto"/>
          <w:right w:val="single" w:sz="4" w:space="1" w:color="auto"/>
        </w:pBdr>
        <w:spacing w:after="0" w:line="240" w:lineRule="auto"/>
        <w:contextualSpacing/>
        <w:jc w:val="both"/>
        <w:rPr>
          <w:rFonts w:ascii="Times New Roman" w:hAnsi="Times New Roman" w:cs="Times New Roman"/>
          <w:sz w:val="24"/>
          <w:szCs w:val="24"/>
        </w:rPr>
      </w:pPr>
      <w:r w:rsidRPr="00B203CA">
        <w:rPr>
          <w:rFonts w:ascii="Times New Roman" w:hAnsi="Times New Roman" w:cs="Times New Roman"/>
          <w:sz w:val="24"/>
          <w:szCs w:val="24"/>
        </w:rPr>
        <w:t xml:space="preserve">Avocate au barreau de Bruxelles (membre de la section des mineurs en danger et en conflit avec la loi)  </w:t>
      </w:r>
    </w:p>
    <w:p w14:paraId="020B9FBD" w14:textId="43AB6B2E" w:rsidR="00A8124B" w:rsidRPr="00B203CA" w:rsidRDefault="00A8124B" w:rsidP="000479FC">
      <w:pPr>
        <w:pBdr>
          <w:top w:val="single" w:sz="4" w:space="1" w:color="auto"/>
          <w:left w:val="single" w:sz="4" w:space="1" w:color="auto"/>
          <w:bottom w:val="single" w:sz="4" w:space="1" w:color="auto"/>
          <w:right w:val="single" w:sz="4" w:space="1" w:color="auto"/>
        </w:pBdr>
        <w:spacing w:after="0" w:line="240" w:lineRule="auto"/>
        <w:contextualSpacing/>
        <w:jc w:val="both"/>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Membre du Centre interdisciplinaire des droits de l’enfant (www.lecide.be)</w:t>
      </w:r>
    </w:p>
    <w:p w14:paraId="12FBC684" w14:textId="23F728A2" w:rsidR="00A8124B" w:rsidRPr="00B203CA" w:rsidRDefault="00A8124B" w:rsidP="000479FC">
      <w:pPr>
        <w:pBdr>
          <w:top w:val="single" w:sz="4" w:space="1" w:color="auto"/>
          <w:left w:val="single" w:sz="4" w:space="1" w:color="auto"/>
          <w:bottom w:val="single" w:sz="4" w:space="1" w:color="auto"/>
          <w:right w:val="single" w:sz="4" w:space="1" w:color="auto"/>
        </w:pBdr>
        <w:spacing w:after="0" w:line="240" w:lineRule="auto"/>
        <w:contextualSpacing/>
        <w:jc w:val="both"/>
        <w:rPr>
          <w:rFonts w:ascii="Times New Roman" w:hAnsi="Times New Roman" w:cs="Times New Roman"/>
          <w:i/>
          <w:sz w:val="24"/>
          <w:szCs w:val="24"/>
          <w:lang w:val="fr-FR"/>
        </w:rPr>
      </w:pPr>
    </w:p>
    <w:p w14:paraId="5FFB79EA" w14:textId="77777777" w:rsidR="00A8124B" w:rsidRPr="00B203CA" w:rsidRDefault="00A8124B" w:rsidP="00A8124B">
      <w:pPr>
        <w:spacing w:after="0" w:line="240" w:lineRule="auto"/>
        <w:contextualSpacing/>
        <w:jc w:val="both"/>
        <w:rPr>
          <w:rFonts w:ascii="Times New Roman" w:hAnsi="Times New Roman" w:cs="Times New Roman"/>
          <w:sz w:val="24"/>
          <w:szCs w:val="24"/>
        </w:rPr>
      </w:pPr>
    </w:p>
    <w:p w14:paraId="4D80ED2F" w14:textId="77777777" w:rsidR="00A8124B" w:rsidRPr="00B203CA" w:rsidRDefault="00A8124B" w:rsidP="00A8124B">
      <w:pPr>
        <w:numPr>
          <w:ilvl w:val="0"/>
          <w:numId w:val="21"/>
        </w:numPr>
        <w:spacing w:after="0" w:line="240" w:lineRule="auto"/>
        <w:contextualSpacing/>
        <w:jc w:val="both"/>
        <w:rPr>
          <w:rFonts w:ascii="Times New Roman" w:hAnsi="Times New Roman" w:cs="Times New Roman"/>
          <w:b/>
          <w:sz w:val="28"/>
          <w:szCs w:val="28"/>
          <w:u w:val="single"/>
        </w:rPr>
      </w:pPr>
      <w:r w:rsidRPr="00B203CA">
        <w:rPr>
          <w:rFonts w:ascii="Times New Roman" w:hAnsi="Times New Roman" w:cs="Times New Roman"/>
          <w:b/>
          <w:sz w:val="28"/>
          <w:szCs w:val="28"/>
          <w:u w:val="single"/>
        </w:rPr>
        <w:t>Recherches et activités en lien avec les droits de l’enfant, menées au sein de l’Université de Namur</w:t>
      </w:r>
    </w:p>
    <w:p w14:paraId="6618027B" w14:textId="77777777" w:rsidR="00A8124B" w:rsidRPr="00B203CA" w:rsidRDefault="00A8124B" w:rsidP="00A8124B">
      <w:pPr>
        <w:spacing w:after="0" w:line="240" w:lineRule="auto"/>
        <w:jc w:val="both"/>
        <w:rPr>
          <w:rFonts w:ascii="Times New Roman" w:hAnsi="Times New Roman" w:cs="Times New Roman"/>
          <w:b/>
          <w:sz w:val="28"/>
          <w:szCs w:val="28"/>
          <w:u w:val="single"/>
        </w:rPr>
      </w:pPr>
    </w:p>
    <w:p w14:paraId="422423CA" w14:textId="77777777" w:rsidR="00A8124B" w:rsidRPr="00B203CA" w:rsidRDefault="00A8124B" w:rsidP="00A8124B">
      <w:pPr>
        <w:numPr>
          <w:ilvl w:val="0"/>
          <w:numId w:val="22"/>
        </w:numPr>
        <w:tabs>
          <w:tab w:val="left" w:pos="-720"/>
        </w:tabs>
        <w:suppressAutoHyphens/>
        <w:spacing w:after="0" w:line="240" w:lineRule="auto"/>
        <w:contextualSpacing/>
        <w:jc w:val="both"/>
        <w:rPr>
          <w:rFonts w:ascii="Times New Roman" w:eastAsia="Times New Roman" w:hAnsi="Times New Roman" w:cs="Times New Roman"/>
          <w:bCs/>
          <w:i/>
          <w:snapToGrid w:val="0"/>
          <w:spacing w:val="-3"/>
          <w:sz w:val="24"/>
          <w:szCs w:val="24"/>
          <w:lang w:val="fr-FR" w:eastAsia="fr-FR"/>
        </w:rPr>
      </w:pPr>
      <w:r w:rsidRPr="00B203CA">
        <w:rPr>
          <w:rFonts w:ascii="Times New Roman" w:eastAsia="Times New Roman" w:hAnsi="Times New Roman" w:cs="Times New Roman"/>
          <w:bCs/>
          <w:i/>
          <w:snapToGrid w:val="0"/>
          <w:spacing w:val="-3"/>
          <w:sz w:val="24"/>
          <w:szCs w:val="24"/>
          <w:lang w:val="fr-FR" w:eastAsia="fr-FR"/>
        </w:rPr>
        <w:t>Enseignement</w:t>
      </w:r>
    </w:p>
    <w:p w14:paraId="7F7DE6ED" w14:textId="77777777" w:rsidR="00A8124B" w:rsidRPr="00B203CA" w:rsidRDefault="00A8124B" w:rsidP="00A8124B">
      <w:pPr>
        <w:tabs>
          <w:tab w:val="left" w:pos="-720"/>
        </w:tabs>
        <w:suppressAutoHyphens/>
        <w:spacing w:after="0" w:line="240" w:lineRule="auto"/>
        <w:contextualSpacing/>
        <w:jc w:val="both"/>
        <w:rPr>
          <w:rFonts w:ascii="Times New Roman" w:eastAsia="Times New Roman" w:hAnsi="Times New Roman" w:cs="Times New Roman"/>
          <w:bCs/>
          <w:i/>
          <w:snapToGrid w:val="0"/>
          <w:spacing w:val="-3"/>
          <w:sz w:val="24"/>
          <w:szCs w:val="24"/>
          <w:lang w:val="fr-FR" w:eastAsia="fr-FR"/>
        </w:rPr>
      </w:pPr>
    </w:p>
    <w:p w14:paraId="1C111D8B" w14:textId="77777777" w:rsidR="00A8124B" w:rsidRPr="00B203CA" w:rsidRDefault="00A8124B" w:rsidP="00A8124B">
      <w:pPr>
        <w:pStyle w:val="Paragraphedeliste"/>
        <w:numPr>
          <w:ilvl w:val="0"/>
          <w:numId w:val="23"/>
        </w:numPr>
        <w:tabs>
          <w:tab w:val="left" w:pos="-720"/>
        </w:tabs>
        <w:suppressAutoHyphens/>
        <w:spacing w:after="0" w:line="240" w:lineRule="auto"/>
        <w:jc w:val="both"/>
        <w:rPr>
          <w:rFonts w:ascii="Times New Roman" w:eastAsia="Times New Roman" w:hAnsi="Times New Roman" w:cs="Times New Roman"/>
          <w:bCs/>
          <w:snapToGrid w:val="0"/>
          <w:spacing w:val="-3"/>
          <w:sz w:val="24"/>
          <w:szCs w:val="24"/>
          <w:lang w:val="fr-FR" w:eastAsia="fr-FR"/>
        </w:rPr>
      </w:pPr>
      <w:r w:rsidRPr="00B203CA">
        <w:rPr>
          <w:rFonts w:ascii="Times New Roman" w:eastAsia="Times New Roman" w:hAnsi="Times New Roman" w:cs="Times New Roman"/>
          <w:bCs/>
          <w:snapToGrid w:val="0"/>
          <w:spacing w:val="-3"/>
          <w:sz w:val="24"/>
          <w:szCs w:val="24"/>
          <w:lang w:val="fr-FR" w:eastAsia="fr-FR"/>
        </w:rPr>
        <w:t>Monitorats du cours de Droit de la famille depuis octobre 2014</w:t>
      </w:r>
    </w:p>
    <w:p w14:paraId="57A71252" w14:textId="77777777" w:rsidR="00A8124B" w:rsidRPr="00B203CA" w:rsidRDefault="00A8124B" w:rsidP="00A8124B">
      <w:pPr>
        <w:tabs>
          <w:tab w:val="left" w:pos="-720"/>
        </w:tabs>
        <w:suppressAutoHyphens/>
        <w:spacing w:after="0" w:line="240" w:lineRule="auto"/>
        <w:ind w:left="714"/>
        <w:contextualSpacing/>
        <w:jc w:val="both"/>
        <w:rPr>
          <w:rFonts w:ascii="Times New Roman" w:eastAsia="Times New Roman" w:hAnsi="Times New Roman" w:cs="Times New Roman"/>
          <w:bCs/>
          <w:snapToGrid w:val="0"/>
          <w:spacing w:val="-3"/>
          <w:sz w:val="24"/>
          <w:szCs w:val="24"/>
          <w:lang w:val="fr-FR" w:eastAsia="fr-FR"/>
        </w:rPr>
      </w:pPr>
    </w:p>
    <w:p w14:paraId="3F76AFCD" w14:textId="77777777" w:rsidR="00A8124B" w:rsidRPr="00B203CA" w:rsidRDefault="00A8124B" w:rsidP="00A8124B">
      <w:pPr>
        <w:pStyle w:val="Paragraphedeliste"/>
        <w:numPr>
          <w:ilvl w:val="0"/>
          <w:numId w:val="23"/>
        </w:numPr>
        <w:tabs>
          <w:tab w:val="left" w:pos="-720"/>
        </w:tabs>
        <w:suppressAutoHyphens/>
        <w:spacing w:after="0" w:line="240" w:lineRule="auto"/>
        <w:jc w:val="both"/>
        <w:rPr>
          <w:rFonts w:ascii="Times New Roman" w:eastAsia="Times New Roman" w:hAnsi="Times New Roman" w:cs="Times New Roman"/>
          <w:bCs/>
          <w:snapToGrid w:val="0"/>
          <w:spacing w:val="-3"/>
          <w:sz w:val="24"/>
          <w:szCs w:val="24"/>
          <w:lang w:val="fr-FR" w:eastAsia="fr-FR"/>
        </w:rPr>
      </w:pPr>
      <w:r w:rsidRPr="00B203CA">
        <w:rPr>
          <w:rFonts w:ascii="Times New Roman" w:eastAsia="Times New Roman" w:hAnsi="Times New Roman" w:cs="Times New Roman"/>
          <w:bCs/>
          <w:snapToGrid w:val="0"/>
          <w:spacing w:val="-3"/>
          <w:sz w:val="24"/>
          <w:szCs w:val="24"/>
          <w:lang w:val="fr-FR" w:eastAsia="fr-FR"/>
        </w:rPr>
        <w:t>Encadrement des travaux de méthodologie juridique (Bloc II) et des travaux de fin de cycle (Bloc III) sur le thème de la place de l’enfant dans notre société, depuis octobre 2014</w:t>
      </w:r>
    </w:p>
    <w:p w14:paraId="47432769" w14:textId="77777777" w:rsidR="00A8124B" w:rsidRPr="00B203CA" w:rsidRDefault="00A8124B" w:rsidP="00A8124B">
      <w:pPr>
        <w:tabs>
          <w:tab w:val="left" w:pos="-720"/>
        </w:tabs>
        <w:suppressAutoHyphens/>
        <w:spacing w:after="0" w:line="240" w:lineRule="auto"/>
        <w:contextualSpacing/>
        <w:jc w:val="both"/>
        <w:rPr>
          <w:rFonts w:ascii="Times New Roman" w:eastAsia="Times New Roman" w:hAnsi="Times New Roman" w:cs="Times New Roman"/>
          <w:bCs/>
          <w:snapToGrid w:val="0"/>
          <w:spacing w:val="-3"/>
          <w:sz w:val="24"/>
          <w:szCs w:val="24"/>
          <w:lang w:val="fr-FR" w:eastAsia="fr-FR"/>
        </w:rPr>
      </w:pPr>
    </w:p>
    <w:p w14:paraId="764BBC1C" w14:textId="77777777" w:rsidR="00A8124B" w:rsidRPr="00B203CA" w:rsidRDefault="00A8124B" w:rsidP="00A8124B">
      <w:pPr>
        <w:pStyle w:val="Paragraphedeliste"/>
        <w:numPr>
          <w:ilvl w:val="0"/>
          <w:numId w:val="23"/>
        </w:numPr>
        <w:spacing w:after="0" w:line="240" w:lineRule="auto"/>
        <w:jc w:val="both"/>
        <w:rPr>
          <w:rFonts w:ascii="Times New Roman" w:eastAsia="Times New Roman" w:hAnsi="Times New Roman" w:cs="Times New Roman"/>
          <w:bCs/>
          <w:snapToGrid w:val="0"/>
          <w:spacing w:val="-3"/>
          <w:sz w:val="24"/>
          <w:szCs w:val="24"/>
          <w:lang w:val="fr-FR" w:eastAsia="fr-FR"/>
        </w:rPr>
      </w:pPr>
      <w:r w:rsidRPr="00B203CA">
        <w:rPr>
          <w:rFonts w:ascii="Times New Roman" w:eastAsia="Times New Roman" w:hAnsi="Times New Roman" w:cs="Times New Roman"/>
          <w:bCs/>
          <w:snapToGrid w:val="0"/>
          <w:spacing w:val="-3"/>
          <w:sz w:val="24"/>
          <w:szCs w:val="24"/>
          <w:lang w:val="fr-FR" w:eastAsia="fr-FR"/>
        </w:rPr>
        <w:t>Formatrice à l’Académie de droit (une demi-journée en 2015) sur le tribunal de la famille</w:t>
      </w:r>
    </w:p>
    <w:p w14:paraId="527C7DA0" w14:textId="77777777" w:rsidR="00A8124B" w:rsidRPr="00B203CA" w:rsidRDefault="00A8124B" w:rsidP="00A8124B">
      <w:pPr>
        <w:spacing w:after="0" w:line="240" w:lineRule="auto"/>
        <w:ind w:left="714"/>
        <w:contextualSpacing/>
        <w:jc w:val="both"/>
        <w:rPr>
          <w:rFonts w:ascii="Times New Roman" w:eastAsia="Times New Roman" w:hAnsi="Times New Roman" w:cs="Times New Roman"/>
          <w:bCs/>
          <w:snapToGrid w:val="0"/>
          <w:spacing w:val="-3"/>
          <w:sz w:val="24"/>
          <w:szCs w:val="24"/>
          <w:lang w:val="fr-FR" w:eastAsia="fr-FR"/>
        </w:rPr>
      </w:pPr>
    </w:p>
    <w:p w14:paraId="0CEC3BEB" w14:textId="77777777" w:rsidR="00A8124B" w:rsidRDefault="00A8124B" w:rsidP="00A8124B">
      <w:pPr>
        <w:pStyle w:val="Paragraphedeliste"/>
        <w:numPr>
          <w:ilvl w:val="0"/>
          <w:numId w:val="23"/>
        </w:numPr>
        <w:spacing w:after="0" w:line="240" w:lineRule="auto"/>
        <w:jc w:val="both"/>
        <w:rPr>
          <w:rFonts w:ascii="Times New Roman" w:eastAsia="Times New Roman" w:hAnsi="Times New Roman" w:cs="Times New Roman"/>
          <w:bCs/>
          <w:snapToGrid w:val="0"/>
          <w:spacing w:val="-3"/>
          <w:sz w:val="24"/>
          <w:szCs w:val="24"/>
          <w:lang w:val="fr-FR" w:eastAsia="fr-FR"/>
        </w:rPr>
      </w:pPr>
      <w:r w:rsidRPr="00B203CA">
        <w:rPr>
          <w:rFonts w:ascii="Times New Roman" w:eastAsia="Times New Roman" w:hAnsi="Times New Roman" w:cs="Times New Roman"/>
          <w:bCs/>
          <w:snapToGrid w:val="0"/>
          <w:spacing w:val="-3"/>
          <w:sz w:val="24"/>
          <w:szCs w:val="24"/>
          <w:lang w:val="fr-FR" w:eastAsia="fr-FR"/>
        </w:rPr>
        <w:t>Formatrice à l’HELHA à Mons (une journée) sur les nouveautés en droit de la famille en octobre 2015</w:t>
      </w:r>
    </w:p>
    <w:p w14:paraId="5DC36336" w14:textId="77777777" w:rsidR="00A8124B" w:rsidRPr="00393C91" w:rsidRDefault="00A8124B" w:rsidP="00A8124B">
      <w:pPr>
        <w:pStyle w:val="Paragraphedeliste"/>
        <w:rPr>
          <w:rFonts w:ascii="Times New Roman" w:eastAsia="Times New Roman" w:hAnsi="Times New Roman" w:cs="Times New Roman"/>
          <w:bCs/>
          <w:snapToGrid w:val="0"/>
          <w:spacing w:val="-3"/>
          <w:sz w:val="24"/>
          <w:szCs w:val="24"/>
          <w:lang w:val="fr-FR" w:eastAsia="fr-FR"/>
        </w:rPr>
      </w:pPr>
    </w:p>
    <w:p w14:paraId="2BC1FB57" w14:textId="77777777" w:rsidR="00A8124B" w:rsidRDefault="00A8124B" w:rsidP="00A8124B">
      <w:pPr>
        <w:pStyle w:val="Paragraphedeliste"/>
        <w:numPr>
          <w:ilvl w:val="0"/>
          <w:numId w:val="23"/>
        </w:numPr>
        <w:spacing w:after="0" w:line="240" w:lineRule="auto"/>
        <w:jc w:val="both"/>
        <w:rPr>
          <w:rFonts w:ascii="Times New Roman" w:eastAsia="Times New Roman" w:hAnsi="Times New Roman" w:cs="Times New Roman"/>
          <w:bCs/>
          <w:snapToGrid w:val="0"/>
          <w:spacing w:val="-3"/>
          <w:sz w:val="24"/>
          <w:szCs w:val="24"/>
          <w:lang w:val="fr-FR" w:eastAsia="fr-FR"/>
        </w:rPr>
      </w:pPr>
      <w:r>
        <w:rPr>
          <w:rFonts w:ascii="Times New Roman" w:eastAsia="Times New Roman" w:hAnsi="Times New Roman" w:cs="Times New Roman"/>
          <w:bCs/>
          <w:snapToGrid w:val="0"/>
          <w:spacing w:val="-3"/>
          <w:sz w:val="24"/>
          <w:szCs w:val="24"/>
          <w:lang w:val="fr-FR" w:eastAsia="fr-FR"/>
        </w:rPr>
        <w:t xml:space="preserve">Formatrice dans le cadre du Certificat d’accompagnement de l’accrochage scolaire et social en décembre 2018 </w:t>
      </w:r>
    </w:p>
    <w:p w14:paraId="4BD40196" w14:textId="77777777" w:rsidR="00A8124B" w:rsidRPr="00393C91" w:rsidRDefault="00A8124B" w:rsidP="00A8124B">
      <w:pPr>
        <w:pStyle w:val="Paragraphedeliste"/>
        <w:rPr>
          <w:rFonts w:ascii="Times New Roman" w:eastAsia="Times New Roman" w:hAnsi="Times New Roman" w:cs="Times New Roman"/>
          <w:bCs/>
          <w:snapToGrid w:val="0"/>
          <w:spacing w:val="-3"/>
          <w:sz w:val="24"/>
          <w:szCs w:val="24"/>
          <w:lang w:val="fr-FR" w:eastAsia="fr-FR"/>
        </w:rPr>
      </w:pPr>
    </w:p>
    <w:p w14:paraId="1F4DAE30" w14:textId="77777777" w:rsidR="00A8124B" w:rsidRDefault="00A8124B" w:rsidP="00A8124B">
      <w:pPr>
        <w:pStyle w:val="Paragraphedeliste"/>
        <w:numPr>
          <w:ilvl w:val="0"/>
          <w:numId w:val="23"/>
        </w:numPr>
        <w:spacing w:after="0" w:line="240" w:lineRule="auto"/>
        <w:jc w:val="both"/>
        <w:rPr>
          <w:rFonts w:ascii="Times New Roman" w:eastAsia="Cambria" w:hAnsi="Times New Roman" w:cs="Times New Roman"/>
          <w:sz w:val="24"/>
          <w:szCs w:val="24"/>
          <w:lang w:eastAsia="fr-FR"/>
        </w:rPr>
      </w:pPr>
      <w:r>
        <w:rPr>
          <w:rFonts w:ascii="Times New Roman" w:eastAsia="Cambria" w:hAnsi="Times New Roman" w:cs="Times New Roman"/>
          <w:sz w:val="24"/>
          <w:szCs w:val="24"/>
          <w:lang w:eastAsia="fr-FR"/>
        </w:rPr>
        <w:t xml:space="preserve">Cours-conférence de deux heures sur les bases du droit scolaire à l’EPHEC dans le cadre du cours du professeur M. </w:t>
      </w:r>
      <w:r w:rsidRPr="00DA26E4">
        <w:rPr>
          <w:rFonts w:ascii="Times New Roman" w:eastAsia="Cambria" w:hAnsi="Times New Roman" w:cs="Times New Roman"/>
          <w:smallCaps/>
          <w:sz w:val="24"/>
          <w:szCs w:val="24"/>
          <w:lang w:eastAsia="fr-FR"/>
        </w:rPr>
        <w:t>Mallien</w:t>
      </w:r>
      <w:r>
        <w:rPr>
          <w:rFonts w:ascii="Times New Roman" w:eastAsia="Cambria" w:hAnsi="Times New Roman" w:cs="Times New Roman"/>
          <w:sz w:val="24"/>
          <w:szCs w:val="24"/>
          <w:lang w:eastAsia="fr-FR"/>
        </w:rPr>
        <w:t xml:space="preserve"> (novembre 2018) </w:t>
      </w:r>
    </w:p>
    <w:p w14:paraId="022020FD" w14:textId="77777777" w:rsidR="00A8124B" w:rsidRDefault="00A8124B" w:rsidP="00A8124B">
      <w:pPr>
        <w:spacing w:after="0" w:line="240" w:lineRule="auto"/>
        <w:ind w:left="360"/>
        <w:jc w:val="both"/>
        <w:rPr>
          <w:rFonts w:ascii="Times New Roman" w:eastAsia="Times New Roman" w:hAnsi="Times New Roman" w:cs="Times New Roman"/>
          <w:bCs/>
          <w:snapToGrid w:val="0"/>
          <w:spacing w:val="-3"/>
          <w:sz w:val="24"/>
          <w:szCs w:val="24"/>
          <w:lang w:val="fr-FR" w:eastAsia="fr-FR"/>
        </w:rPr>
      </w:pPr>
    </w:p>
    <w:p w14:paraId="259E2A35" w14:textId="77777777" w:rsidR="00A8124B" w:rsidRPr="00393C91" w:rsidRDefault="00A8124B" w:rsidP="00A8124B">
      <w:pPr>
        <w:spacing w:after="0" w:line="240" w:lineRule="auto"/>
        <w:ind w:left="360"/>
        <w:jc w:val="both"/>
        <w:rPr>
          <w:rFonts w:ascii="Times New Roman" w:eastAsia="Times New Roman" w:hAnsi="Times New Roman" w:cs="Times New Roman"/>
          <w:bCs/>
          <w:snapToGrid w:val="0"/>
          <w:spacing w:val="-3"/>
          <w:sz w:val="24"/>
          <w:szCs w:val="24"/>
          <w:lang w:val="fr-FR" w:eastAsia="fr-FR"/>
        </w:rPr>
      </w:pPr>
    </w:p>
    <w:p w14:paraId="3FC5F1BF" w14:textId="77777777" w:rsidR="00A8124B" w:rsidRPr="00B203CA" w:rsidRDefault="00A8124B" w:rsidP="00A8124B">
      <w:pPr>
        <w:numPr>
          <w:ilvl w:val="0"/>
          <w:numId w:val="22"/>
        </w:numPr>
        <w:spacing w:after="0" w:line="240" w:lineRule="auto"/>
        <w:contextualSpacing/>
        <w:jc w:val="both"/>
        <w:rPr>
          <w:rFonts w:ascii="Times New Roman" w:hAnsi="Times New Roman" w:cs="Times New Roman"/>
          <w:i/>
          <w:sz w:val="24"/>
          <w:szCs w:val="24"/>
        </w:rPr>
      </w:pPr>
      <w:r w:rsidRPr="00B203CA">
        <w:rPr>
          <w:rFonts w:ascii="Times New Roman" w:hAnsi="Times New Roman" w:cs="Times New Roman"/>
          <w:i/>
          <w:sz w:val="24"/>
          <w:szCs w:val="24"/>
        </w:rPr>
        <w:t>Recherches personnelles et accompagnement de la recherche</w:t>
      </w:r>
    </w:p>
    <w:p w14:paraId="27D80999" w14:textId="77777777" w:rsidR="00A8124B" w:rsidRPr="00B203CA" w:rsidRDefault="00A8124B" w:rsidP="00A8124B">
      <w:pPr>
        <w:ind w:left="720"/>
        <w:contextualSpacing/>
        <w:rPr>
          <w:rFonts w:ascii="Times New Roman" w:hAnsi="Times New Roman" w:cs="Times New Roman"/>
          <w:i/>
          <w:sz w:val="24"/>
          <w:szCs w:val="24"/>
        </w:rPr>
      </w:pPr>
    </w:p>
    <w:p w14:paraId="25F50AED" w14:textId="77777777" w:rsidR="00A8124B" w:rsidRDefault="00A8124B" w:rsidP="00A8124B">
      <w:pPr>
        <w:pStyle w:val="Paragraphedeliste"/>
        <w:numPr>
          <w:ilvl w:val="0"/>
          <w:numId w:val="24"/>
        </w:numPr>
        <w:tabs>
          <w:tab w:val="left" w:pos="-720"/>
        </w:tabs>
        <w:suppressAutoHyphens/>
        <w:spacing w:after="0" w:line="240" w:lineRule="auto"/>
        <w:jc w:val="both"/>
        <w:rPr>
          <w:rFonts w:ascii="Times New Roman" w:eastAsia="Times New Roman" w:hAnsi="Times New Roman" w:cs="Times New Roman"/>
          <w:bCs/>
          <w:snapToGrid w:val="0"/>
          <w:spacing w:val="-3"/>
          <w:sz w:val="24"/>
          <w:szCs w:val="24"/>
          <w:lang w:val="fr-FR" w:eastAsia="fr-FR"/>
        </w:rPr>
      </w:pPr>
      <w:r w:rsidRPr="00B203CA">
        <w:rPr>
          <w:rFonts w:ascii="Times New Roman" w:eastAsia="Times New Roman" w:hAnsi="Times New Roman" w:cs="Times New Roman"/>
          <w:bCs/>
          <w:snapToGrid w:val="0"/>
          <w:spacing w:val="-3"/>
          <w:sz w:val="24"/>
          <w:szCs w:val="24"/>
          <w:lang w:val="fr-FR" w:eastAsia="fr-FR"/>
        </w:rPr>
        <w:t xml:space="preserve">Recherches, avec G. </w:t>
      </w:r>
      <w:r w:rsidRPr="00DA26E4">
        <w:rPr>
          <w:rFonts w:ascii="Times New Roman" w:eastAsia="Times New Roman" w:hAnsi="Times New Roman" w:cs="Times New Roman"/>
          <w:bCs/>
          <w:smallCaps/>
          <w:snapToGrid w:val="0"/>
          <w:spacing w:val="-3"/>
          <w:sz w:val="24"/>
          <w:szCs w:val="24"/>
          <w:lang w:val="fr-FR" w:eastAsia="fr-FR"/>
        </w:rPr>
        <w:t>Mathieu</w:t>
      </w:r>
      <w:r w:rsidRPr="00B203CA">
        <w:rPr>
          <w:rFonts w:ascii="Times New Roman" w:eastAsia="Times New Roman" w:hAnsi="Times New Roman" w:cs="Times New Roman"/>
          <w:bCs/>
          <w:snapToGrid w:val="0"/>
          <w:spacing w:val="-3"/>
          <w:sz w:val="24"/>
          <w:szCs w:val="24"/>
          <w:lang w:val="fr-FR" w:eastAsia="fr-FR"/>
        </w:rPr>
        <w:t>, sur le droit scolaire pour l’appel à projet du Fonds Houtman (O.N.E.) sur le droit scolaire</w:t>
      </w:r>
    </w:p>
    <w:p w14:paraId="44B0DF7E" w14:textId="77777777" w:rsidR="00A8124B" w:rsidRDefault="00A8124B" w:rsidP="00A8124B">
      <w:pPr>
        <w:pStyle w:val="Paragraphedeliste"/>
        <w:tabs>
          <w:tab w:val="left" w:pos="-720"/>
        </w:tabs>
        <w:suppressAutoHyphens/>
        <w:spacing w:after="0" w:line="240" w:lineRule="auto"/>
        <w:jc w:val="both"/>
        <w:rPr>
          <w:rFonts w:ascii="Times New Roman" w:eastAsia="Times New Roman" w:hAnsi="Times New Roman" w:cs="Times New Roman"/>
          <w:bCs/>
          <w:snapToGrid w:val="0"/>
          <w:spacing w:val="-3"/>
          <w:sz w:val="24"/>
          <w:szCs w:val="24"/>
          <w:lang w:val="fr-FR" w:eastAsia="fr-FR"/>
        </w:rPr>
      </w:pPr>
    </w:p>
    <w:p w14:paraId="507AC3DB" w14:textId="77777777" w:rsidR="00A8124B" w:rsidRPr="00B203CA" w:rsidRDefault="00A8124B" w:rsidP="00A8124B">
      <w:pPr>
        <w:pStyle w:val="Paragraphedeliste"/>
        <w:numPr>
          <w:ilvl w:val="0"/>
          <w:numId w:val="24"/>
        </w:numPr>
        <w:tabs>
          <w:tab w:val="left" w:pos="-720"/>
        </w:tabs>
        <w:suppressAutoHyphens/>
        <w:spacing w:after="0" w:line="240" w:lineRule="auto"/>
        <w:jc w:val="both"/>
        <w:rPr>
          <w:rFonts w:ascii="Times New Roman" w:eastAsia="Times New Roman" w:hAnsi="Times New Roman" w:cs="Times New Roman"/>
          <w:bCs/>
          <w:snapToGrid w:val="0"/>
          <w:spacing w:val="-3"/>
          <w:sz w:val="24"/>
          <w:szCs w:val="24"/>
          <w:lang w:val="fr-FR" w:eastAsia="fr-FR"/>
        </w:rPr>
      </w:pPr>
      <w:r>
        <w:rPr>
          <w:rFonts w:ascii="Times New Roman" w:eastAsia="Times New Roman" w:hAnsi="Times New Roman" w:cs="Times New Roman"/>
          <w:bCs/>
          <w:snapToGrid w:val="0"/>
          <w:spacing w:val="-3"/>
          <w:sz w:val="24"/>
          <w:szCs w:val="24"/>
          <w:lang w:val="fr-FR" w:eastAsia="fr-FR"/>
        </w:rPr>
        <w:t xml:space="preserve">Gestion de l’élaboration de l’application GSM « mes droits au bahut » disponible sur Google store depuis octobre 2018 </w:t>
      </w:r>
    </w:p>
    <w:p w14:paraId="10B895A8" w14:textId="77777777" w:rsidR="00A8124B" w:rsidRPr="00393C91" w:rsidRDefault="00A8124B" w:rsidP="00A8124B">
      <w:pPr>
        <w:spacing w:after="0" w:line="240" w:lineRule="auto"/>
        <w:jc w:val="both"/>
        <w:rPr>
          <w:rFonts w:ascii="Times New Roman" w:hAnsi="Times New Roman" w:cs="Times New Roman"/>
          <w:i/>
          <w:sz w:val="24"/>
          <w:szCs w:val="24"/>
          <w:lang w:val="fr-FR"/>
        </w:rPr>
      </w:pPr>
    </w:p>
    <w:p w14:paraId="1452137E" w14:textId="77777777" w:rsidR="00A8124B" w:rsidRPr="00B203CA" w:rsidRDefault="00A8124B" w:rsidP="00A8124B">
      <w:pPr>
        <w:numPr>
          <w:ilvl w:val="0"/>
          <w:numId w:val="22"/>
        </w:numPr>
        <w:spacing w:after="0" w:line="240" w:lineRule="auto"/>
        <w:contextualSpacing/>
        <w:jc w:val="both"/>
        <w:rPr>
          <w:rFonts w:ascii="Times New Roman" w:hAnsi="Times New Roman" w:cs="Times New Roman"/>
          <w:i/>
          <w:sz w:val="24"/>
          <w:szCs w:val="24"/>
        </w:rPr>
      </w:pPr>
      <w:r w:rsidRPr="00B203CA">
        <w:rPr>
          <w:rFonts w:ascii="Times New Roman" w:hAnsi="Times New Roman" w:cs="Times New Roman"/>
          <w:i/>
          <w:sz w:val="24"/>
          <w:szCs w:val="24"/>
        </w:rPr>
        <w:t>Participation à divers colloques et journées d’étude (cinq dernières années)</w:t>
      </w:r>
    </w:p>
    <w:p w14:paraId="2BC28ADD" w14:textId="77777777" w:rsidR="00A8124B" w:rsidRPr="00B203CA" w:rsidRDefault="00A8124B" w:rsidP="00A8124B">
      <w:pPr>
        <w:spacing w:after="0" w:line="240" w:lineRule="auto"/>
        <w:jc w:val="both"/>
        <w:rPr>
          <w:rFonts w:ascii="Times New Roman" w:hAnsi="Times New Roman" w:cs="Times New Roman"/>
          <w:b/>
          <w:sz w:val="28"/>
          <w:szCs w:val="28"/>
          <w:u w:val="single"/>
        </w:rPr>
      </w:pPr>
    </w:p>
    <w:p w14:paraId="6155FBB4" w14:textId="77777777" w:rsidR="00A8124B" w:rsidRPr="00B203CA" w:rsidRDefault="00A8124B" w:rsidP="00A8124B">
      <w:pPr>
        <w:pStyle w:val="Paragraphedeliste"/>
        <w:numPr>
          <w:ilvl w:val="0"/>
          <w:numId w:val="25"/>
        </w:numPr>
        <w:spacing w:after="0" w:line="240" w:lineRule="auto"/>
        <w:jc w:val="both"/>
        <w:rPr>
          <w:rFonts w:ascii="Times New Roman" w:eastAsia="Times New Roman" w:hAnsi="Times New Roman" w:cs="Times New Roman"/>
          <w:bCs/>
          <w:snapToGrid w:val="0"/>
          <w:spacing w:val="-3"/>
          <w:sz w:val="24"/>
          <w:szCs w:val="24"/>
          <w:lang w:val="fr-FR" w:eastAsia="fr-FR"/>
        </w:rPr>
      </w:pPr>
      <w:r w:rsidRPr="00B203CA">
        <w:rPr>
          <w:rFonts w:ascii="Times New Roman" w:eastAsia="Times New Roman" w:hAnsi="Times New Roman" w:cs="Times New Roman"/>
          <w:bCs/>
          <w:snapToGrid w:val="0"/>
          <w:spacing w:val="-3"/>
          <w:sz w:val="24"/>
          <w:szCs w:val="24"/>
          <w:lang w:val="fr-FR" w:eastAsia="fr-FR"/>
        </w:rPr>
        <w:t>Oratrice et membre du comité d’organisation aux journées d’études organisées par le CIDE et l’UNamur (« </w:t>
      </w:r>
      <w:r w:rsidRPr="00B203CA">
        <w:rPr>
          <w:rFonts w:ascii="Times New Roman" w:eastAsia="Times New Roman" w:hAnsi="Times New Roman" w:cs="Times New Roman"/>
          <w:bCs/>
          <w:i/>
          <w:snapToGrid w:val="0"/>
          <w:spacing w:val="-3"/>
          <w:sz w:val="24"/>
          <w:szCs w:val="24"/>
          <w:lang w:val="fr-FR" w:eastAsia="fr-FR"/>
        </w:rPr>
        <w:t>Cher Monsieur Madrane</w:t>
      </w:r>
      <w:r w:rsidRPr="00B203CA">
        <w:rPr>
          <w:rFonts w:ascii="Times New Roman" w:eastAsia="Times New Roman" w:hAnsi="Times New Roman" w:cs="Times New Roman"/>
          <w:bCs/>
          <w:snapToGrid w:val="0"/>
          <w:spacing w:val="-3"/>
          <w:sz w:val="24"/>
          <w:szCs w:val="24"/>
          <w:lang w:val="fr-FR" w:eastAsia="fr-FR"/>
        </w:rPr>
        <w:t>… ») sur l’avant-projet de décret portant le Code de la prévention, de l’aide à la jeunesse et de la protection de la jeunesse (25 et 26 janvier 2016 - Namur).</w:t>
      </w:r>
    </w:p>
    <w:p w14:paraId="3AA603CE" w14:textId="77777777" w:rsidR="00A8124B" w:rsidRPr="00B203CA" w:rsidRDefault="00A8124B" w:rsidP="00A8124B">
      <w:pPr>
        <w:spacing w:after="0" w:line="240" w:lineRule="auto"/>
        <w:contextualSpacing/>
        <w:jc w:val="both"/>
        <w:rPr>
          <w:rFonts w:ascii="Times New Roman" w:eastAsia="Times New Roman" w:hAnsi="Times New Roman" w:cs="Times New Roman"/>
          <w:bCs/>
          <w:snapToGrid w:val="0"/>
          <w:spacing w:val="-3"/>
          <w:sz w:val="24"/>
          <w:szCs w:val="24"/>
          <w:lang w:val="fr-FR" w:eastAsia="fr-FR"/>
        </w:rPr>
      </w:pPr>
    </w:p>
    <w:p w14:paraId="0DECC065" w14:textId="77777777" w:rsidR="00A8124B" w:rsidRPr="00B203CA" w:rsidRDefault="00A8124B" w:rsidP="00A8124B">
      <w:pPr>
        <w:pStyle w:val="Paragraphedeliste"/>
        <w:numPr>
          <w:ilvl w:val="0"/>
          <w:numId w:val="25"/>
        </w:numPr>
        <w:spacing w:after="0" w:line="240" w:lineRule="auto"/>
        <w:jc w:val="both"/>
        <w:rPr>
          <w:rFonts w:ascii="Times New Roman" w:eastAsia="Times New Roman" w:hAnsi="Times New Roman" w:cs="Times New Roman"/>
          <w:bCs/>
          <w:snapToGrid w:val="0"/>
          <w:spacing w:val="-3"/>
          <w:sz w:val="24"/>
          <w:szCs w:val="24"/>
          <w:lang w:val="fr-FR" w:eastAsia="fr-FR"/>
        </w:rPr>
      </w:pPr>
      <w:r w:rsidRPr="00B203CA">
        <w:rPr>
          <w:rFonts w:ascii="Times New Roman" w:eastAsia="Times New Roman" w:hAnsi="Times New Roman" w:cs="Times New Roman"/>
          <w:bCs/>
          <w:snapToGrid w:val="0"/>
          <w:spacing w:val="-3"/>
          <w:sz w:val="24"/>
          <w:szCs w:val="24"/>
          <w:lang w:val="fr-FR" w:eastAsia="fr-FR"/>
        </w:rPr>
        <w:t>Participation en tant qu’oratrice à la conférence des assistants en mai 2015 (ACCA) à l’UCL sur « asile et religion ».</w:t>
      </w:r>
    </w:p>
    <w:p w14:paraId="4E9D8BE7" w14:textId="77777777" w:rsidR="00A8124B" w:rsidRPr="00B203CA" w:rsidRDefault="00A8124B" w:rsidP="00A8124B">
      <w:pPr>
        <w:spacing w:after="0" w:line="240" w:lineRule="auto"/>
        <w:contextualSpacing/>
        <w:jc w:val="both"/>
        <w:rPr>
          <w:rFonts w:ascii="Times New Roman" w:hAnsi="Times New Roman" w:cs="Times New Roman"/>
          <w:b/>
          <w:sz w:val="28"/>
          <w:szCs w:val="28"/>
          <w:u w:val="single"/>
        </w:rPr>
      </w:pPr>
    </w:p>
    <w:p w14:paraId="0D0CF304" w14:textId="77777777" w:rsidR="00A8124B" w:rsidRPr="00B203CA" w:rsidRDefault="00A8124B" w:rsidP="00A8124B">
      <w:pPr>
        <w:pStyle w:val="Paragraphedeliste"/>
        <w:numPr>
          <w:ilvl w:val="0"/>
          <w:numId w:val="25"/>
        </w:numPr>
        <w:spacing w:after="0" w:line="240" w:lineRule="auto"/>
        <w:jc w:val="both"/>
        <w:rPr>
          <w:rFonts w:ascii="Times New Roman" w:eastAsia="Times New Roman" w:hAnsi="Times New Roman" w:cs="Times New Roman"/>
          <w:bCs/>
          <w:snapToGrid w:val="0"/>
          <w:spacing w:val="-3"/>
          <w:sz w:val="24"/>
          <w:szCs w:val="24"/>
          <w:lang w:val="fr-FR" w:eastAsia="fr-FR"/>
        </w:rPr>
      </w:pPr>
      <w:r w:rsidRPr="00B203CA">
        <w:rPr>
          <w:rFonts w:ascii="Times New Roman" w:eastAsia="Times New Roman" w:hAnsi="Times New Roman" w:cs="Times New Roman"/>
          <w:bCs/>
          <w:snapToGrid w:val="0"/>
          <w:spacing w:val="-3"/>
          <w:sz w:val="24"/>
          <w:szCs w:val="24"/>
          <w:lang w:val="fr-FR" w:eastAsia="fr-FR"/>
        </w:rPr>
        <w:t xml:space="preserve">Participation au « projet Twelve » dirigé par  G. </w:t>
      </w:r>
      <w:r w:rsidRPr="00B203CA">
        <w:rPr>
          <w:rFonts w:ascii="Times New Roman" w:eastAsia="Times New Roman" w:hAnsi="Times New Roman" w:cs="Times New Roman"/>
          <w:bCs/>
          <w:smallCaps/>
          <w:snapToGrid w:val="0"/>
          <w:spacing w:val="-3"/>
          <w:sz w:val="24"/>
          <w:szCs w:val="24"/>
          <w:lang w:val="fr-FR" w:eastAsia="fr-FR"/>
        </w:rPr>
        <w:t>Mathieu</w:t>
      </w:r>
      <w:r w:rsidRPr="00B203CA">
        <w:rPr>
          <w:rFonts w:ascii="Times New Roman" w:eastAsia="Times New Roman" w:hAnsi="Times New Roman" w:cs="Times New Roman"/>
          <w:bCs/>
          <w:snapToGrid w:val="0"/>
          <w:spacing w:val="-3"/>
          <w:sz w:val="24"/>
          <w:szCs w:val="24"/>
          <w:lang w:val="fr-FR" w:eastAsia="fr-FR"/>
        </w:rPr>
        <w:t xml:space="preserve"> (projet européen cofinancé par le programme « Droits Fondamentaux et Citoyenneté » de l'Union européenne ; intitulé « Projet Twelve » en référence à l’article 12 de la Convention internationale relative aux droits de l’enfant).</w:t>
      </w:r>
    </w:p>
    <w:p w14:paraId="44D3889D" w14:textId="77777777" w:rsidR="00A8124B" w:rsidRPr="00B203CA" w:rsidRDefault="00A8124B" w:rsidP="00A8124B">
      <w:pPr>
        <w:spacing w:after="0" w:line="240" w:lineRule="auto"/>
        <w:contextualSpacing/>
        <w:jc w:val="both"/>
        <w:rPr>
          <w:rFonts w:ascii="Times New Roman" w:eastAsia="Times New Roman" w:hAnsi="Times New Roman" w:cs="Times New Roman"/>
          <w:bCs/>
          <w:snapToGrid w:val="0"/>
          <w:spacing w:val="-3"/>
          <w:sz w:val="24"/>
          <w:szCs w:val="24"/>
          <w:lang w:val="fr-FR" w:eastAsia="fr-FR"/>
        </w:rPr>
      </w:pPr>
    </w:p>
    <w:p w14:paraId="022CD6AA" w14:textId="77777777" w:rsidR="00A8124B" w:rsidRPr="00B203CA" w:rsidRDefault="00A8124B" w:rsidP="00A8124B">
      <w:pPr>
        <w:pStyle w:val="Paragraphedeliste"/>
        <w:numPr>
          <w:ilvl w:val="0"/>
          <w:numId w:val="25"/>
        </w:numPr>
        <w:spacing w:after="0" w:line="240" w:lineRule="auto"/>
        <w:jc w:val="both"/>
        <w:rPr>
          <w:rFonts w:ascii="Times New Roman" w:eastAsia="Times New Roman" w:hAnsi="Times New Roman" w:cs="Times New Roman"/>
          <w:bCs/>
          <w:snapToGrid w:val="0"/>
          <w:spacing w:val="-3"/>
          <w:sz w:val="24"/>
          <w:szCs w:val="24"/>
          <w:lang w:val="fr-FR" w:eastAsia="fr-FR"/>
        </w:rPr>
      </w:pPr>
      <w:r w:rsidRPr="00B203CA">
        <w:rPr>
          <w:rFonts w:ascii="Times New Roman" w:eastAsia="Times New Roman" w:hAnsi="Times New Roman" w:cs="Times New Roman"/>
          <w:bCs/>
          <w:snapToGrid w:val="0"/>
          <w:spacing w:val="-3"/>
          <w:sz w:val="24"/>
          <w:szCs w:val="24"/>
          <w:lang w:val="fr-FR" w:eastAsia="fr-FR"/>
        </w:rPr>
        <w:t>Participation au colloque sur la Cour constitutionnelle et le droit familial à l’UCL en mars 2015.</w:t>
      </w:r>
    </w:p>
    <w:p w14:paraId="0D33F341" w14:textId="77777777" w:rsidR="00A8124B" w:rsidRPr="00B203CA" w:rsidRDefault="00A8124B" w:rsidP="00A8124B">
      <w:pPr>
        <w:spacing w:after="0" w:line="240" w:lineRule="auto"/>
        <w:contextualSpacing/>
        <w:jc w:val="both"/>
        <w:rPr>
          <w:rFonts w:ascii="Times New Roman" w:eastAsia="Times New Roman" w:hAnsi="Times New Roman" w:cs="Times New Roman"/>
          <w:bCs/>
          <w:snapToGrid w:val="0"/>
          <w:spacing w:val="-3"/>
          <w:sz w:val="24"/>
          <w:szCs w:val="24"/>
          <w:lang w:val="fr-FR" w:eastAsia="fr-FR"/>
        </w:rPr>
      </w:pPr>
    </w:p>
    <w:p w14:paraId="1D07C0A3" w14:textId="77777777" w:rsidR="00A8124B" w:rsidRPr="00B203CA" w:rsidRDefault="00A8124B" w:rsidP="00A8124B">
      <w:pPr>
        <w:pStyle w:val="Paragraphedeliste"/>
        <w:numPr>
          <w:ilvl w:val="0"/>
          <w:numId w:val="25"/>
        </w:numPr>
        <w:spacing w:after="0" w:line="240" w:lineRule="auto"/>
        <w:jc w:val="both"/>
        <w:rPr>
          <w:rFonts w:ascii="Times New Roman" w:eastAsia="Times New Roman" w:hAnsi="Times New Roman" w:cs="Times New Roman"/>
          <w:bCs/>
          <w:snapToGrid w:val="0"/>
          <w:spacing w:val="-3"/>
          <w:sz w:val="24"/>
          <w:szCs w:val="24"/>
          <w:lang w:val="fr-FR" w:eastAsia="fr-FR"/>
        </w:rPr>
      </w:pPr>
      <w:r w:rsidRPr="00B203CA">
        <w:rPr>
          <w:rFonts w:ascii="Times New Roman" w:eastAsia="Times New Roman" w:hAnsi="Times New Roman" w:cs="Times New Roman"/>
          <w:bCs/>
          <w:snapToGrid w:val="0"/>
          <w:spacing w:val="-3"/>
          <w:sz w:val="24"/>
          <w:szCs w:val="24"/>
          <w:lang w:val="fr-FR" w:eastAsia="fr-FR"/>
        </w:rPr>
        <w:t>Participation à deux journées de formation sur le droit scolaire pour le projet avec le Fonds Houtman (O.N.E.) en octobre 2015.</w:t>
      </w:r>
    </w:p>
    <w:p w14:paraId="4D75E447" w14:textId="77777777" w:rsidR="00A8124B" w:rsidRPr="00B203CA" w:rsidRDefault="00A8124B" w:rsidP="00A8124B">
      <w:pPr>
        <w:spacing w:after="0" w:line="240" w:lineRule="auto"/>
        <w:contextualSpacing/>
        <w:jc w:val="both"/>
        <w:rPr>
          <w:rFonts w:ascii="Times New Roman" w:eastAsia="Times New Roman" w:hAnsi="Times New Roman" w:cs="Times New Roman"/>
          <w:bCs/>
          <w:snapToGrid w:val="0"/>
          <w:spacing w:val="-3"/>
          <w:sz w:val="24"/>
          <w:szCs w:val="24"/>
          <w:lang w:val="fr-FR" w:eastAsia="fr-FR"/>
        </w:rPr>
      </w:pPr>
    </w:p>
    <w:p w14:paraId="3EC355CA" w14:textId="77777777" w:rsidR="00A8124B" w:rsidRPr="00B203CA" w:rsidRDefault="00A8124B" w:rsidP="00A8124B">
      <w:pPr>
        <w:pStyle w:val="Paragraphedeliste"/>
        <w:numPr>
          <w:ilvl w:val="0"/>
          <w:numId w:val="25"/>
        </w:numPr>
        <w:spacing w:after="0" w:line="240" w:lineRule="auto"/>
        <w:jc w:val="both"/>
        <w:rPr>
          <w:rFonts w:ascii="Times New Roman" w:eastAsia="Times New Roman" w:hAnsi="Times New Roman" w:cs="Times New Roman"/>
          <w:bCs/>
          <w:snapToGrid w:val="0"/>
          <w:spacing w:val="-3"/>
          <w:sz w:val="24"/>
          <w:szCs w:val="24"/>
          <w:lang w:val="fr-FR" w:eastAsia="fr-FR"/>
        </w:rPr>
      </w:pPr>
      <w:r w:rsidRPr="00B203CA">
        <w:rPr>
          <w:rFonts w:ascii="Times New Roman" w:eastAsia="Times New Roman" w:hAnsi="Times New Roman" w:cs="Times New Roman"/>
          <w:bCs/>
          <w:snapToGrid w:val="0"/>
          <w:spacing w:val="-3"/>
          <w:sz w:val="24"/>
          <w:szCs w:val="24"/>
          <w:lang w:val="fr-FR" w:eastAsia="fr-FR"/>
        </w:rPr>
        <w:t xml:space="preserve">Participation à la conférence de G. </w:t>
      </w:r>
      <w:r w:rsidRPr="00DA26E4">
        <w:rPr>
          <w:rFonts w:ascii="Times New Roman" w:eastAsia="Times New Roman" w:hAnsi="Times New Roman" w:cs="Times New Roman"/>
          <w:bCs/>
          <w:smallCaps/>
          <w:snapToGrid w:val="0"/>
          <w:spacing w:val="-3"/>
          <w:sz w:val="24"/>
          <w:szCs w:val="24"/>
          <w:lang w:val="fr-FR" w:eastAsia="fr-FR"/>
        </w:rPr>
        <w:t>Mathieu</w:t>
      </w:r>
      <w:r w:rsidRPr="00B203CA">
        <w:rPr>
          <w:rFonts w:ascii="Times New Roman" w:eastAsia="Times New Roman" w:hAnsi="Times New Roman" w:cs="Times New Roman"/>
          <w:bCs/>
          <w:snapToGrid w:val="0"/>
          <w:spacing w:val="-3"/>
          <w:sz w:val="24"/>
          <w:szCs w:val="24"/>
          <w:lang w:val="fr-FR" w:eastAsia="fr-FR"/>
        </w:rPr>
        <w:t xml:space="preserve"> et A.-C. </w:t>
      </w:r>
      <w:r w:rsidRPr="00DA26E4">
        <w:rPr>
          <w:rFonts w:ascii="Times New Roman" w:eastAsia="Times New Roman" w:hAnsi="Times New Roman" w:cs="Times New Roman"/>
          <w:bCs/>
          <w:smallCaps/>
          <w:snapToGrid w:val="0"/>
          <w:spacing w:val="-3"/>
          <w:sz w:val="24"/>
          <w:szCs w:val="24"/>
          <w:lang w:val="fr-FR" w:eastAsia="fr-FR"/>
        </w:rPr>
        <w:t>Rasson</w:t>
      </w:r>
      <w:r w:rsidRPr="00B203CA">
        <w:rPr>
          <w:rFonts w:ascii="Times New Roman" w:eastAsia="Times New Roman" w:hAnsi="Times New Roman" w:cs="Times New Roman"/>
          <w:bCs/>
          <w:snapToGrid w:val="0"/>
          <w:spacing w:val="-3"/>
          <w:sz w:val="24"/>
          <w:szCs w:val="24"/>
          <w:lang w:val="fr-FR" w:eastAsia="fr-FR"/>
        </w:rPr>
        <w:t xml:space="preserve"> « L’intérêt de l’enfant dans la jurisprudence de la Cour constitutionnelle en matière de filiation » organisée par le Collège de Belgique (6 mai 2015 - Namur).</w:t>
      </w:r>
    </w:p>
    <w:p w14:paraId="66BF0E62" w14:textId="77777777" w:rsidR="00A8124B" w:rsidRPr="00B203CA" w:rsidRDefault="00A8124B" w:rsidP="00A8124B">
      <w:pPr>
        <w:spacing w:after="0" w:line="240" w:lineRule="auto"/>
        <w:contextualSpacing/>
        <w:jc w:val="both"/>
        <w:rPr>
          <w:rFonts w:ascii="Times New Roman" w:eastAsia="Times New Roman" w:hAnsi="Times New Roman" w:cs="Times New Roman"/>
          <w:bCs/>
          <w:snapToGrid w:val="0"/>
          <w:spacing w:val="-3"/>
          <w:sz w:val="24"/>
          <w:szCs w:val="24"/>
          <w:lang w:val="fr-FR" w:eastAsia="fr-FR"/>
        </w:rPr>
      </w:pPr>
    </w:p>
    <w:p w14:paraId="4A97A3F0" w14:textId="77777777" w:rsidR="00A8124B" w:rsidRPr="00B203CA" w:rsidRDefault="00A8124B" w:rsidP="00A8124B">
      <w:pPr>
        <w:pStyle w:val="Paragraphedeliste"/>
        <w:numPr>
          <w:ilvl w:val="0"/>
          <w:numId w:val="25"/>
        </w:numPr>
        <w:spacing w:after="0" w:line="240" w:lineRule="auto"/>
        <w:jc w:val="both"/>
        <w:rPr>
          <w:rFonts w:ascii="Times New Roman" w:eastAsia="Times New Roman" w:hAnsi="Times New Roman" w:cs="Times New Roman"/>
          <w:bCs/>
          <w:snapToGrid w:val="0"/>
          <w:spacing w:val="-3"/>
          <w:sz w:val="24"/>
          <w:szCs w:val="24"/>
          <w:lang w:val="fr-FR" w:eastAsia="fr-FR"/>
        </w:rPr>
      </w:pPr>
      <w:r w:rsidRPr="00B203CA">
        <w:rPr>
          <w:rFonts w:ascii="Times New Roman" w:eastAsia="Times New Roman" w:hAnsi="Times New Roman" w:cs="Times New Roman"/>
          <w:bCs/>
          <w:snapToGrid w:val="0"/>
          <w:spacing w:val="-3"/>
          <w:sz w:val="24"/>
          <w:szCs w:val="24"/>
          <w:lang w:val="fr-FR" w:eastAsia="fr-FR"/>
        </w:rPr>
        <w:t>Participation à la conférence organisée par le CIDE « Qui a peur des droits de l’enfant ? » (11 décembre 2014 - Louvain-la-Neuve).</w:t>
      </w:r>
    </w:p>
    <w:p w14:paraId="3678FBF7" w14:textId="77777777" w:rsidR="00A8124B" w:rsidRPr="00B203CA" w:rsidRDefault="00A8124B" w:rsidP="00A8124B">
      <w:pPr>
        <w:spacing w:after="0" w:line="240" w:lineRule="auto"/>
        <w:contextualSpacing/>
        <w:jc w:val="both"/>
        <w:rPr>
          <w:rFonts w:ascii="Times New Roman" w:eastAsia="Times New Roman" w:hAnsi="Times New Roman" w:cs="Times New Roman"/>
          <w:bCs/>
          <w:snapToGrid w:val="0"/>
          <w:spacing w:val="-3"/>
          <w:sz w:val="24"/>
          <w:szCs w:val="24"/>
          <w:lang w:val="fr-FR" w:eastAsia="fr-FR"/>
        </w:rPr>
      </w:pPr>
    </w:p>
    <w:p w14:paraId="5A66FB09" w14:textId="77777777" w:rsidR="00A8124B" w:rsidRPr="00B203CA" w:rsidRDefault="00A8124B" w:rsidP="00A8124B">
      <w:pPr>
        <w:pStyle w:val="Paragraphedeliste"/>
        <w:numPr>
          <w:ilvl w:val="0"/>
          <w:numId w:val="25"/>
        </w:numPr>
        <w:spacing w:after="0" w:line="240" w:lineRule="auto"/>
        <w:jc w:val="both"/>
        <w:rPr>
          <w:rFonts w:ascii="Times New Roman" w:eastAsia="Times New Roman" w:hAnsi="Times New Roman" w:cs="Times New Roman"/>
          <w:bCs/>
          <w:snapToGrid w:val="0"/>
          <w:spacing w:val="-3"/>
          <w:sz w:val="24"/>
          <w:szCs w:val="24"/>
          <w:lang w:val="fr-FR" w:eastAsia="fr-FR"/>
        </w:rPr>
      </w:pPr>
      <w:r w:rsidRPr="00B203CA">
        <w:rPr>
          <w:rFonts w:ascii="Times New Roman" w:eastAsia="Times New Roman" w:hAnsi="Times New Roman" w:cs="Times New Roman"/>
          <w:bCs/>
          <w:snapToGrid w:val="0"/>
          <w:spacing w:val="-3"/>
          <w:sz w:val="24"/>
          <w:szCs w:val="24"/>
          <w:lang w:val="fr-FR" w:eastAsia="fr-FR"/>
        </w:rPr>
        <w:t>Participation au colloque de l’équipe SOS Enfants Saint-Pierre : « 30 ans au service de l’enfance en danger : défis du 21ème siècle » (9 décembre 2014 - Bruxelles).</w:t>
      </w:r>
    </w:p>
    <w:p w14:paraId="3BB96CF9" w14:textId="77777777" w:rsidR="00A8124B" w:rsidRPr="00B203CA" w:rsidRDefault="00A8124B" w:rsidP="00A8124B">
      <w:pPr>
        <w:spacing w:after="0" w:line="240" w:lineRule="auto"/>
        <w:contextualSpacing/>
        <w:jc w:val="both"/>
        <w:rPr>
          <w:rFonts w:ascii="Times New Roman" w:eastAsia="Times New Roman" w:hAnsi="Times New Roman" w:cs="Times New Roman"/>
          <w:bCs/>
          <w:snapToGrid w:val="0"/>
          <w:spacing w:val="-3"/>
          <w:sz w:val="24"/>
          <w:szCs w:val="24"/>
          <w:lang w:val="fr-FR" w:eastAsia="fr-FR"/>
        </w:rPr>
      </w:pPr>
    </w:p>
    <w:p w14:paraId="53966B17" w14:textId="77777777" w:rsidR="00A8124B" w:rsidRPr="00B203CA" w:rsidRDefault="00A8124B" w:rsidP="00A8124B">
      <w:pPr>
        <w:pStyle w:val="Paragraphedeliste"/>
        <w:numPr>
          <w:ilvl w:val="0"/>
          <w:numId w:val="25"/>
        </w:numPr>
        <w:spacing w:after="0" w:line="240" w:lineRule="auto"/>
        <w:jc w:val="both"/>
        <w:rPr>
          <w:rFonts w:ascii="Times New Roman" w:eastAsia="Times New Roman" w:hAnsi="Times New Roman" w:cs="Times New Roman"/>
          <w:bCs/>
          <w:snapToGrid w:val="0"/>
          <w:spacing w:val="-3"/>
          <w:sz w:val="24"/>
          <w:szCs w:val="24"/>
          <w:lang w:val="fr-FR" w:eastAsia="fr-FR"/>
        </w:rPr>
      </w:pPr>
      <w:r w:rsidRPr="00B203CA">
        <w:rPr>
          <w:rFonts w:ascii="Times New Roman" w:eastAsia="Times New Roman" w:hAnsi="Times New Roman" w:cs="Times New Roman"/>
          <w:bCs/>
          <w:snapToGrid w:val="0"/>
          <w:spacing w:val="-3"/>
          <w:sz w:val="24"/>
          <w:szCs w:val="24"/>
          <w:lang w:val="fr-FR" w:eastAsia="fr-FR"/>
        </w:rPr>
        <w:t>Participation au colloque organisé par l’Unité de droit familial de l’ULB: « Une année d’application du tribunal de la famille » (8 mai 2015 - Bruxelles).</w:t>
      </w:r>
    </w:p>
    <w:p w14:paraId="4C973B01" w14:textId="77777777" w:rsidR="00A8124B" w:rsidRPr="00B203CA" w:rsidRDefault="00A8124B" w:rsidP="00A8124B">
      <w:pPr>
        <w:pStyle w:val="Paragraphedeliste"/>
        <w:spacing w:after="0" w:line="240" w:lineRule="auto"/>
        <w:jc w:val="both"/>
        <w:rPr>
          <w:rFonts w:ascii="Times New Roman" w:eastAsia="Times New Roman" w:hAnsi="Times New Roman" w:cs="Times New Roman"/>
          <w:bCs/>
          <w:snapToGrid w:val="0"/>
          <w:spacing w:val="-3"/>
          <w:sz w:val="24"/>
          <w:szCs w:val="24"/>
          <w:lang w:val="fr-FR" w:eastAsia="fr-FR"/>
        </w:rPr>
      </w:pPr>
    </w:p>
    <w:p w14:paraId="60BF738C" w14:textId="77777777" w:rsidR="00A8124B" w:rsidRPr="00B203CA" w:rsidRDefault="00A8124B" w:rsidP="00A8124B">
      <w:pPr>
        <w:tabs>
          <w:tab w:val="left" w:pos="-720"/>
        </w:tabs>
        <w:suppressAutoHyphens/>
        <w:spacing w:after="0" w:line="240" w:lineRule="auto"/>
        <w:contextualSpacing/>
        <w:jc w:val="both"/>
        <w:rPr>
          <w:rFonts w:ascii="Times New Roman" w:eastAsia="Times New Roman" w:hAnsi="Times New Roman" w:cs="Times New Roman"/>
          <w:bCs/>
          <w:i/>
          <w:snapToGrid w:val="0"/>
          <w:spacing w:val="-3"/>
          <w:sz w:val="24"/>
          <w:szCs w:val="24"/>
          <w:lang w:val="fr-FR" w:eastAsia="fr-FR"/>
        </w:rPr>
      </w:pPr>
    </w:p>
    <w:p w14:paraId="2BC0A810" w14:textId="77777777" w:rsidR="00A8124B" w:rsidRPr="00B203CA" w:rsidRDefault="00A8124B" w:rsidP="00DA26E4">
      <w:pPr>
        <w:keepNext/>
        <w:keepLines/>
        <w:spacing w:after="0" w:line="240" w:lineRule="auto"/>
        <w:contextualSpacing/>
        <w:jc w:val="both"/>
        <w:rPr>
          <w:rFonts w:ascii="Times New Roman" w:hAnsi="Times New Roman" w:cs="Times New Roman"/>
          <w:b/>
          <w:sz w:val="28"/>
          <w:szCs w:val="28"/>
          <w:u w:val="single"/>
        </w:rPr>
      </w:pPr>
      <w:r w:rsidRPr="00B203CA">
        <w:rPr>
          <w:rFonts w:ascii="Times New Roman" w:hAnsi="Times New Roman" w:cs="Times New Roman"/>
          <w:b/>
          <w:sz w:val="28"/>
          <w:szCs w:val="28"/>
          <w:u w:val="single"/>
        </w:rPr>
        <w:t>II. Recherches et activités en lien avec les droits de l’enfant, menées en-dehors de l’Université de Namur</w:t>
      </w:r>
    </w:p>
    <w:p w14:paraId="18FC3E5D" w14:textId="77777777" w:rsidR="00A8124B" w:rsidRPr="00B203CA" w:rsidRDefault="00A8124B" w:rsidP="00DA26E4">
      <w:pPr>
        <w:keepNext/>
        <w:keepLines/>
        <w:spacing w:after="0" w:line="240" w:lineRule="auto"/>
      </w:pPr>
    </w:p>
    <w:p w14:paraId="1FF13361" w14:textId="77777777" w:rsidR="00A8124B" w:rsidRPr="00B203CA" w:rsidRDefault="00A8124B" w:rsidP="00DA26E4">
      <w:pPr>
        <w:keepNext/>
        <w:keepLines/>
        <w:spacing w:after="0" w:line="240" w:lineRule="auto"/>
        <w:jc w:val="both"/>
        <w:rPr>
          <w:rFonts w:ascii="Times New Roman" w:hAnsi="Times New Roman" w:cs="Times New Roman"/>
          <w:b/>
          <w:sz w:val="24"/>
          <w:szCs w:val="24"/>
        </w:rPr>
      </w:pPr>
      <w:r w:rsidRPr="00B203CA">
        <w:rPr>
          <w:rFonts w:ascii="Times New Roman" w:hAnsi="Times New Roman" w:cs="Times New Roman"/>
          <w:b/>
          <w:sz w:val="24"/>
          <w:szCs w:val="24"/>
        </w:rPr>
        <w:t>Expérience professionnelle en lien avec les droits de l’enfant</w:t>
      </w:r>
    </w:p>
    <w:p w14:paraId="034CCF8F" w14:textId="77777777" w:rsidR="00A8124B" w:rsidRPr="00B203CA" w:rsidRDefault="00A8124B" w:rsidP="00DA26E4">
      <w:pPr>
        <w:keepNext/>
        <w:keepLines/>
        <w:tabs>
          <w:tab w:val="num" w:pos="720"/>
        </w:tabs>
        <w:spacing w:after="0" w:line="240" w:lineRule="auto"/>
        <w:contextualSpacing/>
        <w:jc w:val="both"/>
        <w:rPr>
          <w:rFonts w:ascii="Times New Roman" w:eastAsia="Times New Roman" w:hAnsi="Times New Roman" w:cs="Times New Roman"/>
          <w:b/>
          <w:bCs/>
          <w:spacing w:val="-3"/>
          <w:sz w:val="24"/>
          <w:szCs w:val="24"/>
          <w:u w:val="single"/>
          <w:lang w:val="fr-FR" w:eastAsia="fr-FR"/>
        </w:rPr>
      </w:pPr>
    </w:p>
    <w:p w14:paraId="34C340B8" w14:textId="77777777" w:rsidR="00A8124B" w:rsidRPr="00B203CA" w:rsidRDefault="00A8124B" w:rsidP="00DA26E4">
      <w:pPr>
        <w:pStyle w:val="Paragraphedeliste"/>
        <w:keepNext/>
        <w:keepLines/>
        <w:numPr>
          <w:ilvl w:val="0"/>
          <w:numId w:val="26"/>
        </w:numPr>
        <w:spacing w:after="0" w:line="240" w:lineRule="auto"/>
        <w:ind w:left="709"/>
        <w:jc w:val="both"/>
        <w:rPr>
          <w:rFonts w:ascii="Times New Roman" w:eastAsia="Times New Roman" w:hAnsi="Times New Roman" w:cs="Times New Roman"/>
          <w:bCs/>
          <w:spacing w:val="-3"/>
          <w:sz w:val="24"/>
          <w:szCs w:val="24"/>
          <w:lang w:val="fr-FR" w:eastAsia="fr-FR"/>
        </w:rPr>
      </w:pPr>
      <w:r w:rsidRPr="00B203CA">
        <w:rPr>
          <w:rFonts w:ascii="Times New Roman" w:eastAsia="Times New Roman" w:hAnsi="Times New Roman" w:cs="Times New Roman"/>
          <w:bCs/>
          <w:spacing w:val="-3"/>
          <w:sz w:val="24"/>
          <w:szCs w:val="24"/>
          <w:lang w:val="fr-FR" w:eastAsia="fr-FR"/>
        </w:rPr>
        <w:t>Depuis 2011 : avocate au barreau de Bruxelles et membre de la section jeunesse du bureau d’aide juridique pour les mineurs en danger et en conflit avec la loi.</w:t>
      </w:r>
    </w:p>
    <w:p w14:paraId="4196AD49" w14:textId="77777777" w:rsidR="00A8124B" w:rsidRPr="00B203CA" w:rsidRDefault="00A8124B" w:rsidP="00A8124B">
      <w:pPr>
        <w:pStyle w:val="Paragraphedeliste"/>
        <w:keepNext/>
        <w:keepLines/>
        <w:spacing w:after="0" w:line="240" w:lineRule="auto"/>
        <w:ind w:left="709"/>
        <w:jc w:val="both"/>
        <w:rPr>
          <w:rFonts w:ascii="Times New Roman" w:eastAsia="Times New Roman" w:hAnsi="Times New Roman" w:cs="Times New Roman"/>
          <w:bCs/>
          <w:spacing w:val="-3"/>
          <w:sz w:val="24"/>
          <w:szCs w:val="24"/>
          <w:lang w:val="fr-FR" w:eastAsia="fr-FR"/>
        </w:rPr>
      </w:pPr>
    </w:p>
    <w:p w14:paraId="4C829D37" w14:textId="66A37C58" w:rsidR="00A8124B" w:rsidRPr="00B203CA" w:rsidRDefault="00A8124B" w:rsidP="00A8124B">
      <w:pPr>
        <w:spacing w:after="0" w:line="240" w:lineRule="auto"/>
      </w:pPr>
    </w:p>
    <w:p w14:paraId="49D61CB3" w14:textId="2AF97CE1" w:rsidR="00A8124B" w:rsidRPr="00B203CA" w:rsidRDefault="00A8124B" w:rsidP="00A8124B">
      <w:pPr>
        <w:tabs>
          <w:tab w:val="left" w:pos="-720"/>
        </w:tabs>
        <w:suppressAutoHyphens/>
        <w:spacing w:after="0" w:line="240" w:lineRule="auto"/>
        <w:contextualSpacing/>
        <w:jc w:val="both"/>
        <w:rPr>
          <w:rFonts w:ascii="Times New Roman" w:eastAsia="Times New Roman" w:hAnsi="Times New Roman" w:cs="Times New Roman"/>
          <w:b/>
          <w:bCs/>
          <w:spacing w:val="-3"/>
          <w:sz w:val="28"/>
          <w:szCs w:val="20"/>
          <w:u w:val="single"/>
          <w:lang w:val="fr-FR" w:eastAsia="fr-FR"/>
        </w:rPr>
      </w:pPr>
      <w:r w:rsidRPr="00B203CA">
        <w:rPr>
          <w:rFonts w:ascii="Times New Roman" w:eastAsia="Times New Roman" w:hAnsi="Times New Roman" w:cs="Times New Roman"/>
          <w:b/>
          <w:bCs/>
          <w:spacing w:val="-3"/>
          <w:sz w:val="28"/>
          <w:szCs w:val="20"/>
          <w:u w:val="single"/>
          <w:lang w:val="fr-FR" w:eastAsia="fr-FR"/>
        </w:rPr>
        <w:t xml:space="preserve">III. Publications en lien avec les droits de l’enfant </w:t>
      </w:r>
    </w:p>
    <w:p w14:paraId="3617D113" w14:textId="3A49A022" w:rsidR="00A8124B" w:rsidRPr="00B203CA" w:rsidRDefault="00A8124B" w:rsidP="00A8124B">
      <w:pPr>
        <w:spacing w:after="0" w:line="240" w:lineRule="auto"/>
        <w:rPr>
          <w:rFonts w:ascii="Times New Roman" w:eastAsia="Times New Roman" w:hAnsi="Times New Roman" w:cs="Times New Roman"/>
          <w:bCs/>
          <w:spacing w:val="-3"/>
          <w:sz w:val="24"/>
          <w:szCs w:val="24"/>
          <w:lang w:val="fr-FR" w:eastAsia="fr-FR"/>
        </w:rPr>
      </w:pPr>
    </w:p>
    <w:p w14:paraId="40B0B48D" w14:textId="215BF1A5" w:rsidR="00A8124B" w:rsidRPr="00B203CA" w:rsidRDefault="00A8124B" w:rsidP="000479FC">
      <w:pPr>
        <w:pStyle w:val="Paragraphedeliste"/>
        <w:numPr>
          <w:ilvl w:val="0"/>
          <w:numId w:val="26"/>
        </w:numPr>
        <w:spacing w:after="0" w:line="240" w:lineRule="auto"/>
        <w:ind w:left="709"/>
        <w:jc w:val="both"/>
        <w:rPr>
          <w:rFonts w:ascii="Times New Roman" w:eastAsia="Times New Roman" w:hAnsi="Times New Roman" w:cs="Times New Roman"/>
          <w:bCs/>
          <w:spacing w:val="-3"/>
          <w:sz w:val="24"/>
          <w:szCs w:val="24"/>
          <w:lang w:val="fr-FR" w:eastAsia="fr-FR"/>
        </w:rPr>
      </w:pPr>
      <w:r w:rsidRPr="00B203CA">
        <w:rPr>
          <w:rFonts w:ascii="Times New Roman" w:eastAsia="Times New Roman" w:hAnsi="Times New Roman" w:cs="Times New Roman"/>
          <w:bCs/>
          <w:spacing w:val="-3"/>
          <w:sz w:val="24"/>
          <w:szCs w:val="24"/>
          <w:lang w:val="fr-FR" w:eastAsia="fr-FR"/>
        </w:rPr>
        <w:t xml:space="preserve">(Avec C. </w:t>
      </w:r>
      <w:r w:rsidRPr="00B203CA">
        <w:rPr>
          <w:rFonts w:ascii="Times New Roman" w:eastAsia="Times New Roman" w:hAnsi="Times New Roman" w:cs="Times New Roman"/>
          <w:bCs/>
          <w:smallCaps/>
          <w:spacing w:val="-3"/>
          <w:sz w:val="24"/>
          <w:szCs w:val="24"/>
          <w:lang w:val="fr-FR" w:eastAsia="fr-FR"/>
        </w:rPr>
        <w:t>Trifaux</w:t>
      </w:r>
      <w:r w:rsidRPr="00B203CA">
        <w:rPr>
          <w:rFonts w:ascii="Times New Roman" w:eastAsia="Times New Roman" w:hAnsi="Times New Roman" w:cs="Times New Roman"/>
          <w:bCs/>
          <w:spacing w:val="-3"/>
          <w:sz w:val="24"/>
          <w:szCs w:val="24"/>
          <w:lang w:val="fr-FR" w:eastAsia="fr-FR"/>
        </w:rPr>
        <w:t>), « </w:t>
      </w:r>
      <w:hyperlink r:id="rId39" w:history="1">
        <w:r w:rsidRPr="00B203CA">
          <w:rPr>
            <w:rFonts w:ascii="Times New Roman" w:eastAsia="Times New Roman" w:hAnsi="Times New Roman" w:cs="Times New Roman"/>
            <w:bCs/>
            <w:spacing w:val="-3"/>
            <w:sz w:val="24"/>
            <w:szCs w:val="24"/>
            <w:lang w:val="fr-FR" w:eastAsia="fr-FR"/>
          </w:rPr>
          <w:t>Le livre III: nouveautés et questions</w:t>
        </w:r>
      </w:hyperlink>
      <w:r w:rsidRPr="00B203CA">
        <w:rPr>
          <w:rFonts w:ascii="Times New Roman" w:eastAsia="Times New Roman" w:hAnsi="Times New Roman" w:cs="Times New Roman"/>
          <w:bCs/>
          <w:spacing w:val="-3"/>
          <w:sz w:val="24"/>
          <w:szCs w:val="24"/>
          <w:lang w:val="fr-FR" w:eastAsia="fr-FR"/>
        </w:rPr>
        <w:t xml:space="preserve"> », </w:t>
      </w:r>
      <w:r w:rsidRPr="00B203CA">
        <w:rPr>
          <w:rFonts w:ascii="Times New Roman" w:eastAsia="Times New Roman" w:hAnsi="Times New Roman" w:cs="Times New Roman"/>
          <w:bCs/>
          <w:i/>
          <w:spacing w:val="-3"/>
          <w:sz w:val="24"/>
          <w:szCs w:val="24"/>
          <w:lang w:val="fr-FR" w:eastAsia="fr-FR"/>
        </w:rPr>
        <w:t>J.D.J</w:t>
      </w:r>
      <w:r w:rsidRPr="00B203CA">
        <w:rPr>
          <w:rFonts w:ascii="Times New Roman" w:eastAsia="Times New Roman" w:hAnsi="Times New Roman" w:cs="Times New Roman"/>
          <w:bCs/>
          <w:spacing w:val="-3"/>
          <w:sz w:val="24"/>
          <w:szCs w:val="24"/>
          <w:lang w:val="fr-FR" w:eastAsia="fr-FR"/>
        </w:rPr>
        <w:t>., 354, pp. 30-35.</w:t>
      </w:r>
    </w:p>
    <w:p w14:paraId="560B52D9" w14:textId="64C06C59" w:rsidR="00A8124B" w:rsidRPr="00B203CA" w:rsidRDefault="00A8124B" w:rsidP="000479FC">
      <w:pPr>
        <w:spacing w:after="0" w:line="240" w:lineRule="auto"/>
        <w:ind w:left="709"/>
        <w:contextualSpacing/>
        <w:jc w:val="both"/>
        <w:rPr>
          <w:rFonts w:ascii="Times New Roman" w:eastAsia="Times New Roman" w:hAnsi="Times New Roman" w:cs="Times New Roman"/>
          <w:bCs/>
          <w:spacing w:val="-3"/>
          <w:sz w:val="24"/>
          <w:szCs w:val="24"/>
          <w:lang w:val="fr-FR" w:eastAsia="fr-FR"/>
        </w:rPr>
      </w:pPr>
    </w:p>
    <w:p w14:paraId="0B762F91" w14:textId="34754368" w:rsidR="00A8124B" w:rsidRPr="00B203CA" w:rsidRDefault="00A8124B" w:rsidP="000479FC">
      <w:pPr>
        <w:pStyle w:val="Paragraphedeliste"/>
        <w:numPr>
          <w:ilvl w:val="0"/>
          <w:numId w:val="26"/>
        </w:numPr>
        <w:spacing w:after="0" w:line="240" w:lineRule="auto"/>
        <w:ind w:left="709"/>
        <w:jc w:val="both"/>
        <w:rPr>
          <w:rFonts w:ascii="Times New Roman" w:eastAsia="Times New Roman" w:hAnsi="Times New Roman" w:cs="Times New Roman"/>
          <w:bCs/>
          <w:spacing w:val="-3"/>
          <w:sz w:val="24"/>
          <w:szCs w:val="24"/>
          <w:lang w:val="fr-FR" w:eastAsia="fr-FR"/>
        </w:rPr>
      </w:pPr>
      <w:r w:rsidRPr="00B203CA">
        <w:t>« </w:t>
      </w:r>
      <w:hyperlink r:id="rId40" w:history="1">
        <w:r w:rsidRPr="00B203CA">
          <w:rPr>
            <w:rFonts w:ascii="Times New Roman" w:eastAsia="Times New Roman" w:hAnsi="Times New Roman" w:cs="Times New Roman"/>
            <w:bCs/>
            <w:spacing w:val="-3"/>
            <w:sz w:val="24"/>
            <w:szCs w:val="24"/>
            <w:lang w:val="fr-FR" w:eastAsia="fr-FR"/>
          </w:rPr>
          <w:t>Les persécutions religieuses invoquées dans les demandes d'asile</w:t>
        </w:r>
      </w:hyperlink>
      <w:r w:rsidRPr="00B203CA">
        <w:rPr>
          <w:rFonts w:ascii="Times New Roman" w:eastAsia="Times New Roman" w:hAnsi="Times New Roman" w:cs="Times New Roman"/>
          <w:bCs/>
          <w:spacing w:val="-3"/>
          <w:sz w:val="24"/>
          <w:szCs w:val="24"/>
          <w:lang w:val="fr-FR" w:eastAsia="fr-FR"/>
        </w:rPr>
        <w:t xml:space="preserve"> », </w:t>
      </w:r>
      <w:r w:rsidRPr="00B203CA">
        <w:rPr>
          <w:rFonts w:ascii="Times New Roman" w:eastAsia="Times New Roman" w:hAnsi="Times New Roman" w:cs="Times New Roman"/>
          <w:bCs/>
          <w:i/>
          <w:spacing w:val="-3"/>
          <w:sz w:val="24"/>
          <w:szCs w:val="24"/>
          <w:lang w:eastAsia="fr-FR"/>
        </w:rPr>
        <w:t>Human Rights as a Basis for Reevaluating and Reconstructing the Law</w:t>
      </w:r>
      <w:r w:rsidRPr="00B203CA">
        <w:rPr>
          <w:rFonts w:ascii="Times New Roman" w:eastAsia="Times New Roman" w:hAnsi="Times New Roman" w:cs="Times New Roman"/>
          <w:bCs/>
          <w:spacing w:val="-3"/>
          <w:sz w:val="24"/>
          <w:szCs w:val="24"/>
          <w:lang w:eastAsia="fr-FR"/>
        </w:rPr>
        <w:t xml:space="preserve">, </w:t>
      </w:r>
      <w:r w:rsidRPr="00B203CA">
        <w:rPr>
          <w:rFonts w:ascii="Times New Roman" w:eastAsia="Times New Roman" w:hAnsi="Times New Roman" w:cs="Times New Roman"/>
          <w:bCs/>
          <w:spacing w:val="-3"/>
          <w:sz w:val="24"/>
          <w:szCs w:val="24"/>
          <w:lang w:val="fr-FR" w:eastAsia="fr-FR"/>
        </w:rPr>
        <w:t>Bruxelles, Bruylant, pp. 369-382 (Collection du centre des droits de l'homme de l'Université Catholique de Louvain).</w:t>
      </w:r>
    </w:p>
    <w:p w14:paraId="500B9442" w14:textId="3943858F" w:rsidR="00A8124B" w:rsidRPr="00B203CA" w:rsidRDefault="00A8124B" w:rsidP="000479FC">
      <w:pPr>
        <w:spacing w:after="0" w:line="240" w:lineRule="auto"/>
        <w:ind w:left="709"/>
        <w:contextualSpacing/>
        <w:jc w:val="both"/>
        <w:rPr>
          <w:rFonts w:ascii="Times New Roman" w:eastAsia="Times New Roman" w:hAnsi="Times New Roman" w:cs="Times New Roman"/>
          <w:bCs/>
          <w:spacing w:val="-3"/>
          <w:sz w:val="24"/>
          <w:szCs w:val="24"/>
          <w:lang w:val="fr-FR" w:eastAsia="fr-FR"/>
        </w:rPr>
      </w:pPr>
    </w:p>
    <w:p w14:paraId="674385DC" w14:textId="1C57FD85" w:rsidR="00A8124B" w:rsidRPr="00B203CA" w:rsidRDefault="00A8124B" w:rsidP="000479FC">
      <w:pPr>
        <w:pStyle w:val="Paragraphedeliste"/>
        <w:numPr>
          <w:ilvl w:val="0"/>
          <w:numId w:val="26"/>
        </w:numPr>
        <w:spacing w:after="0" w:line="240" w:lineRule="auto"/>
        <w:ind w:left="709"/>
        <w:jc w:val="both"/>
        <w:rPr>
          <w:rFonts w:ascii="Times New Roman" w:eastAsia="Times New Roman" w:hAnsi="Times New Roman" w:cs="Times New Roman"/>
          <w:bCs/>
          <w:spacing w:val="-3"/>
          <w:sz w:val="24"/>
          <w:szCs w:val="24"/>
          <w:lang w:val="fr-FR" w:eastAsia="fr-FR"/>
        </w:rPr>
      </w:pPr>
      <w:r w:rsidRPr="00B203CA">
        <w:t>« </w:t>
      </w:r>
      <w:hyperlink r:id="rId41" w:history="1">
        <w:r w:rsidRPr="00B203CA">
          <w:rPr>
            <w:rFonts w:ascii="Times New Roman" w:eastAsia="Times New Roman" w:hAnsi="Times New Roman" w:cs="Times New Roman"/>
            <w:bCs/>
            <w:spacing w:val="-3"/>
            <w:sz w:val="24"/>
            <w:szCs w:val="24"/>
            <w:lang w:val="fr-FR" w:eastAsia="fr-FR"/>
          </w:rPr>
          <w:t>Le refus d’inscription dans l’enseignement fondamental et secondaire</w:t>
        </w:r>
      </w:hyperlink>
      <w:r w:rsidRPr="00B203CA">
        <w:rPr>
          <w:rFonts w:ascii="Times New Roman" w:eastAsia="Times New Roman" w:hAnsi="Times New Roman" w:cs="Times New Roman"/>
          <w:bCs/>
          <w:spacing w:val="-3"/>
          <w:sz w:val="24"/>
          <w:szCs w:val="24"/>
          <w:lang w:val="fr-FR" w:eastAsia="fr-FR"/>
        </w:rPr>
        <w:t xml:space="preserve"> », </w:t>
      </w:r>
      <w:r w:rsidRPr="00B203CA">
        <w:rPr>
          <w:rFonts w:ascii="Times New Roman" w:eastAsia="Times New Roman" w:hAnsi="Times New Roman" w:cs="Times New Roman"/>
          <w:bCs/>
          <w:i/>
          <w:spacing w:val="-3"/>
          <w:sz w:val="24"/>
          <w:szCs w:val="24"/>
          <w:lang w:val="fr-FR" w:eastAsia="fr-FR"/>
        </w:rPr>
        <w:t>Act. dr. fam</w:t>
      </w:r>
      <w:r w:rsidRPr="00B203CA">
        <w:rPr>
          <w:rFonts w:ascii="Times New Roman" w:eastAsia="Times New Roman" w:hAnsi="Times New Roman" w:cs="Times New Roman"/>
          <w:bCs/>
          <w:spacing w:val="-3"/>
          <w:sz w:val="24"/>
          <w:szCs w:val="24"/>
          <w:lang w:val="fr-FR" w:eastAsia="fr-FR"/>
        </w:rPr>
        <w:t>., 2016/7, pp. 139-148.</w:t>
      </w:r>
    </w:p>
    <w:p w14:paraId="2473399E" w14:textId="2647CDE5" w:rsidR="00A8124B" w:rsidRPr="00B203CA" w:rsidRDefault="00A8124B" w:rsidP="000479FC">
      <w:pPr>
        <w:spacing w:after="0" w:line="240" w:lineRule="auto"/>
        <w:ind w:left="709"/>
        <w:contextualSpacing/>
        <w:jc w:val="both"/>
        <w:rPr>
          <w:rFonts w:ascii="Times New Roman" w:eastAsia="Times New Roman" w:hAnsi="Times New Roman" w:cs="Times New Roman"/>
          <w:sz w:val="24"/>
          <w:szCs w:val="24"/>
          <w:lang w:val="fr-FR" w:eastAsia="fr-FR"/>
        </w:rPr>
      </w:pPr>
    </w:p>
    <w:p w14:paraId="73761D11" w14:textId="668FC5AD" w:rsidR="00A8124B" w:rsidRPr="00B203CA" w:rsidRDefault="00A8124B" w:rsidP="000479FC">
      <w:pPr>
        <w:pStyle w:val="Paragraphedeliste"/>
        <w:numPr>
          <w:ilvl w:val="0"/>
          <w:numId w:val="26"/>
        </w:numPr>
        <w:spacing w:after="0" w:line="240" w:lineRule="auto"/>
        <w:ind w:left="709"/>
        <w:jc w:val="both"/>
        <w:rPr>
          <w:rFonts w:ascii="Times New Roman" w:eastAsia="Times New Roman" w:hAnsi="Times New Roman" w:cs="Times New Roman"/>
          <w:bCs/>
          <w:spacing w:val="-3"/>
          <w:sz w:val="24"/>
          <w:szCs w:val="24"/>
          <w:lang w:val="fr-FR" w:eastAsia="fr-FR"/>
        </w:rPr>
      </w:pPr>
      <w:r w:rsidRPr="00B203CA">
        <w:t>« </w:t>
      </w:r>
      <w:hyperlink r:id="rId42" w:history="1">
        <w:r w:rsidRPr="00B203CA">
          <w:rPr>
            <w:rFonts w:ascii="Times New Roman" w:eastAsia="Times New Roman" w:hAnsi="Times New Roman" w:cs="Times New Roman"/>
            <w:bCs/>
            <w:spacing w:val="-3"/>
            <w:sz w:val="24"/>
            <w:szCs w:val="24"/>
            <w:lang w:val="fr-FR" w:eastAsia="fr-FR"/>
          </w:rPr>
          <w:t xml:space="preserve">Le fait religieux dans la jurisprudence de la Cour </w:t>
        </w:r>
        <w:r>
          <w:rPr>
            <w:rFonts w:ascii="Times New Roman" w:eastAsia="Times New Roman" w:hAnsi="Times New Roman" w:cs="Times New Roman"/>
            <w:bCs/>
            <w:spacing w:val="-3"/>
            <w:sz w:val="24"/>
            <w:szCs w:val="24"/>
            <w:lang w:val="fr-FR" w:eastAsia="fr-FR"/>
          </w:rPr>
          <w:t>e</w:t>
        </w:r>
        <w:r w:rsidRPr="00B203CA">
          <w:rPr>
            <w:rFonts w:ascii="Times New Roman" w:eastAsia="Times New Roman" w:hAnsi="Times New Roman" w:cs="Times New Roman"/>
            <w:bCs/>
            <w:spacing w:val="-3"/>
            <w:sz w:val="24"/>
            <w:szCs w:val="24"/>
            <w:lang w:val="fr-FR" w:eastAsia="fr-FR"/>
          </w:rPr>
          <w:t>uropéenne des droits de l'homme (2012-2013)</w:t>
        </w:r>
      </w:hyperlink>
      <w:r w:rsidRPr="00B203CA">
        <w:rPr>
          <w:rFonts w:ascii="Times New Roman" w:eastAsia="Times New Roman" w:hAnsi="Times New Roman" w:cs="Times New Roman"/>
          <w:bCs/>
          <w:spacing w:val="-3"/>
          <w:sz w:val="24"/>
          <w:szCs w:val="24"/>
          <w:lang w:val="fr-FR" w:eastAsia="fr-FR"/>
        </w:rPr>
        <w:t xml:space="preserve"> », </w:t>
      </w:r>
      <w:r w:rsidRPr="00B203CA">
        <w:rPr>
          <w:rFonts w:ascii="Times New Roman" w:eastAsia="Times New Roman" w:hAnsi="Times New Roman" w:cs="Times New Roman"/>
          <w:bCs/>
          <w:i/>
          <w:spacing w:val="-3"/>
          <w:sz w:val="24"/>
          <w:szCs w:val="24"/>
          <w:lang w:val="fr-FR" w:eastAsia="fr-FR"/>
        </w:rPr>
        <w:t>Droit et religions,</w:t>
      </w:r>
      <w:r w:rsidRPr="00B203CA">
        <w:rPr>
          <w:rFonts w:ascii="Times New Roman" w:eastAsia="Times New Roman" w:hAnsi="Times New Roman" w:cs="Times New Roman"/>
          <w:bCs/>
          <w:spacing w:val="-3"/>
          <w:sz w:val="24"/>
          <w:szCs w:val="24"/>
          <w:lang w:val="fr-FR" w:eastAsia="fr-FR"/>
        </w:rPr>
        <w:t xml:space="preserve"> Annuaire.</w:t>
      </w:r>
    </w:p>
    <w:p w14:paraId="1545F7A2" w14:textId="6E4446DA" w:rsidR="00A8124B" w:rsidRPr="00B203CA" w:rsidRDefault="00A8124B" w:rsidP="000479FC">
      <w:pPr>
        <w:spacing w:after="0" w:line="240" w:lineRule="auto"/>
        <w:ind w:left="709"/>
        <w:contextualSpacing/>
        <w:rPr>
          <w:rFonts w:ascii="Times New Roman" w:eastAsia="Times New Roman" w:hAnsi="Times New Roman" w:cs="Times New Roman"/>
          <w:bCs/>
          <w:spacing w:val="-3"/>
          <w:sz w:val="24"/>
          <w:szCs w:val="24"/>
          <w:lang w:val="fr-FR" w:eastAsia="fr-FR"/>
        </w:rPr>
      </w:pPr>
    </w:p>
    <w:p w14:paraId="3839CF67" w14:textId="227C94CB" w:rsidR="00A8124B" w:rsidRPr="00B203CA" w:rsidRDefault="00A8124B" w:rsidP="000479FC">
      <w:pPr>
        <w:pStyle w:val="Paragraphedeliste"/>
        <w:numPr>
          <w:ilvl w:val="0"/>
          <w:numId w:val="26"/>
        </w:numPr>
        <w:spacing w:after="0" w:line="240" w:lineRule="auto"/>
        <w:ind w:left="709"/>
        <w:jc w:val="both"/>
        <w:rPr>
          <w:rFonts w:ascii="Times New Roman" w:eastAsia="Times New Roman" w:hAnsi="Times New Roman" w:cs="Times New Roman"/>
          <w:bCs/>
          <w:spacing w:val="-3"/>
          <w:sz w:val="24"/>
          <w:szCs w:val="24"/>
          <w:lang w:val="fr-FR" w:eastAsia="fr-FR"/>
        </w:rPr>
      </w:pPr>
      <w:r w:rsidRPr="00B203CA">
        <w:rPr>
          <w:rFonts w:ascii="Times New Roman" w:eastAsia="Times New Roman" w:hAnsi="Times New Roman" w:cs="Times New Roman"/>
          <w:bCs/>
          <w:spacing w:val="-3"/>
          <w:sz w:val="24"/>
          <w:szCs w:val="24"/>
          <w:lang w:val="fr-FR" w:eastAsia="fr-FR"/>
        </w:rPr>
        <w:lastRenderedPageBreak/>
        <w:t>Plusieurs articles sur le blog de la chaire du droit des religions de l’UCL.</w:t>
      </w:r>
    </w:p>
    <w:p w14:paraId="1CD67C2F" w14:textId="11A7B5FD" w:rsidR="00A8124B" w:rsidRPr="00B203CA" w:rsidRDefault="000479FC" w:rsidP="00A8124B">
      <w:pPr>
        <w:rPr>
          <w:rFonts w:ascii="Times New Roman" w:eastAsia="Times New Roman" w:hAnsi="Times New Roman" w:cs="Times New Roman"/>
          <w:bCs/>
          <w:spacing w:val="-3"/>
          <w:sz w:val="24"/>
          <w:szCs w:val="24"/>
          <w:lang w:val="fr-FR" w:eastAsia="fr-FR"/>
        </w:rPr>
      </w:pPr>
      <w:r>
        <w:rPr>
          <w:noProof/>
          <w:lang w:val="fr-FR" w:eastAsia="fr-FR"/>
        </w:rPr>
        <mc:AlternateContent>
          <mc:Choice Requires="wps">
            <w:drawing>
              <wp:anchor distT="45720" distB="45720" distL="114300" distR="114300" simplePos="0" relativeHeight="251660800" behindDoc="0" locked="0" layoutInCell="1" allowOverlap="1" wp14:anchorId="35E63055" wp14:editId="30F4F31C">
                <wp:simplePos x="0" y="0"/>
                <wp:positionH relativeFrom="column">
                  <wp:posOffset>1586865</wp:posOffset>
                </wp:positionH>
                <wp:positionV relativeFrom="paragraph">
                  <wp:posOffset>2798445</wp:posOffset>
                </wp:positionV>
                <wp:extent cx="2611120" cy="256540"/>
                <wp:effectExtent l="0" t="0" r="0" b="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256540"/>
                        </a:xfrm>
                        <a:prstGeom prst="rect">
                          <a:avLst/>
                        </a:prstGeom>
                        <a:solidFill>
                          <a:srgbClr val="FFFFFF"/>
                        </a:solidFill>
                        <a:ln w="9525">
                          <a:noFill/>
                          <a:miter lim="800000"/>
                          <a:headEnd/>
                          <a:tailEnd/>
                        </a:ln>
                      </wps:spPr>
                      <wps:txbx>
                        <w:txbxContent>
                          <w:p w14:paraId="7CA85BF2" w14:textId="77777777" w:rsidR="003247F1" w:rsidRPr="00B203CA" w:rsidRDefault="003247F1" w:rsidP="00A8124B">
                            <w:pPr>
                              <w:rPr>
                                <w:rFonts w:ascii="Times New Roman" w:hAnsi="Times New Roman" w:cs="Times New Roman"/>
                              </w:rPr>
                            </w:pPr>
                            <w:r w:rsidRPr="00B203CA">
                              <w:rPr>
                                <w:rFonts w:ascii="Times New Roman" w:hAnsi="Times New Roman" w:cs="Times New Roman"/>
                                <w:i/>
                              </w:rPr>
                              <w:t>L’enfant au chien</w:t>
                            </w:r>
                            <w:r w:rsidRPr="00B203CA">
                              <w:rPr>
                                <w:rFonts w:ascii="Times New Roman" w:hAnsi="Times New Roman" w:cs="Times New Roman"/>
                              </w:rPr>
                              <w:t>, Nîmes, 1</w:t>
                            </w:r>
                            <w:r w:rsidRPr="00B203CA">
                              <w:rPr>
                                <w:rFonts w:ascii="Times New Roman" w:hAnsi="Times New Roman" w:cs="Times New Roman"/>
                                <w:vertAlign w:val="superscript"/>
                              </w:rPr>
                              <w:t>er</w:t>
                            </w:r>
                            <w:r w:rsidRPr="00B203CA">
                              <w:rPr>
                                <w:rFonts w:ascii="Times New Roman" w:hAnsi="Times New Roman" w:cs="Times New Roman"/>
                              </w:rPr>
                              <w:t xml:space="preserve"> s. après J.-C.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63055" id="_x0000_s1040" type="#_x0000_t202" style="position:absolute;margin-left:124.95pt;margin-top:220.35pt;width:205.6pt;height:20.2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" stroked="f">
                <v:textbox>
                  <w:txbxContent>
                    <w:p w14:paraId="7CA85BF2" w14:textId="77777777" w:rsidR="003247F1" w:rsidRPr="00B203CA" w:rsidRDefault="003247F1" w:rsidP="00A8124B">
                      <w:pPr>
                        <w:rPr>
                          <w:rFonts w:ascii="Times New Roman" w:hAnsi="Times New Roman" w:cs="Times New Roman"/>
                        </w:rPr>
                      </w:pPr>
                      <w:r w:rsidRPr="00B203CA">
                        <w:rPr>
                          <w:rFonts w:ascii="Times New Roman" w:hAnsi="Times New Roman" w:cs="Times New Roman"/>
                          <w:i/>
                        </w:rPr>
                        <w:t>L’enfant au chien</w:t>
                      </w:r>
                      <w:r w:rsidRPr="00B203CA">
                        <w:rPr>
                          <w:rFonts w:ascii="Times New Roman" w:hAnsi="Times New Roman" w:cs="Times New Roman"/>
                        </w:rPr>
                        <w:t>, Nîmes, 1</w:t>
                      </w:r>
                      <w:r w:rsidRPr="00B203CA">
                        <w:rPr>
                          <w:rFonts w:ascii="Times New Roman" w:hAnsi="Times New Roman" w:cs="Times New Roman"/>
                          <w:vertAlign w:val="superscript"/>
                        </w:rPr>
                        <w:t>er</w:t>
                      </w:r>
                      <w:r w:rsidRPr="00B203CA">
                        <w:rPr>
                          <w:rFonts w:ascii="Times New Roman" w:hAnsi="Times New Roman" w:cs="Times New Roman"/>
                        </w:rPr>
                        <w:t xml:space="preserve"> s. après J.-C.</w:t>
                      </w:r>
                    </w:p>
                  </w:txbxContent>
                </v:textbox>
                <w10:wrap type="square"/>
              </v:shape>
            </w:pict>
          </mc:Fallback>
        </mc:AlternateContent>
      </w:r>
      <w:r w:rsidRPr="00B203CA">
        <w:rPr>
          <w:noProof/>
          <w:lang w:val="fr-FR" w:eastAsia="fr-FR"/>
        </w:rPr>
        <w:drawing>
          <wp:anchor distT="0" distB="0" distL="114300" distR="114300" simplePos="0" relativeHeight="251657728" behindDoc="0" locked="0" layoutInCell="1" allowOverlap="1" wp14:anchorId="5D926009" wp14:editId="7723D8BF">
            <wp:simplePos x="0" y="0"/>
            <wp:positionH relativeFrom="column">
              <wp:posOffset>1713230</wp:posOffset>
            </wp:positionH>
            <wp:positionV relativeFrom="paragraph">
              <wp:posOffset>407670</wp:posOffset>
            </wp:positionV>
            <wp:extent cx="2300829" cy="2301459"/>
            <wp:effectExtent l="0" t="0" r="0" b="0"/>
            <wp:wrapNone/>
            <wp:docPr id="29" name="Picture 2" descr="https://www.nimes.fr/typo3temp/evgallery/034_22336_1024_1024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2" descr="https://www.nimes.fr/typo3temp/evgallery/034_22336_1024_1024_10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00829" cy="2301459"/>
                    </a:xfrm>
                    <a:prstGeom prst="rect">
                      <a:avLst/>
                    </a:prstGeom>
                    <a:solidFill>
                      <a:schemeClr val="accent1">
                        <a:lumMod val="40000"/>
                        <a:lumOff val="60000"/>
                      </a:schemeClr>
                    </a:solidFill>
                    <a:ln>
                      <a:noFill/>
                    </a:ln>
                    <a:extLst/>
                  </pic:spPr>
                </pic:pic>
              </a:graphicData>
            </a:graphic>
            <wp14:sizeRelH relativeFrom="margin">
              <wp14:pctWidth>0</wp14:pctWidth>
            </wp14:sizeRelH>
            <wp14:sizeRelV relativeFrom="margin">
              <wp14:pctHeight>0</wp14:pctHeight>
            </wp14:sizeRelV>
          </wp:anchor>
        </w:drawing>
      </w:r>
      <w:r w:rsidR="00A8124B" w:rsidRPr="00B203CA">
        <w:rPr>
          <w:rFonts w:ascii="Times New Roman" w:eastAsia="Times New Roman" w:hAnsi="Times New Roman" w:cs="Times New Roman"/>
          <w:bCs/>
          <w:spacing w:val="-3"/>
          <w:sz w:val="24"/>
          <w:szCs w:val="24"/>
          <w:lang w:val="fr-FR" w:eastAsia="fr-FR"/>
        </w:rPr>
        <w:br w:type="page"/>
      </w:r>
    </w:p>
    <w:p w14:paraId="64F06CCD" w14:textId="77777777" w:rsidR="009423BB" w:rsidRPr="00B203CA" w:rsidRDefault="009423BB" w:rsidP="009423BB">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b/>
          <w:sz w:val="28"/>
          <w:szCs w:val="28"/>
          <w:lang w:val="fr-FR" w:eastAsia="fr-FR"/>
        </w:rPr>
      </w:pPr>
      <w:r w:rsidRPr="00B203CA">
        <w:rPr>
          <w:rFonts w:ascii="Times New Roman" w:eastAsia="Times New Roman" w:hAnsi="Times New Roman" w:cs="Times New Roman"/>
          <w:b/>
          <w:sz w:val="28"/>
          <w:szCs w:val="28"/>
          <w:lang w:val="fr-FR" w:eastAsia="fr-FR"/>
        </w:rPr>
        <w:lastRenderedPageBreak/>
        <w:t xml:space="preserve">Anne-Catherine </w:t>
      </w:r>
      <w:r w:rsidRPr="00B203CA">
        <w:rPr>
          <w:rFonts w:ascii="Times New Roman" w:eastAsia="Times New Roman" w:hAnsi="Times New Roman" w:cs="Times New Roman"/>
          <w:b/>
          <w:smallCaps/>
          <w:sz w:val="28"/>
          <w:szCs w:val="28"/>
          <w:lang w:val="fr-FR" w:eastAsia="fr-FR"/>
        </w:rPr>
        <w:t>Rasson</w:t>
      </w:r>
    </w:p>
    <w:p w14:paraId="768AE8AF" w14:textId="77777777" w:rsidR="009423BB" w:rsidRPr="00B203CA" w:rsidRDefault="009423BB" w:rsidP="009423BB">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i/>
          <w:sz w:val="24"/>
          <w:szCs w:val="24"/>
          <w:lang w:val="fr-FR" w:eastAsia="fr-FR"/>
        </w:rPr>
      </w:pPr>
    </w:p>
    <w:p w14:paraId="4A0D7736" w14:textId="77777777" w:rsidR="009423BB" w:rsidRPr="00B203CA" w:rsidRDefault="009423BB" w:rsidP="009423BB">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sz w:val="24"/>
          <w:szCs w:val="24"/>
          <w:lang w:val="fr-FR" w:eastAsia="fr-FR"/>
        </w:rPr>
      </w:pPr>
      <w:r w:rsidRPr="00B203CA">
        <w:rPr>
          <w:rFonts w:ascii="Times New Roman" w:eastAsia="Times New Roman" w:hAnsi="Times New Roman" w:cs="Times New Roman"/>
          <w:sz w:val="24"/>
          <w:szCs w:val="24"/>
          <w:lang w:val="fr-FR" w:eastAsia="fr-FR"/>
        </w:rPr>
        <w:t>Assistante en droit constitutionnel à l’UNamur et doctorante</w:t>
      </w:r>
    </w:p>
    <w:p w14:paraId="6CF5CA46" w14:textId="77777777" w:rsidR="00366019" w:rsidRPr="00DA26E4" w:rsidRDefault="00366019" w:rsidP="009423BB">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Times New Roman" w:hAnsi="Times New Roman" w:cs="Times New Roman"/>
          <w:lang w:val="en-US" w:eastAsia="fr-FR"/>
        </w:rPr>
      </w:pPr>
      <w:r w:rsidRPr="00DA26E4">
        <w:rPr>
          <w:rFonts w:ascii="Times New Roman" w:eastAsia="Times New Roman" w:hAnsi="Times New Roman" w:cs="Times New Roman"/>
          <w:lang w:val="en-US" w:eastAsia="fr-FR"/>
        </w:rPr>
        <w:t>Membre de V&amp;S</w:t>
      </w:r>
    </w:p>
    <w:p w14:paraId="2C5DE3AE" w14:textId="0DBC183E" w:rsidR="00366019" w:rsidRPr="00DA26E4" w:rsidRDefault="00366019" w:rsidP="009423BB">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Times New Roman" w:hAnsi="Times New Roman" w:cs="Times New Roman"/>
          <w:lang w:val="fr-FR" w:eastAsia="fr-FR"/>
        </w:rPr>
      </w:pPr>
      <w:r w:rsidRPr="00DA26E4">
        <w:rPr>
          <w:rFonts w:ascii="Times New Roman" w:eastAsia="Times New Roman" w:hAnsi="Times New Roman" w:cs="Times New Roman"/>
          <w:lang w:val="fr-FR" w:eastAsia="fr-FR"/>
        </w:rPr>
        <w:t>Membre de l’Institut Transitions</w:t>
      </w:r>
    </w:p>
    <w:p w14:paraId="28F46028" w14:textId="3ADE05BF" w:rsidR="00366019" w:rsidRPr="00DA26E4" w:rsidRDefault="00366019" w:rsidP="009423BB">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Times New Roman" w:hAnsi="Times New Roman" w:cs="Times New Roman"/>
          <w:lang w:val="fr-FR" w:eastAsia="fr-FR"/>
        </w:rPr>
      </w:pPr>
      <w:r w:rsidRPr="00DA26E4">
        <w:rPr>
          <w:rFonts w:ascii="Times New Roman" w:eastAsia="Times New Roman" w:hAnsi="Times New Roman" w:cs="Times New Roman"/>
          <w:lang w:val="fr-FR" w:eastAsia="fr-FR"/>
        </w:rPr>
        <w:t>Membre du Centre interdisciplinaire des droits de l’enfant (</w:t>
      </w:r>
      <w:hyperlink r:id="rId44" w:history="1">
        <w:r w:rsidRPr="00DA26E4">
          <w:rPr>
            <w:rStyle w:val="Lienhypertexte"/>
            <w:rFonts w:ascii="Times New Roman" w:eastAsia="Times New Roman" w:hAnsi="Times New Roman" w:cs="Times New Roman"/>
            <w:color w:val="auto"/>
            <w:lang w:val="fr-FR" w:eastAsia="fr-FR"/>
          </w:rPr>
          <w:t>www.lecide.be</w:t>
        </w:r>
      </w:hyperlink>
      <w:r w:rsidRPr="00DA26E4">
        <w:rPr>
          <w:rFonts w:ascii="Times New Roman" w:eastAsia="Times New Roman" w:hAnsi="Times New Roman" w:cs="Times New Roman"/>
          <w:lang w:val="fr-FR" w:eastAsia="fr-FR"/>
        </w:rPr>
        <w:t>)</w:t>
      </w:r>
    </w:p>
    <w:p w14:paraId="728F485A" w14:textId="03C6B094" w:rsidR="00856771" w:rsidRPr="00DA26E4" w:rsidRDefault="00856771" w:rsidP="009423BB">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Public Affairs Officer</w:t>
      </w:r>
      <w:r w:rsidRPr="00B203CA">
        <w:rPr>
          <w:rFonts w:ascii="Times New Roman" w:eastAsia="Times New Roman" w:hAnsi="Times New Roman" w:cs="Times New Roman"/>
          <w:sz w:val="24"/>
          <w:szCs w:val="24"/>
          <w:lang w:val="en-US" w:eastAsia="fr-FR"/>
        </w:rPr>
        <w:t xml:space="preserve"> à l’UNICEF</w:t>
      </w:r>
    </w:p>
    <w:p w14:paraId="42199F1F" w14:textId="77777777" w:rsidR="009423BB" w:rsidRPr="00B203CA" w:rsidRDefault="009423BB" w:rsidP="009423BB">
      <w:pPr>
        <w:spacing w:after="0" w:line="240" w:lineRule="auto"/>
        <w:contextualSpacing/>
        <w:rPr>
          <w:rFonts w:ascii="Times New Roman" w:hAnsi="Times New Roman" w:cs="Times New Roman"/>
          <w:b/>
          <w:sz w:val="32"/>
          <w:u w:val="single"/>
        </w:rPr>
      </w:pPr>
    </w:p>
    <w:p w14:paraId="6BFA31C4" w14:textId="77777777" w:rsidR="009423BB" w:rsidRPr="00B203CA" w:rsidRDefault="009423BB" w:rsidP="009423BB">
      <w:pPr>
        <w:spacing w:after="0" w:line="240" w:lineRule="auto"/>
        <w:contextualSpacing/>
        <w:jc w:val="both"/>
        <w:rPr>
          <w:rFonts w:ascii="Times New Roman" w:hAnsi="Times New Roman" w:cs="Times New Roman"/>
          <w:b/>
          <w:sz w:val="28"/>
          <w:szCs w:val="28"/>
          <w:u w:val="single"/>
        </w:rPr>
      </w:pPr>
      <w:r w:rsidRPr="00B203CA">
        <w:rPr>
          <w:rFonts w:ascii="Times New Roman" w:hAnsi="Times New Roman" w:cs="Times New Roman"/>
          <w:b/>
          <w:sz w:val="28"/>
          <w:szCs w:val="28"/>
          <w:u w:val="single"/>
        </w:rPr>
        <w:t>I. Recherches et activités en lien avec les droits de l’enfant, menées au sein de l’Université de Namur</w:t>
      </w:r>
    </w:p>
    <w:p w14:paraId="78540D4F" w14:textId="77777777" w:rsidR="009423BB" w:rsidRPr="00B203CA" w:rsidRDefault="009423BB" w:rsidP="009423BB">
      <w:pPr>
        <w:spacing w:after="0" w:line="240" w:lineRule="auto"/>
        <w:contextualSpacing/>
        <w:rPr>
          <w:rFonts w:ascii="Times New Roman" w:hAnsi="Times New Roman" w:cs="Times New Roman"/>
          <w:sz w:val="24"/>
          <w:szCs w:val="24"/>
        </w:rPr>
      </w:pPr>
    </w:p>
    <w:p w14:paraId="4B8F791F" w14:textId="77777777" w:rsidR="009423BB" w:rsidRPr="00B203CA" w:rsidRDefault="009423BB" w:rsidP="009423BB">
      <w:pPr>
        <w:pStyle w:val="Corpsdetexte"/>
        <w:keepNext w:val="0"/>
        <w:keepLines w:val="0"/>
        <w:widowControl/>
        <w:contextualSpacing/>
        <w:rPr>
          <w:bCs/>
          <w:i/>
          <w:szCs w:val="24"/>
        </w:rPr>
      </w:pPr>
      <w:r w:rsidRPr="00B203CA">
        <w:rPr>
          <w:bCs/>
          <w:i/>
          <w:szCs w:val="24"/>
        </w:rPr>
        <w:t xml:space="preserve">1) Enseignement </w:t>
      </w:r>
    </w:p>
    <w:p w14:paraId="5A2689FB" w14:textId="77777777" w:rsidR="009423BB" w:rsidRPr="00B203CA" w:rsidRDefault="009423BB" w:rsidP="009423BB">
      <w:pPr>
        <w:pStyle w:val="Corpsdetexte"/>
        <w:keepNext w:val="0"/>
        <w:keepLines w:val="0"/>
        <w:widowControl/>
        <w:contextualSpacing/>
        <w:rPr>
          <w:bCs/>
          <w:i/>
          <w:szCs w:val="24"/>
        </w:rPr>
      </w:pPr>
    </w:p>
    <w:p w14:paraId="1388355B" w14:textId="7BE975DD" w:rsidR="009423BB" w:rsidRPr="00B203CA" w:rsidRDefault="009423BB" w:rsidP="002C1237">
      <w:pPr>
        <w:pStyle w:val="Paragraphedeliste"/>
        <w:numPr>
          <w:ilvl w:val="0"/>
          <w:numId w:val="27"/>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Depuis 2010 : assistante en droit constitutionnel et en libertés publiques </w:t>
      </w:r>
      <w:r w:rsidR="004F7F83">
        <w:rPr>
          <w:rFonts w:ascii="Times New Roman" w:hAnsi="Times New Roman" w:cs="Times New Roman"/>
          <w:sz w:val="24"/>
          <w:szCs w:val="24"/>
        </w:rPr>
        <w:t xml:space="preserve"> et </w:t>
      </w:r>
      <w:r w:rsidRPr="00B203CA">
        <w:rPr>
          <w:rFonts w:ascii="Times New Roman" w:hAnsi="Times New Roman" w:cs="Times New Roman"/>
          <w:sz w:val="24"/>
          <w:szCs w:val="24"/>
        </w:rPr>
        <w:t>encadrement de travaux relatifs à la protection des droits de l’enfant et des droits de l’</w:t>
      </w:r>
      <w:r w:rsidR="00E22245" w:rsidRPr="00B203CA">
        <w:rPr>
          <w:rFonts w:ascii="Times New Roman" w:hAnsi="Times New Roman" w:cs="Times New Roman"/>
          <w:sz w:val="24"/>
          <w:szCs w:val="24"/>
        </w:rPr>
        <w:t>H</w:t>
      </w:r>
      <w:r w:rsidRPr="00B203CA">
        <w:rPr>
          <w:rFonts w:ascii="Times New Roman" w:hAnsi="Times New Roman" w:cs="Times New Roman"/>
          <w:sz w:val="24"/>
          <w:szCs w:val="24"/>
        </w:rPr>
        <w:t>omme par les juridictions constitutionnelles</w:t>
      </w:r>
      <w:r w:rsidR="004F7F83">
        <w:rPr>
          <w:rFonts w:ascii="Times New Roman" w:hAnsi="Times New Roman" w:cs="Times New Roman"/>
          <w:sz w:val="24"/>
          <w:szCs w:val="24"/>
        </w:rPr>
        <w:t>.</w:t>
      </w:r>
    </w:p>
    <w:p w14:paraId="6B73AF5C" w14:textId="77777777" w:rsidR="009423BB" w:rsidRPr="00B203CA" w:rsidRDefault="009423BB" w:rsidP="009423BB">
      <w:pPr>
        <w:spacing w:after="0" w:line="240" w:lineRule="auto"/>
        <w:contextualSpacing/>
        <w:rPr>
          <w:rFonts w:ascii="Times New Roman" w:hAnsi="Times New Roman" w:cs="Times New Roman"/>
          <w:sz w:val="24"/>
          <w:szCs w:val="24"/>
        </w:rPr>
      </w:pPr>
    </w:p>
    <w:p w14:paraId="501B4B51" w14:textId="77777777" w:rsidR="009423BB" w:rsidRPr="00B203CA" w:rsidRDefault="009423BB" w:rsidP="002C1237">
      <w:pPr>
        <w:pStyle w:val="Paragraphedeliste"/>
        <w:numPr>
          <w:ilvl w:val="0"/>
          <w:numId w:val="27"/>
        </w:numPr>
        <w:spacing w:after="0" w:line="240" w:lineRule="auto"/>
        <w:rPr>
          <w:rFonts w:ascii="Times New Roman" w:hAnsi="Times New Roman" w:cs="Times New Roman"/>
          <w:sz w:val="24"/>
          <w:szCs w:val="24"/>
        </w:rPr>
      </w:pPr>
      <w:r w:rsidRPr="00B203CA">
        <w:rPr>
          <w:rFonts w:ascii="Times New Roman" w:hAnsi="Times New Roman" w:cs="Times New Roman"/>
          <w:sz w:val="24"/>
          <w:szCs w:val="24"/>
        </w:rPr>
        <w:t xml:space="preserve">De septembre 2011 à août 2012 : création et mise en place du projet « Passeport pour le bac » en faculté de droit. </w:t>
      </w:r>
    </w:p>
    <w:p w14:paraId="422535AC" w14:textId="77777777" w:rsidR="009423BB" w:rsidRPr="00B203CA" w:rsidRDefault="009423BB" w:rsidP="009423BB">
      <w:pPr>
        <w:spacing w:after="0" w:line="240" w:lineRule="auto"/>
        <w:contextualSpacing/>
        <w:rPr>
          <w:rFonts w:ascii="Times New Roman" w:hAnsi="Times New Roman" w:cs="Times New Roman"/>
          <w:bCs/>
          <w:sz w:val="24"/>
          <w:szCs w:val="24"/>
        </w:rPr>
      </w:pPr>
    </w:p>
    <w:p w14:paraId="2888D9C2" w14:textId="465B9945" w:rsidR="009423BB" w:rsidRPr="00B203CA" w:rsidRDefault="009423BB" w:rsidP="002C1237">
      <w:pPr>
        <w:pStyle w:val="Paragraphedeliste"/>
        <w:numPr>
          <w:ilvl w:val="0"/>
          <w:numId w:val="27"/>
        </w:numPr>
        <w:spacing w:after="0" w:line="240" w:lineRule="auto"/>
        <w:jc w:val="both"/>
        <w:rPr>
          <w:rFonts w:ascii="Times New Roman" w:hAnsi="Times New Roman" w:cs="Times New Roman"/>
          <w:sz w:val="24"/>
          <w:szCs w:val="24"/>
        </w:rPr>
      </w:pPr>
      <w:r w:rsidRPr="00B203CA">
        <w:rPr>
          <w:rFonts w:ascii="Times New Roman" w:hAnsi="Times New Roman" w:cs="Times New Roman"/>
          <w:bCs/>
          <w:sz w:val="24"/>
          <w:szCs w:val="24"/>
        </w:rPr>
        <w:t>Depuis 201</w:t>
      </w:r>
      <w:r w:rsidR="004F7F83">
        <w:rPr>
          <w:rFonts w:ascii="Times New Roman" w:hAnsi="Times New Roman" w:cs="Times New Roman"/>
          <w:bCs/>
          <w:sz w:val="24"/>
          <w:szCs w:val="24"/>
        </w:rPr>
        <w:t>6</w:t>
      </w:r>
      <w:r w:rsidRPr="00B203CA">
        <w:rPr>
          <w:rFonts w:ascii="Times New Roman" w:hAnsi="Times New Roman" w:cs="Times New Roman"/>
          <w:bCs/>
          <w:sz w:val="24"/>
          <w:szCs w:val="24"/>
        </w:rPr>
        <w:t xml:space="preserve"> : </w:t>
      </w:r>
      <w:r w:rsidRPr="00B203CA">
        <w:rPr>
          <w:rFonts w:ascii="Times New Roman" w:hAnsi="Times New Roman" w:cs="Times New Roman"/>
          <w:sz w:val="24"/>
          <w:szCs w:val="24"/>
        </w:rPr>
        <w:t xml:space="preserve">chargée d’enseignement dans le module « Les mécanismes de mise en œuvre et de contrôle des textes internationaux garantissant les droits de l’enfant » </w:t>
      </w:r>
      <w:r w:rsidR="004F7F83">
        <w:rPr>
          <w:rFonts w:ascii="Times New Roman" w:hAnsi="Times New Roman" w:cs="Times New Roman"/>
          <w:sz w:val="24"/>
          <w:szCs w:val="24"/>
        </w:rPr>
        <w:t xml:space="preserve">et « droits de l’enfant et environnement numérique » </w:t>
      </w:r>
      <w:r w:rsidRPr="00B203CA">
        <w:rPr>
          <w:rFonts w:ascii="Times New Roman" w:hAnsi="Times New Roman" w:cs="Times New Roman"/>
          <w:sz w:val="24"/>
          <w:szCs w:val="24"/>
        </w:rPr>
        <w:t>du Certificat interuniversitaire « Approche interdisciplinaire des droits de l’enfant »</w:t>
      </w:r>
      <w:r w:rsidR="00E22245" w:rsidRPr="00B203CA">
        <w:rPr>
          <w:rFonts w:ascii="Times New Roman" w:hAnsi="Times New Roman" w:cs="Times New Roman"/>
          <w:sz w:val="24"/>
          <w:szCs w:val="24"/>
        </w:rPr>
        <w:t>.</w:t>
      </w:r>
    </w:p>
    <w:p w14:paraId="2516ABE3" w14:textId="77777777" w:rsidR="009423BB" w:rsidRPr="00B203CA" w:rsidRDefault="009423BB" w:rsidP="009423BB">
      <w:pPr>
        <w:spacing w:after="0" w:line="240" w:lineRule="auto"/>
        <w:contextualSpacing/>
        <w:rPr>
          <w:rFonts w:ascii="Times New Roman" w:hAnsi="Times New Roman" w:cs="Times New Roman"/>
          <w:sz w:val="24"/>
          <w:szCs w:val="24"/>
        </w:rPr>
      </w:pPr>
    </w:p>
    <w:p w14:paraId="71CCF715" w14:textId="77777777" w:rsidR="009423BB" w:rsidRPr="00B203CA" w:rsidRDefault="009423BB" w:rsidP="009423BB">
      <w:pPr>
        <w:spacing w:after="0" w:line="240" w:lineRule="auto"/>
        <w:contextualSpacing/>
        <w:jc w:val="both"/>
        <w:rPr>
          <w:rFonts w:ascii="Times New Roman" w:hAnsi="Times New Roman" w:cs="Times New Roman"/>
          <w:i/>
          <w:sz w:val="24"/>
          <w:szCs w:val="24"/>
        </w:rPr>
      </w:pPr>
      <w:r w:rsidRPr="00B203CA">
        <w:rPr>
          <w:rFonts w:ascii="Times New Roman" w:hAnsi="Times New Roman" w:cs="Times New Roman"/>
          <w:i/>
          <w:sz w:val="24"/>
          <w:szCs w:val="24"/>
        </w:rPr>
        <w:t xml:space="preserve">2) Recherches personnelles </w:t>
      </w:r>
    </w:p>
    <w:p w14:paraId="5F2FD5BE" w14:textId="77777777" w:rsidR="009423BB" w:rsidRPr="00B203CA" w:rsidRDefault="009423BB" w:rsidP="009423BB">
      <w:pPr>
        <w:spacing w:after="0" w:line="240" w:lineRule="auto"/>
        <w:contextualSpacing/>
        <w:jc w:val="both"/>
        <w:rPr>
          <w:rFonts w:ascii="Times New Roman" w:hAnsi="Times New Roman" w:cs="Times New Roman"/>
          <w:sz w:val="24"/>
          <w:szCs w:val="24"/>
        </w:rPr>
      </w:pPr>
    </w:p>
    <w:p w14:paraId="4927B044" w14:textId="7B669E9A" w:rsidR="009423BB" w:rsidRPr="00B203CA" w:rsidRDefault="009423BB" w:rsidP="002C1237">
      <w:pPr>
        <w:pStyle w:val="Paragraphedeliste"/>
        <w:numPr>
          <w:ilvl w:val="0"/>
          <w:numId w:val="28"/>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Recherche sur la protection des droits fondamentaux de l’enfant à l’aune de la jurisprudence de la Cour constitutionnelle belge (thèse de doctorat en cours)</w:t>
      </w:r>
      <w:r w:rsidR="00FF0E5E" w:rsidRPr="00B203CA">
        <w:rPr>
          <w:rFonts w:ascii="Times New Roman" w:hAnsi="Times New Roman" w:cs="Times New Roman"/>
          <w:sz w:val="24"/>
          <w:szCs w:val="24"/>
        </w:rPr>
        <w:t xml:space="preserve"> ainsi que </w:t>
      </w:r>
      <w:r w:rsidRPr="00B203CA">
        <w:rPr>
          <w:rFonts w:ascii="Times New Roman" w:hAnsi="Times New Roman" w:cs="Times New Roman"/>
          <w:sz w:val="24"/>
          <w:szCs w:val="24"/>
        </w:rPr>
        <w:t>sur la protection des droits de l’enfant par la C</w:t>
      </w:r>
      <w:r w:rsidR="006D3D26" w:rsidRPr="00B203CA">
        <w:rPr>
          <w:rFonts w:ascii="Times New Roman" w:hAnsi="Times New Roman" w:cs="Times New Roman"/>
          <w:sz w:val="24"/>
          <w:szCs w:val="24"/>
        </w:rPr>
        <w:t>our européenne des droits de l’H</w:t>
      </w:r>
      <w:r w:rsidR="00FF0E5E" w:rsidRPr="00B203CA">
        <w:rPr>
          <w:rFonts w:ascii="Times New Roman" w:hAnsi="Times New Roman" w:cs="Times New Roman"/>
          <w:sz w:val="24"/>
          <w:szCs w:val="24"/>
        </w:rPr>
        <w:t xml:space="preserve">omme et par les </w:t>
      </w:r>
      <w:r w:rsidR="004F7F83">
        <w:rPr>
          <w:rFonts w:ascii="Times New Roman" w:hAnsi="Times New Roman" w:cs="Times New Roman"/>
          <w:sz w:val="24"/>
          <w:szCs w:val="24"/>
        </w:rPr>
        <w:t>c</w:t>
      </w:r>
      <w:r w:rsidR="00FF0E5E" w:rsidRPr="00B203CA">
        <w:rPr>
          <w:rFonts w:ascii="Times New Roman" w:hAnsi="Times New Roman" w:cs="Times New Roman"/>
          <w:sz w:val="24"/>
          <w:szCs w:val="24"/>
        </w:rPr>
        <w:t>omités des Nations Unies</w:t>
      </w:r>
      <w:r w:rsidR="006D3D26" w:rsidRPr="00B203CA">
        <w:rPr>
          <w:rFonts w:ascii="Times New Roman" w:hAnsi="Times New Roman" w:cs="Times New Roman"/>
          <w:sz w:val="24"/>
          <w:szCs w:val="24"/>
        </w:rPr>
        <w:t>.</w:t>
      </w:r>
    </w:p>
    <w:p w14:paraId="12A1FD2B" w14:textId="77777777" w:rsidR="009423BB" w:rsidRPr="00B203CA" w:rsidRDefault="009423BB" w:rsidP="009423BB">
      <w:pPr>
        <w:spacing w:after="0" w:line="240" w:lineRule="auto"/>
        <w:contextualSpacing/>
        <w:jc w:val="both"/>
        <w:rPr>
          <w:rFonts w:ascii="Times New Roman" w:hAnsi="Times New Roman" w:cs="Times New Roman"/>
          <w:sz w:val="24"/>
          <w:szCs w:val="24"/>
        </w:rPr>
      </w:pPr>
    </w:p>
    <w:p w14:paraId="6B7A13A4" w14:textId="2ADF7774" w:rsidR="009423BB" w:rsidRPr="00B203CA" w:rsidRDefault="00FF0E5E" w:rsidP="002C1237">
      <w:pPr>
        <w:pStyle w:val="Paragraphedeliste"/>
        <w:numPr>
          <w:ilvl w:val="0"/>
          <w:numId w:val="28"/>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R</w:t>
      </w:r>
      <w:r w:rsidR="009423BB" w:rsidRPr="00B203CA">
        <w:rPr>
          <w:rFonts w:ascii="Times New Roman" w:hAnsi="Times New Roman" w:cs="Times New Roman"/>
          <w:sz w:val="24"/>
          <w:szCs w:val="24"/>
        </w:rPr>
        <w:t xml:space="preserve">éflexion sur la spécificité des droits de l’enfant, </w:t>
      </w:r>
      <w:r w:rsidRPr="00B203CA">
        <w:rPr>
          <w:rFonts w:ascii="Times New Roman" w:hAnsi="Times New Roman" w:cs="Times New Roman"/>
          <w:sz w:val="24"/>
          <w:szCs w:val="24"/>
        </w:rPr>
        <w:t>compte tenu de sa vulnérabilité</w:t>
      </w:r>
      <w:r w:rsidR="004F7F83">
        <w:rPr>
          <w:rFonts w:ascii="Times New Roman" w:hAnsi="Times New Roman" w:cs="Times New Roman"/>
          <w:sz w:val="24"/>
          <w:szCs w:val="24"/>
        </w:rPr>
        <w:t xml:space="preserve"> et publications relatives aux droits constitutionnels de l’enfant, </w:t>
      </w:r>
      <w:r w:rsidR="00613C00">
        <w:rPr>
          <w:rFonts w:ascii="Times New Roman" w:hAnsi="Times New Roman" w:cs="Times New Roman"/>
          <w:sz w:val="24"/>
          <w:szCs w:val="24"/>
        </w:rPr>
        <w:t xml:space="preserve">à l’intérêt supérieur de l’enfant, à la protection juridictionnelle des enfants, au droit de participation, </w:t>
      </w:r>
      <w:r w:rsidR="004F7F83">
        <w:rPr>
          <w:rFonts w:ascii="Times New Roman" w:hAnsi="Times New Roman" w:cs="Times New Roman"/>
          <w:sz w:val="24"/>
          <w:szCs w:val="24"/>
        </w:rPr>
        <w:t xml:space="preserve">au droit à l’éducation, aux droits de l’enfant </w:t>
      </w:r>
      <w:r w:rsidR="00613C00">
        <w:rPr>
          <w:rFonts w:ascii="Times New Roman" w:hAnsi="Times New Roman" w:cs="Times New Roman"/>
          <w:sz w:val="24"/>
          <w:szCs w:val="24"/>
        </w:rPr>
        <w:t>dans le contexte familial</w:t>
      </w:r>
      <w:r w:rsidR="004F7F83">
        <w:rPr>
          <w:rFonts w:ascii="Times New Roman" w:hAnsi="Times New Roman" w:cs="Times New Roman"/>
          <w:sz w:val="24"/>
          <w:szCs w:val="24"/>
        </w:rPr>
        <w:t>, aux droits des enfants migrants, aux droits de l’enfant dans l’environnement numérique</w:t>
      </w:r>
    </w:p>
    <w:p w14:paraId="45505D2F" w14:textId="77777777" w:rsidR="009423BB" w:rsidRPr="00B203CA" w:rsidRDefault="009423BB" w:rsidP="009423BB">
      <w:pPr>
        <w:spacing w:after="0" w:line="240" w:lineRule="auto"/>
        <w:contextualSpacing/>
        <w:rPr>
          <w:rFonts w:ascii="Times New Roman" w:hAnsi="Times New Roman" w:cs="Times New Roman"/>
          <w:b/>
          <w:sz w:val="24"/>
          <w:szCs w:val="24"/>
          <w:u w:val="single"/>
        </w:rPr>
      </w:pPr>
    </w:p>
    <w:p w14:paraId="3713AF6A" w14:textId="77777777" w:rsidR="00FF0E5E" w:rsidRPr="00B203CA" w:rsidRDefault="00FF0E5E" w:rsidP="009423BB">
      <w:pPr>
        <w:spacing w:after="0" w:line="240" w:lineRule="auto"/>
        <w:contextualSpacing/>
        <w:rPr>
          <w:rFonts w:ascii="Times New Roman" w:hAnsi="Times New Roman" w:cs="Times New Roman"/>
          <w:i/>
          <w:sz w:val="24"/>
          <w:szCs w:val="24"/>
        </w:rPr>
      </w:pPr>
    </w:p>
    <w:p w14:paraId="093D3919" w14:textId="77777777" w:rsidR="009423BB" w:rsidRPr="00B203CA" w:rsidRDefault="009423BB" w:rsidP="009423BB">
      <w:pPr>
        <w:spacing w:after="0" w:line="240" w:lineRule="auto"/>
        <w:contextualSpacing/>
        <w:rPr>
          <w:rFonts w:ascii="Times New Roman" w:hAnsi="Times New Roman" w:cs="Times New Roman"/>
          <w:i/>
          <w:sz w:val="24"/>
          <w:szCs w:val="24"/>
        </w:rPr>
      </w:pPr>
      <w:r w:rsidRPr="00B203CA">
        <w:rPr>
          <w:rFonts w:ascii="Times New Roman" w:hAnsi="Times New Roman" w:cs="Times New Roman"/>
          <w:i/>
          <w:sz w:val="24"/>
          <w:szCs w:val="24"/>
        </w:rPr>
        <w:t>3) Participation à divers colloques et journées d’étude</w:t>
      </w:r>
    </w:p>
    <w:p w14:paraId="0CC4216B" w14:textId="371741C8" w:rsidR="00941818" w:rsidRDefault="00941818" w:rsidP="009423BB">
      <w:pPr>
        <w:autoSpaceDE w:val="0"/>
        <w:autoSpaceDN w:val="0"/>
        <w:adjustRightInd w:val="0"/>
        <w:spacing w:after="0" w:line="240" w:lineRule="auto"/>
        <w:contextualSpacing/>
        <w:jc w:val="both"/>
        <w:rPr>
          <w:rFonts w:ascii="Times New Roman" w:eastAsia="Times New Roman" w:hAnsi="Times New Roman" w:cs="Times New Roman"/>
          <w:bCs/>
          <w:kern w:val="24"/>
          <w:sz w:val="24"/>
          <w:szCs w:val="24"/>
          <w:lang w:val="fr-FR" w:eastAsia="fr-FR"/>
        </w:rPr>
      </w:pPr>
    </w:p>
    <w:p w14:paraId="12436B14" w14:textId="61A56268" w:rsidR="004F7F83" w:rsidRPr="004F7F83" w:rsidRDefault="004F7F83" w:rsidP="00DA26E4">
      <w:pPr>
        <w:pStyle w:val="Paragraphedeliste"/>
        <w:numPr>
          <w:ilvl w:val="0"/>
          <w:numId w:val="42"/>
        </w:numPr>
        <w:autoSpaceDE w:val="0"/>
        <w:autoSpaceDN w:val="0"/>
        <w:adjustRightInd w:val="0"/>
        <w:spacing w:after="0" w:line="240" w:lineRule="auto"/>
        <w:jc w:val="both"/>
        <w:rPr>
          <w:rFonts w:ascii="Times New Roman" w:eastAsia="Times New Roman" w:hAnsi="Times New Roman" w:cs="Times New Roman"/>
          <w:bCs/>
          <w:kern w:val="24"/>
          <w:sz w:val="24"/>
          <w:szCs w:val="24"/>
          <w:lang w:eastAsia="fr-FR"/>
        </w:rPr>
      </w:pPr>
      <w:r w:rsidRPr="00DA26E4">
        <w:rPr>
          <w:rFonts w:ascii="Times New Roman" w:eastAsia="Times New Roman" w:hAnsi="Times New Roman" w:cs="Times New Roman"/>
          <w:bCs/>
          <w:kern w:val="24"/>
          <w:sz w:val="24"/>
          <w:szCs w:val="24"/>
          <w:lang w:eastAsia="fr-FR"/>
        </w:rPr>
        <w:t xml:space="preserve">10 mai 2019 : </w:t>
      </w:r>
      <w:r>
        <w:rPr>
          <w:rFonts w:ascii="Times New Roman" w:eastAsia="Times New Roman" w:hAnsi="Times New Roman" w:cs="Times New Roman"/>
          <w:bCs/>
          <w:kern w:val="24"/>
          <w:sz w:val="24"/>
          <w:szCs w:val="24"/>
          <w:lang w:eastAsia="fr-FR"/>
        </w:rPr>
        <w:t>« Le processus de rapportage de l’Etat belge au Comité des droits de l’enfant des Nations unies », Colloque de l’</w:t>
      </w:r>
      <w:r w:rsidRPr="00DA26E4">
        <w:rPr>
          <w:rFonts w:ascii="Times New Roman" w:eastAsia="Times New Roman" w:hAnsi="Times New Roman" w:cs="Times New Roman"/>
          <w:bCs/>
          <w:kern w:val="24"/>
          <w:sz w:val="24"/>
          <w:szCs w:val="24"/>
          <w:lang w:eastAsia="fr-FR"/>
        </w:rPr>
        <w:t>ACCA « Le droit comme outil de gestion des risques, un appel à la vigilance ? »</w:t>
      </w:r>
      <w:r w:rsidRPr="004F7F83">
        <w:rPr>
          <w:rFonts w:ascii="Times New Roman" w:eastAsia="Times New Roman" w:hAnsi="Times New Roman" w:cs="Times New Roman"/>
          <w:bCs/>
          <w:kern w:val="24"/>
          <w:sz w:val="24"/>
          <w:szCs w:val="24"/>
          <w:lang w:eastAsia="fr-FR"/>
        </w:rPr>
        <w:t>.</w:t>
      </w:r>
    </w:p>
    <w:p w14:paraId="67093697" w14:textId="77777777" w:rsidR="004F7F83" w:rsidRPr="00DA26E4" w:rsidRDefault="004F7F83" w:rsidP="00DA26E4">
      <w:pPr>
        <w:pStyle w:val="Paragraphedeliste"/>
        <w:autoSpaceDE w:val="0"/>
        <w:autoSpaceDN w:val="0"/>
        <w:adjustRightInd w:val="0"/>
        <w:spacing w:after="0" w:line="240" w:lineRule="auto"/>
        <w:jc w:val="both"/>
        <w:rPr>
          <w:rFonts w:ascii="Times New Roman" w:eastAsia="Times New Roman" w:hAnsi="Times New Roman" w:cs="Times New Roman"/>
          <w:bCs/>
          <w:kern w:val="24"/>
          <w:sz w:val="24"/>
          <w:szCs w:val="24"/>
          <w:lang w:eastAsia="fr-FR"/>
        </w:rPr>
      </w:pPr>
    </w:p>
    <w:p w14:paraId="3E320BDC" w14:textId="327CFF01" w:rsidR="004F7F83" w:rsidRPr="00DA26E4" w:rsidRDefault="004F7F83" w:rsidP="00DA26E4">
      <w:pPr>
        <w:pStyle w:val="Paragraphedeliste"/>
        <w:numPr>
          <w:ilvl w:val="0"/>
          <w:numId w:val="42"/>
        </w:numPr>
        <w:autoSpaceDE w:val="0"/>
        <w:autoSpaceDN w:val="0"/>
        <w:adjustRightInd w:val="0"/>
        <w:spacing w:after="0" w:line="240" w:lineRule="auto"/>
        <w:jc w:val="both"/>
        <w:rPr>
          <w:rFonts w:ascii="Times New Roman" w:eastAsia="Times New Roman" w:hAnsi="Times New Roman" w:cs="Times New Roman"/>
          <w:bCs/>
          <w:kern w:val="24"/>
          <w:sz w:val="24"/>
          <w:szCs w:val="24"/>
          <w:lang w:eastAsia="fr-FR"/>
        </w:rPr>
      </w:pPr>
      <w:r w:rsidRPr="00DA26E4">
        <w:rPr>
          <w:rFonts w:ascii="Times New Roman" w:eastAsia="Times New Roman" w:hAnsi="Times New Roman" w:cs="Times New Roman"/>
          <w:bCs/>
          <w:kern w:val="24"/>
          <w:sz w:val="24"/>
          <w:szCs w:val="24"/>
          <w:lang w:eastAsia="fr-FR"/>
        </w:rPr>
        <w:t>8 mai 2019 : Collège de Belgique « Les droits de l’enfant dans l’environnement numérique » (avec Géraldine Mathieu).</w:t>
      </w:r>
    </w:p>
    <w:p w14:paraId="499CD3CC" w14:textId="77777777" w:rsidR="004F7F83" w:rsidRPr="00DA26E4" w:rsidRDefault="004F7F83" w:rsidP="009423BB">
      <w:pPr>
        <w:autoSpaceDE w:val="0"/>
        <w:autoSpaceDN w:val="0"/>
        <w:adjustRightInd w:val="0"/>
        <w:spacing w:after="0" w:line="240" w:lineRule="auto"/>
        <w:contextualSpacing/>
        <w:jc w:val="both"/>
        <w:rPr>
          <w:rFonts w:ascii="Times New Roman" w:eastAsia="Times New Roman" w:hAnsi="Times New Roman" w:cs="Times New Roman"/>
          <w:bCs/>
          <w:kern w:val="24"/>
          <w:sz w:val="24"/>
          <w:szCs w:val="24"/>
          <w:lang w:eastAsia="fr-FR"/>
        </w:rPr>
      </w:pPr>
    </w:p>
    <w:p w14:paraId="5E50B2A8" w14:textId="2D3C51CA" w:rsidR="004F7F83" w:rsidRPr="00DA26E4" w:rsidRDefault="004F7F83" w:rsidP="00DA26E4">
      <w:pPr>
        <w:pStyle w:val="Paragraphedeliste"/>
        <w:numPr>
          <w:ilvl w:val="0"/>
          <w:numId w:val="41"/>
        </w:numPr>
        <w:autoSpaceDE w:val="0"/>
        <w:autoSpaceDN w:val="0"/>
        <w:adjustRightInd w:val="0"/>
        <w:spacing w:after="0" w:line="240" w:lineRule="auto"/>
        <w:jc w:val="both"/>
        <w:rPr>
          <w:rFonts w:ascii="Times New Roman" w:eastAsia="Times New Roman" w:hAnsi="Times New Roman" w:cs="Times New Roman"/>
          <w:bCs/>
          <w:kern w:val="24"/>
          <w:sz w:val="24"/>
          <w:szCs w:val="24"/>
          <w:lang w:eastAsia="fr-FR"/>
        </w:rPr>
      </w:pPr>
      <w:r w:rsidRPr="00DA26E4">
        <w:rPr>
          <w:rFonts w:ascii="Times New Roman" w:eastAsia="Times New Roman" w:hAnsi="Times New Roman" w:cs="Times New Roman"/>
          <w:bCs/>
          <w:kern w:val="24"/>
          <w:sz w:val="24"/>
          <w:szCs w:val="24"/>
          <w:lang w:eastAsia="fr-FR"/>
        </w:rPr>
        <w:lastRenderedPageBreak/>
        <w:t>16 novembre 2018 : « La lutte contre la pauvreté et l’exclusion sociale. Quelques illustrations du travail d’associations de terrain pour assurer l’ef</w:t>
      </w:r>
      <w:r w:rsidRPr="004F7F83">
        <w:rPr>
          <w:rFonts w:ascii="Times New Roman" w:eastAsia="Times New Roman" w:hAnsi="Times New Roman" w:cs="Times New Roman"/>
          <w:bCs/>
          <w:kern w:val="24"/>
          <w:sz w:val="24"/>
          <w:szCs w:val="24"/>
          <w:lang w:eastAsia="fr-FR"/>
        </w:rPr>
        <w:t>fectivité des droits humains » (</w:t>
      </w:r>
      <w:r w:rsidRPr="00DA26E4">
        <w:rPr>
          <w:rFonts w:ascii="Times New Roman" w:eastAsia="Times New Roman" w:hAnsi="Times New Roman" w:cs="Times New Roman"/>
          <w:bCs/>
          <w:kern w:val="24"/>
          <w:sz w:val="24"/>
          <w:szCs w:val="24"/>
          <w:lang w:eastAsia="fr-FR"/>
        </w:rPr>
        <w:t>Ass</w:t>
      </w:r>
      <w:r w:rsidRPr="004F7F83">
        <w:rPr>
          <w:rFonts w:ascii="Times New Roman" w:eastAsia="Times New Roman" w:hAnsi="Times New Roman" w:cs="Times New Roman"/>
          <w:bCs/>
          <w:kern w:val="24"/>
          <w:sz w:val="24"/>
          <w:szCs w:val="24"/>
          <w:lang w:eastAsia="fr-FR"/>
        </w:rPr>
        <w:t xml:space="preserve">emblée générale Vivre Ensemble à </w:t>
      </w:r>
      <w:r w:rsidRPr="00DA26E4">
        <w:rPr>
          <w:rFonts w:ascii="Times New Roman" w:eastAsia="Times New Roman" w:hAnsi="Times New Roman" w:cs="Times New Roman"/>
          <w:bCs/>
          <w:kern w:val="24"/>
          <w:sz w:val="24"/>
          <w:szCs w:val="24"/>
          <w:lang w:eastAsia="fr-FR"/>
        </w:rPr>
        <w:t>Namur).</w:t>
      </w:r>
    </w:p>
    <w:p w14:paraId="732C2AFF" w14:textId="58936BF8" w:rsidR="004F7F83" w:rsidRPr="00DA26E4" w:rsidRDefault="004F7F83" w:rsidP="00DA26E4">
      <w:pPr>
        <w:pStyle w:val="Paragraphedeliste"/>
        <w:numPr>
          <w:ilvl w:val="0"/>
          <w:numId w:val="40"/>
        </w:numPr>
        <w:autoSpaceDE w:val="0"/>
        <w:autoSpaceDN w:val="0"/>
        <w:adjustRightInd w:val="0"/>
        <w:spacing w:after="0" w:line="240" w:lineRule="auto"/>
        <w:jc w:val="both"/>
        <w:rPr>
          <w:rFonts w:ascii="Times New Roman" w:eastAsia="Times New Roman" w:hAnsi="Times New Roman" w:cs="Times New Roman"/>
          <w:bCs/>
          <w:kern w:val="24"/>
          <w:sz w:val="24"/>
          <w:szCs w:val="24"/>
          <w:lang w:eastAsia="fr-FR"/>
        </w:rPr>
      </w:pPr>
      <w:r>
        <w:rPr>
          <w:rFonts w:ascii="Times New Roman" w:eastAsia="Times New Roman" w:hAnsi="Times New Roman" w:cs="Times New Roman"/>
          <w:bCs/>
          <w:kern w:val="24"/>
          <w:sz w:val="24"/>
          <w:szCs w:val="24"/>
          <w:lang w:eastAsia="fr-FR"/>
        </w:rPr>
        <w:t xml:space="preserve">15 novembre 2018 : « L’enfant et la bioéthique » : </w:t>
      </w:r>
      <w:r w:rsidRPr="00B203CA">
        <w:rPr>
          <w:rFonts w:ascii="Times New Roman" w:hAnsi="Times New Roman" w:cs="Times New Roman"/>
          <w:sz w:val="24"/>
          <w:szCs w:val="24"/>
        </w:rPr>
        <w:t>cours de deux heures dans le cadre du cours de Bioéthique et Droits de l’Homme (Master en droits de l’Homme).</w:t>
      </w:r>
    </w:p>
    <w:p w14:paraId="2AA1FE6F" w14:textId="77777777" w:rsidR="004F7F83" w:rsidRPr="00DA26E4" w:rsidRDefault="004F7F83" w:rsidP="00DA26E4">
      <w:pPr>
        <w:pStyle w:val="Paragraphedeliste"/>
        <w:autoSpaceDE w:val="0"/>
        <w:autoSpaceDN w:val="0"/>
        <w:adjustRightInd w:val="0"/>
        <w:spacing w:after="0" w:line="240" w:lineRule="auto"/>
        <w:jc w:val="both"/>
        <w:rPr>
          <w:rFonts w:ascii="Times New Roman" w:eastAsia="Times New Roman" w:hAnsi="Times New Roman" w:cs="Times New Roman"/>
          <w:bCs/>
          <w:kern w:val="24"/>
          <w:sz w:val="24"/>
          <w:szCs w:val="24"/>
          <w:lang w:eastAsia="fr-FR"/>
        </w:rPr>
      </w:pPr>
    </w:p>
    <w:p w14:paraId="5B42B539" w14:textId="29850715" w:rsidR="00941818" w:rsidRPr="00B203CA" w:rsidRDefault="00941818" w:rsidP="002C1237">
      <w:pPr>
        <w:pStyle w:val="Paragraphedeliste"/>
        <w:numPr>
          <w:ilvl w:val="0"/>
          <w:numId w:val="2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22 mars 2018 : « Droits de l’enfant et traitement médical »: cours de deux heures dans le cadre du cour</w:t>
      </w:r>
      <w:r w:rsidR="006D3D26" w:rsidRPr="00B203CA">
        <w:rPr>
          <w:rFonts w:ascii="Times New Roman" w:hAnsi="Times New Roman" w:cs="Times New Roman"/>
          <w:sz w:val="24"/>
          <w:szCs w:val="24"/>
        </w:rPr>
        <w:t>s de Bioéthique et Droits de l’H</w:t>
      </w:r>
      <w:r w:rsidRPr="00B203CA">
        <w:rPr>
          <w:rFonts w:ascii="Times New Roman" w:hAnsi="Times New Roman" w:cs="Times New Roman"/>
          <w:sz w:val="24"/>
          <w:szCs w:val="24"/>
        </w:rPr>
        <w:t>omme</w:t>
      </w:r>
      <w:r w:rsidR="006D3D26" w:rsidRPr="00B203CA">
        <w:rPr>
          <w:rFonts w:ascii="Times New Roman" w:hAnsi="Times New Roman" w:cs="Times New Roman"/>
          <w:sz w:val="24"/>
          <w:szCs w:val="24"/>
        </w:rPr>
        <w:t xml:space="preserve"> </w:t>
      </w:r>
      <w:r w:rsidRPr="00B203CA">
        <w:rPr>
          <w:rFonts w:ascii="Times New Roman" w:hAnsi="Times New Roman" w:cs="Times New Roman"/>
          <w:sz w:val="24"/>
          <w:szCs w:val="24"/>
        </w:rPr>
        <w:t>(Master en droits de l’Homme)</w:t>
      </w:r>
      <w:r w:rsidR="006D3D26" w:rsidRPr="00B203CA">
        <w:rPr>
          <w:rFonts w:ascii="Times New Roman" w:hAnsi="Times New Roman" w:cs="Times New Roman"/>
          <w:sz w:val="24"/>
          <w:szCs w:val="24"/>
        </w:rPr>
        <w:t>.</w:t>
      </w:r>
    </w:p>
    <w:p w14:paraId="292F441E" w14:textId="77777777" w:rsidR="00941818" w:rsidRPr="00B203CA" w:rsidRDefault="00941818" w:rsidP="00941818">
      <w:pPr>
        <w:pStyle w:val="Paragraphedeliste"/>
        <w:spacing w:after="0" w:line="240" w:lineRule="auto"/>
        <w:jc w:val="both"/>
        <w:rPr>
          <w:rFonts w:ascii="Times New Roman" w:hAnsi="Times New Roman" w:cs="Times New Roman"/>
          <w:sz w:val="24"/>
          <w:szCs w:val="24"/>
        </w:rPr>
      </w:pPr>
    </w:p>
    <w:p w14:paraId="155508C5" w14:textId="77777777" w:rsidR="00941818" w:rsidRPr="00B203CA" w:rsidRDefault="00941818" w:rsidP="002C1237">
      <w:pPr>
        <w:pStyle w:val="Paragraphedeliste"/>
        <w:numPr>
          <w:ilvl w:val="0"/>
          <w:numId w:val="2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9 février 2018: Midi du droit – « Les droits fondamentaux de l'enfant au coeur du droit de la filiation : étude de certaines évolutions récentes (inceste, intérêt de l'enfant, prescription) ».</w:t>
      </w:r>
    </w:p>
    <w:p w14:paraId="7A3E272F" w14:textId="77777777" w:rsidR="00941818" w:rsidRPr="00B203CA" w:rsidRDefault="00941818" w:rsidP="00941818">
      <w:pPr>
        <w:spacing w:after="0" w:line="240" w:lineRule="auto"/>
        <w:jc w:val="both"/>
        <w:rPr>
          <w:rFonts w:ascii="Times New Roman" w:hAnsi="Times New Roman" w:cs="Times New Roman"/>
          <w:sz w:val="24"/>
          <w:szCs w:val="24"/>
        </w:rPr>
      </w:pPr>
    </w:p>
    <w:p w14:paraId="3D722A10" w14:textId="77777777" w:rsidR="00941818" w:rsidRPr="00B203CA" w:rsidRDefault="00941818" w:rsidP="002C1237">
      <w:pPr>
        <w:pStyle w:val="Paragraphedeliste"/>
        <w:numPr>
          <w:ilvl w:val="0"/>
          <w:numId w:val="2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20 novembre 2017 : « Les droits de l’enfant » : cours de deux heures dans le cadre du cours Droit public et cohésion s</w:t>
      </w:r>
      <w:r w:rsidR="006D3D26" w:rsidRPr="00B203CA">
        <w:rPr>
          <w:rFonts w:ascii="Times New Roman" w:hAnsi="Times New Roman" w:cs="Times New Roman"/>
          <w:sz w:val="24"/>
          <w:szCs w:val="24"/>
        </w:rPr>
        <w:t>ociale (UCL).</w:t>
      </w:r>
    </w:p>
    <w:p w14:paraId="5FC4888B" w14:textId="77777777" w:rsidR="00941818" w:rsidRPr="00B203CA" w:rsidRDefault="00941818" w:rsidP="00941818">
      <w:pPr>
        <w:spacing w:after="0" w:line="240" w:lineRule="auto"/>
        <w:jc w:val="both"/>
        <w:rPr>
          <w:rFonts w:ascii="Times New Roman" w:hAnsi="Times New Roman" w:cs="Times New Roman"/>
          <w:sz w:val="24"/>
          <w:szCs w:val="24"/>
        </w:rPr>
      </w:pPr>
    </w:p>
    <w:p w14:paraId="11B72972" w14:textId="77777777" w:rsidR="00941818" w:rsidRPr="00B203CA" w:rsidRDefault="00941818" w:rsidP="002C1237">
      <w:pPr>
        <w:pStyle w:val="Paragraphedeliste"/>
        <w:numPr>
          <w:ilvl w:val="0"/>
          <w:numId w:val="2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5 mai 2017 : séminaire doctoral : « </w:t>
      </w:r>
      <w:r w:rsidR="006D3D26" w:rsidRPr="00B203CA">
        <w:rPr>
          <w:rFonts w:ascii="Times New Roman" w:hAnsi="Times New Roman" w:cs="Times New Roman"/>
          <w:sz w:val="24"/>
          <w:szCs w:val="24"/>
        </w:rPr>
        <w:t>L</w:t>
      </w:r>
      <w:r w:rsidRPr="00B203CA">
        <w:rPr>
          <w:rFonts w:ascii="Times New Roman" w:hAnsi="Times New Roman" w:cs="Times New Roman"/>
          <w:sz w:val="24"/>
          <w:szCs w:val="24"/>
        </w:rPr>
        <w:t>es droits de l’enfant et la Cour constitutionnelle »</w:t>
      </w:r>
      <w:r w:rsidR="006D3D26" w:rsidRPr="00B203CA">
        <w:rPr>
          <w:rFonts w:ascii="Times New Roman" w:hAnsi="Times New Roman" w:cs="Times New Roman"/>
          <w:sz w:val="24"/>
          <w:szCs w:val="24"/>
        </w:rPr>
        <w:t>.</w:t>
      </w:r>
    </w:p>
    <w:p w14:paraId="3ABDB1F0" w14:textId="77777777" w:rsidR="00941818" w:rsidRPr="00B203CA" w:rsidRDefault="00941818" w:rsidP="00941818">
      <w:pPr>
        <w:pStyle w:val="Paragraphedeliste"/>
        <w:spacing w:after="0" w:line="240" w:lineRule="auto"/>
        <w:jc w:val="both"/>
        <w:rPr>
          <w:rFonts w:ascii="Times New Roman" w:hAnsi="Times New Roman" w:cs="Times New Roman"/>
          <w:sz w:val="24"/>
          <w:szCs w:val="24"/>
        </w:rPr>
      </w:pPr>
    </w:p>
    <w:p w14:paraId="1A600E85" w14:textId="77777777" w:rsidR="009423BB" w:rsidRPr="00B203CA" w:rsidRDefault="009423BB" w:rsidP="002C1237">
      <w:pPr>
        <w:pStyle w:val="Paragraphedeliste"/>
        <w:numPr>
          <w:ilvl w:val="0"/>
          <w:numId w:val="2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9 octobre 2015 : communication individuelle « Donner la parole à l'</w:t>
      </w:r>
      <w:r w:rsidRPr="00B203CA">
        <w:rPr>
          <w:rFonts w:ascii="Times New Roman" w:hAnsi="Times New Roman" w:cs="Times New Roman"/>
          <w:i/>
          <w:sz w:val="24"/>
          <w:szCs w:val="24"/>
        </w:rPr>
        <w:t>infans</w:t>
      </w:r>
      <w:r w:rsidRPr="00B203CA">
        <w:rPr>
          <w:rFonts w:ascii="Times New Roman" w:hAnsi="Times New Roman" w:cs="Times New Roman"/>
          <w:sz w:val="24"/>
          <w:szCs w:val="24"/>
        </w:rPr>
        <w:t>, celui qui ne parle pas: quelques réflexions autour de la liberté d'expression et du dro</w:t>
      </w:r>
      <w:r w:rsidR="00FF0E5E" w:rsidRPr="00B203CA">
        <w:rPr>
          <w:rFonts w:ascii="Times New Roman" w:hAnsi="Times New Roman" w:cs="Times New Roman"/>
          <w:sz w:val="24"/>
          <w:szCs w:val="24"/>
        </w:rPr>
        <w:t>it de participation des enfants </w:t>
      </w:r>
      <w:r w:rsidRPr="00B203CA">
        <w:rPr>
          <w:rFonts w:ascii="Times New Roman" w:hAnsi="Times New Roman" w:cs="Times New Roman"/>
          <w:sz w:val="24"/>
          <w:szCs w:val="24"/>
        </w:rPr>
        <w:t>» présentée lors du colloque organisé par l’Unité de droit constitutionnel de l’Unamur et l’Association des Jusristes Namurois</w:t>
      </w:r>
      <w:r w:rsidR="00FF0E5E" w:rsidRPr="00B203CA">
        <w:rPr>
          <w:rFonts w:ascii="Times New Roman" w:hAnsi="Times New Roman" w:cs="Times New Roman"/>
          <w:sz w:val="24"/>
          <w:szCs w:val="24"/>
        </w:rPr>
        <w:t>,</w:t>
      </w:r>
      <w:r w:rsidRPr="00B203CA">
        <w:rPr>
          <w:rFonts w:ascii="Times New Roman" w:hAnsi="Times New Roman" w:cs="Times New Roman"/>
          <w:sz w:val="24"/>
          <w:szCs w:val="24"/>
        </w:rPr>
        <w:t xml:space="preserve"> « Six figures de la liberté d’expression</w:t>
      </w:r>
      <w:r w:rsidR="00FF0E5E" w:rsidRPr="00B203CA">
        <w:rPr>
          <w:rFonts w:ascii="Times New Roman" w:hAnsi="Times New Roman" w:cs="Times New Roman"/>
          <w:sz w:val="24"/>
          <w:szCs w:val="24"/>
        </w:rPr>
        <w:t> »</w:t>
      </w:r>
      <w:r w:rsidR="006D3D26" w:rsidRPr="00B203CA">
        <w:rPr>
          <w:rFonts w:ascii="Times New Roman" w:hAnsi="Times New Roman" w:cs="Times New Roman"/>
          <w:sz w:val="24"/>
          <w:szCs w:val="24"/>
        </w:rPr>
        <w:t>.</w:t>
      </w:r>
    </w:p>
    <w:p w14:paraId="7219BEFC" w14:textId="77777777" w:rsidR="009423BB" w:rsidRPr="00B203CA" w:rsidRDefault="009423BB" w:rsidP="009423BB">
      <w:pPr>
        <w:spacing w:after="0" w:line="240" w:lineRule="auto"/>
        <w:jc w:val="both"/>
        <w:rPr>
          <w:rFonts w:ascii="Times New Roman" w:hAnsi="Times New Roman" w:cs="Times New Roman"/>
          <w:sz w:val="24"/>
          <w:szCs w:val="24"/>
        </w:rPr>
      </w:pPr>
    </w:p>
    <w:p w14:paraId="60C0AC00" w14:textId="77777777" w:rsidR="009423BB" w:rsidRPr="00B203CA" w:rsidRDefault="009423BB" w:rsidP="002C1237">
      <w:pPr>
        <w:pStyle w:val="Paragraphedeliste"/>
        <w:numPr>
          <w:ilvl w:val="0"/>
          <w:numId w:val="2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29 mai 2015 : communication individuelle</w:t>
      </w:r>
      <w:r w:rsidR="00FF0E5E" w:rsidRPr="00B203CA">
        <w:rPr>
          <w:rFonts w:ascii="Times New Roman" w:hAnsi="Times New Roman" w:cs="Times New Roman"/>
          <w:sz w:val="24"/>
          <w:szCs w:val="24"/>
        </w:rPr>
        <w:t xml:space="preserve"> sur</w:t>
      </w:r>
      <w:r w:rsidRPr="00B203CA">
        <w:rPr>
          <w:rFonts w:ascii="Times New Roman" w:hAnsi="Times New Roman" w:cs="Times New Roman"/>
          <w:sz w:val="24"/>
          <w:szCs w:val="24"/>
        </w:rPr>
        <w:t xml:space="preserve"> « L’intérêt de l’enfant, valeur fondamentale ? »</w:t>
      </w:r>
      <w:r w:rsidR="006D3D26" w:rsidRPr="00B203CA">
        <w:rPr>
          <w:rFonts w:ascii="Times New Roman" w:hAnsi="Times New Roman" w:cs="Times New Roman"/>
          <w:sz w:val="24"/>
          <w:szCs w:val="24"/>
        </w:rPr>
        <w:t>,</w:t>
      </w:r>
      <w:r w:rsidRPr="00B203CA">
        <w:rPr>
          <w:rFonts w:ascii="Times New Roman" w:hAnsi="Times New Roman" w:cs="Times New Roman"/>
          <w:sz w:val="24"/>
          <w:szCs w:val="24"/>
        </w:rPr>
        <w:t xml:space="preserve"> présentée lors du colloque organisé par l’ACCA « Human Rights as a Basis for Reevaluati</w:t>
      </w:r>
      <w:r w:rsidR="00FF0E5E" w:rsidRPr="00B203CA">
        <w:rPr>
          <w:rFonts w:ascii="Times New Roman" w:hAnsi="Times New Roman" w:cs="Times New Roman"/>
          <w:sz w:val="24"/>
          <w:szCs w:val="24"/>
        </w:rPr>
        <w:t>ng and Reconstructing the Law »</w:t>
      </w:r>
      <w:r w:rsidR="006D3D26" w:rsidRPr="00B203CA">
        <w:rPr>
          <w:rFonts w:ascii="Times New Roman" w:hAnsi="Times New Roman" w:cs="Times New Roman"/>
          <w:sz w:val="24"/>
          <w:szCs w:val="24"/>
        </w:rPr>
        <w:t>.</w:t>
      </w:r>
    </w:p>
    <w:p w14:paraId="5A936FEA" w14:textId="77777777" w:rsidR="009423BB" w:rsidRPr="00B203CA" w:rsidRDefault="009423BB" w:rsidP="009423BB">
      <w:pPr>
        <w:spacing w:after="0" w:line="240" w:lineRule="auto"/>
        <w:jc w:val="both"/>
        <w:rPr>
          <w:rFonts w:ascii="Times New Roman" w:hAnsi="Times New Roman" w:cs="Times New Roman"/>
          <w:sz w:val="24"/>
          <w:szCs w:val="24"/>
        </w:rPr>
      </w:pPr>
    </w:p>
    <w:p w14:paraId="65393DC5" w14:textId="261E134E" w:rsidR="009423BB" w:rsidRPr="00B203CA" w:rsidRDefault="009423BB" w:rsidP="002C1237">
      <w:pPr>
        <w:pStyle w:val="Paragraphedeliste"/>
        <w:numPr>
          <w:ilvl w:val="0"/>
          <w:numId w:val="2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6 mai 2015 : cours-conférence</w:t>
      </w:r>
      <w:r w:rsidR="00FF0E5E" w:rsidRPr="00B203CA">
        <w:rPr>
          <w:rFonts w:ascii="Times New Roman" w:hAnsi="Times New Roman" w:cs="Times New Roman"/>
          <w:sz w:val="24"/>
          <w:szCs w:val="24"/>
        </w:rPr>
        <w:t xml:space="preserve"> sur</w:t>
      </w:r>
      <w:r w:rsidRPr="00B203CA">
        <w:rPr>
          <w:rFonts w:ascii="Times New Roman" w:hAnsi="Times New Roman" w:cs="Times New Roman"/>
          <w:sz w:val="24"/>
          <w:szCs w:val="24"/>
        </w:rPr>
        <w:t xml:space="preserve"> « L’intérêt de l’enfant dans la jurisprudence de la Cour constitutionnelle en matière de filiation » présenté dans le cadre des activités du Collège de Belgique de l</w:t>
      </w:r>
      <w:r w:rsidR="00FF0E5E" w:rsidRPr="00B203CA">
        <w:rPr>
          <w:rFonts w:ascii="Times New Roman" w:hAnsi="Times New Roman" w:cs="Times New Roman"/>
          <w:sz w:val="24"/>
          <w:szCs w:val="24"/>
        </w:rPr>
        <w:t>'Académie royale des sciences, des lettres et des beaux-arts</w:t>
      </w:r>
      <w:r w:rsidR="00613C00">
        <w:rPr>
          <w:rFonts w:ascii="Times New Roman" w:hAnsi="Times New Roman" w:cs="Times New Roman"/>
          <w:sz w:val="24"/>
          <w:szCs w:val="24"/>
        </w:rPr>
        <w:t xml:space="preserve"> </w:t>
      </w:r>
      <w:r w:rsidR="00613C00" w:rsidRPr="00B203CA">
        <w:rPr>
          <w:rFonts w:ascii="Times New Roman" w:hAnsi="Times New Roman" w:cs="Times New Roman"/>
          <w:sz w:val="24"/>
          <w:szCs w:val="24"/>
        </w:rPr>
        <w:t>(avec G</w:t>
      </w:r>
      <w:r w:rsidR="00613C00">
        <w:rPr>
          <w:rFonts w:ascii="Times New Roman" w:hAnsi="Times New Roman" w:cs="Times New Roman"/>
          <w:sz w:val="24"/>
          <w:szCs w:val="24"/>
        </w:rPr>
        <w:t>éraldine</w:t>
      </w:r>
      <w:r w:rsidR="00613C00" w:rsidRPr="00B203CA">
        <w:rPr>
          <w:rFonts w:ascii="Times New Roman" w:hAnsi="Times New Roman" w:cs="Times New Roman"/>
          <w:sz w:val="24"/>
          <w:szCs w:val="24"/>
        </w:rPr>
        <w:t xml:space="preserve"> M</w:t>
      </w:r>
      <w:r w:rsidR="00613C00" w:rsidRPr="00B203CA">
        <w:rPr>
          <w:rFonts w:ascii="Times New Roman" w:hAnsi="Times New Roman" w:cs="Times New Roman"/>
          <w:smallCaps/>
          <w:sz w:val="24"/>
          <w:szCs w:val="24"/>
        </w:rPr>
        <w:t>athieu</w:t>
      </w:r>
      <w:r w:rsidR="00613C00" w:rsidRPr="00B203CA">
        <w:rPr>
          <w:rFonts w:ascii="Times New Roman" w:hAnsi="Times New Roman" w:cs="Times New Roman"/>
          <w:sz w:val="24"/>
          <w:szCs w:val="24"/>
        </w:rPr>
        <w:t>)</w:t>
      </w:r>
      <w:r w:rsidR="006D3D26" w:rsidRPr="00B203CA">
        <w:rPr>
          <w:rFonts w:ascii="Times New Roman" w:hAnsi="Times New Roman" w:cs="Times New Roman"/>
          <w:sz w:val="24"/>
          <w:szCs w:val="24"/>
        </w:rPr>
        <w:t>.</w:t>
      </w:r>
    </w:p>
    <w:p w14:paraId="60039FA2" w14:textId="77777777" w:rsidR="009423BB" w:rsidRPr="00B203CA" w:rsidRDefault="009423BB" w:rsidP="009423BB">
      <w:pPr>
        <w:spacing w:after="0" w:line="240" w:lineRule="auto"/>
        <w:jc w:val="both"/>
        <w:rPr>
          <w:rFonts w:ascii="Times New Roman" w:hAnsi="Times New Roman" w:cs="Times New Roman"/>
          <w:sz w:val="24"/>
          <w:szCs w:val="24"/>
        </w:rPr>
      </w:pPr>
    </w:p>
    <w:p w14:paraId="060FE75E" w14:textId="77777777" w:rsidR="009423BB" w:rsidRPr="00B203CA" w:rsidRDefault="009423BB" w:rsidP="002C1237">
      <w:pPr>
        <w:pStyle w:val="Paragraphedeliste"/>
        <w:numPr>
          <w:ilvl w:val="0"/>
          <w:numId w:val="2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21 novembre 2013 : communication individuelle </w:t>
      </w:r>
      <w:r w:rsidR="00FF0E5E" w:rsidRPr="00B203CA">
        <w:rPr>
          <w:rFonts w:ascii="Times New Roman" w:hAnsi="Times New Roman" w:cs="Times New Roman"/>
          <w:sz w:val="24"/>
          <w:szCs w:val="24"/>
        </w:rPr>
        <w:t xml:space="preserve">sur </w:t>
      </w:r>
      <w:r w:rsidRPr="00B203CA">
        <w:rPr>
          <w:rFonts w:ascii="Times New Roman" w:hAnsi="Times New Roman" w:cs="Times New Roman"/>
          <w:sz w:val="24"/>
          <w:szCs w:val="24"/>
        </w:rPr>
        <w:t>« La réalisation des droits de l’enfant dans le contexte de la famille » présentée lors du colloque organisé</w:t>
      </w:r>
      <w:r w:rsidR="006D3D26" w:rsidRPr="00B203CA">
        <w:rPr>
          <w:rFonts w:ascii="Times New Roman" w:hAnsi="Times New Roman" w:cs="Times New Roman"/>
          <w:sz w:val="24"/>
          <w:szCs w:val="24"/>
        </w:rPr>
        <w:t xml:space="preserve"> par la Principauté de Monaco</w:t>
      </w:r>
      <w:r w:rsidR="00FF0E5E" w:rsidRPr="00B203CA">
        <w:rPr>
          <w:rFonts w:ascii="Times New Roman" w:hAnsi="Times New Roman" w:cs="Times New Roman"/>
          <w:sz w:val="24"/>
          <w:szCs w:val="24"/>
        </w:rPr>
        <w:t> </w:t>
      </w:r>
      <w:r w:rsidRPr="00B203CA">
        <w:rPr>
          <w:rFonts w:ascii="Times New Roman" w:hAnsi="Times New Roman" w:cs="Times New Roman"/>
          <w:i/>
          <w:sz w:val="24"/>
          <w:szCs w:val="24"/>
        </w:rPr>
        <w:t>Regards croisés sur deux décennies d’application de la Convention relative aux droits de l’enfant au Nord</w:t>
      </w:r>
      <w:r w:rsidR="00FF0E5E" w:rsidRPr="00B203CA">
        <w:rPr>
          <w:rFonts w:ascii="Times New Roman" w:hAnsi="Times New Roman" w:cs="Times New Roman"/>
          <w:i/>
          <w:sz w:val="24"/>
          <w:szCs w:val="24"/>
        </w:rPr>
        <w:t xml:space="preserve"> et au Sud de la Méditerranée</w:t>
      </w:r>
      <w:r w:rsidR="006D3D26" w:rsidRPr="00B203CA">
        <w:rPr>
          <w:rFonts w:ascii="Times New Roman" w:hAnsi="Times New Roman" w:cs="Times New Roman"/>
          <w:sz w:val="24"/>
          <w:szCs w:val="24"/>
        </w:rPr>
        <w:t>.</w:t>
      </w:r>
    </w:p>
    <w:p w14:paraId="2B2BA8A3" w14:textId="77777777" w:rsidR="009423BB" w:rsidRPr="00B203CA" w:rsidRDefault="009423BB" w:rsidP="009423BB">
      <w:pPr>
        <w:spacing w:after="0" w:line="240" w:lineRule="auto"/>
        <w:jc w:val="both"/>
        <w:rPr>
          <w:rFonts w:ascii="Times New Roman" w:hAnsi="Times New Roman" w:cs="Times New Roman"/>
          <w:sz w:val="24"/>
          <w:szCs w:val="24"/>
        </w:rPr>
      </w:pPr>
    </w:p>
    <w:p w14:paraId="44F1447D" w14:textId="77777777" w:rsidR="009423BB" w:rsidRPr="00B203CA" w:rsidRDefault="009423BB" w:rsidP="002C1237">
      <w:pPr>
        <w:pStyle w:val="Paragraphedeliste"/>
        <w:numPr>
          <w:ilvl w:val="0"/>
          <w:numId w:val="2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8 novembre 2013 : communication individuelle </w:t>
      </w:r>
      <w:r w:rsidR="00FF0E5E" w:rsidRPr="00B203CA">
        <w:rPr>
          <w:rFonts w:ascii="Times New Roman" w:hAnsi="Times New Roman" w:cs="Times New Roman"/>
          <w:sz w:val="24"/>
          <w:szCs w:val="24"/>
        </w:rPr>
        <w:t xml:space="preserve">sur </w:t>
      </w:r>
      <w:r w:rsidRPr="00B203CA">
        <w:rPr>
          <w:rFonts w:ascii="Times New Roman" w:hAnsi="Times New Roman" w:cs="Times New Roman"/>
          <w:sz w:val="24"/>
          <w:szCs w:val="24"/>
        </w:rPr>
        <w:t>« L’enfant étranger dans le droit administratif belge »</w:t>
      </w:r>
      <w:r w:rsidR="00FF0E5E" w:rsidRPr="00B203CA">
        <w:rPr>
          <w:rFonts w:ascii="Times New Roman" w:hAnsi="Times New Roman" w:cs="Times New Roman"/>
          <w:sz w:val="24"/>
          <w:szCs w:val="24"/>
        </w:rPr>
        <w:t>,</w:t>
      </w:r>
      <w:r w:rsidRPr="00B203CA">
        <w:rPr>
          <w:rFonts w:ascii="Times New Roman" w:hAnsi="Times New Roman" w:cs="Times New Roman"/>
          <w:sz w:val="24"/>
          <w:szCs w:val="24"/>
        </w:rPr>
        <w:t xml:space="preserve"> présentée lors du colloque organisé par l’Université de Poitiers (France)</w:t>
      </w:r>
      <w:r w:rsidR="00FF0E5E" w:rsidRPr="00B203CA">
        <w:rPr>
          <w:rFonts w:ascii="Times New Roman" w:hAnsi="Times New Roman" w:cs="Times New Roman"/>
          <w:sz w:val="24"/>
          <w:szCs w:val="24"/>
        </w:rPr>
        <w:t>,</w:t>
      </w:r>
      <w:r w:rsidRPr="00B203CA">
        <w:rPr>
          <w:rFonts w:ascii="Times New Roman" w:hAnsi="Times New Roman" w:cs="Times New Roman"/>
          <w:sz w:val="24"/>
          <w:szCs w:val="24"/>
        </w:rPr>
        <w:t xml:space="preserve"> </w:t>
      </w:r>
      <w:r w:rsidRPr="00B203CA">
        <w:rPr>
          <w:rFonts w:ascii="Times New Roman" w:hAnsi="Times New Roman" w:cs="Times New Roman"/>
          <w:i/>
          <w:sz w:val="24"/>
          <w:szCs w:val="24"/>
        </w:rPr>
        <w:t>Vulnérabilité des étr</w:t>
      </w:r>
      <w:r w:rsidR="00FF0E5E" w:rsidRPr="00B203CA">
        <w:rPr>
          <w:rFonts w:ascii="Times New Roman" w:hAnsi="Times New Roman" w:cs="Times New Roman"/>
          <w:i/>
          <w:sz w:val="24"/>
          <w:szCs w:val="24"/>
        </w:rPr>
        <w:t>angers et droits fondamentaux</w:t>
      </w:r>
      <w:r w:rsidR="006D3D26" w:rsidRPr="00B203CA">
        <w:rPr>
          <w:rFonts w:ascii="Times New Roman" w:hAnsi="Times New Roman" w:cs="Times New Roman"/>
          <w:sz w:val="24"/>
          <w:szCs w:val="24"/>
        </w:rPr>
        <w:t>.</w:t>
      </w:r>
    </w:p>
    <w:p w14:paraId="76DD4FFD" w14:textId="77777777" w:rsidR="009423BB" w:rsidRPr="00B203CA" w:rsidRDefault="009423BB" w:rsidP="009423BB">
      <w:pPr>
        <w:spacing w:after="0" w:line="240" w:lineRule="auto"/>
        <w:jc w:val="both"/>
        <w:rPr>
          <w:rFonts w:ascii="Times New Roman" w:hAnsi="Times New Roman" w:cs="Times New Roman"/>
          <w:sz w:val="24"/>
          <w:szCs w:val="24"/>
        </w:rPr>
      </w:pPr>
    </w:p>
    <w:p w14:paraId="2352A249" w14:textId="77777777" w:rsidR="009423BB" w:rsidRPr="00B203CA" w:rsidRDefault="009423BB" w:rsidP="002C1237">
      <w:pPr>
        <w:pStyle w:val="Paragraphedeliste"/>
        <w:numPr>
          <w:ilvl w:val="0"/>
          <w:numId w:val="2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24 octobre 2013 : séminaire </w:t>
      </w:r>
      <w:r w:rsidR="00FF0E5E" w:rsidRPr="00B203CA">
        <w:rPr>
          <w:rFonts w:ascii="Times New Roman" w:hAnsi="Times New Roman" w:cs="Times New Roman"/>
          <w:sz w:val="24"/>
          <w:szCs w:val="24"/>
        </w:rPr>
        <w:t xml:space="preserve">sur </w:t>
      </w:r>
      <w:r w:rsidRPr="00B203CA">
        <w:rPr>
          <w:rFonts w:ascii="Times New Roman" w:hAnsi="Times New Roman" w:cs="Times New Roman"/>
          <w:sz w:val="24"/>
          <w:szCs w:val="24"/>
        </w:rPr>
        <w:t>« L’intérêt de l’enfant sur le fil. Réflexions à partir des arrêts de la Cour constitutionnelle en matière de filiation » présenté</w:t>
      </w:r>
      <w:r w:rsidR="00FF0E5E" w:rsidRPr="00B203CA">
        <w:rPr>
          <w:rFonts w:ascii="Times New Roman" w:hAnsi="Times New Roman" w:cs="Times New Roman"/>
          <w:sz w:val="24"/>
          <w:szCs w:val="24"/>
        </w:rPr>
        <w:t xml:space="preserve"> lors d’une réunion du Centre </w:t>
      </w:r>
      <w:r w:rsidR="00FF0E5E" w:rsidRPr="00B203CA">
        <w:rPr>
          <w:rFonts w:ascii="Times New Roman" w:hAnsi="Times New Roman" w:cs="Times New Roman"/>
          <w:i/>
          <w:sz w:val="24"/>
          <w:szCs w:val="24"/>
        </w:rPr>
        <w:t>Droits fondamentaux &amp;</w:t>
      </w:r>
      <w:r w:rsidRPr="00B203CA">
        <w:rPr>
          <w:rFonts w:ascii="Times New Roman" w:hAnsi="Times New Roman" w:cs="Times New Roman"/>
          <w:i/>
          <w:sz w:val="24"/>
          <w:szCs w:val="24"/>
        </w:rPr>
        <w:t xml:space="preserve"> lien social </w:t>
      </w:r>
      <w:r w:rsidRPr="00B203CA">
        <w:rPr>
          <w:rFonts w:ascii="Times New Roman" w:hAnsi="Times New Roman" w:cs="Times New Roman"/>
          <w:sz w:val="24"/>
          <w:szCs w:val="24"/>
        </w:rPr>
        <w:t xml:space="preserve">de la faculté de droit de l’Université de Namur (avec Géraldine </w:t>
      </w:r>
      <w:r w:rsidRPr="00B203CA">
        <w:rPr>
          <w:rFonts w:ascii="Times New Roman" w:hAnsi="Times New Roman" w:cs="Times New Roman"/>
          <w:smallCaps/>
          <w:sz w:val="24"/>
          <w:szCs w:val="24"/>
        </w:rPr>
        <w:t>Mathieu</w:t>
      </w:r>
      <w:r w:rsidRPr="00B203CA">
        <w:rPr>
          <w:rFonts w:ascii="Times New Roman" w:hAnsi="Times New Roman" w:cs="Times New Roman"/>
          <w:sz w:val="24"/>
          <w:szCs w:val="24"/>
        </w:rPr>
        <w:t>)</w:t>
      </w:r>
      <w:r w:rsidR="006D3D26" w:rsidRPr="00B203CA">
        <w:rPr>
          <w:rFonts w:ascii="Times New Roman" w:hAnsi="Times New Roman" w:cs="Times New Roman"/>
          <w:sz w:val="24"/>
          <w:szCs w:val="24"/>
        </w:rPr>
        <w:t>.</w:t>
      </w:r>
    </w:p>
    <w:p w14:paraId="34288A49" w14:textId="77777777" w:rsidR="009423BB" w:rsidRPr="00B203CA" w:rsidRDefault="009423BB" w:rsidP="009423BB">
      <w:pPr>
        <w:spacing w:after="0" w:line="240" w:lineRule="auto"/>
        <w:jc w:val="both"/>
        <w:rPr>
          <w:rFonts w:ascii="Times New Roman" w:hAnsi="Times New Roman" w:cs="Times New Roman"/>
          <w:sz w:val="24"/>
          <w:szCs w:val="24"/>
        </w:rPr>
      </w:pPr>
    </w:p>
    <w:p w14:paraId="124DDC1A" w14:textId="77777777" w:rsidR="009423BB" w:rsidRPr="00B203CA" w:rsidRDefault="009423BB" w:rsidP="002C1237">
      <w:pPr>
        <w:pStyle w:val="Paragraphedeliste"/>
        <w:numPr>
          <w:ilvl w:val="0"/>
          <w:numId w:val="2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lastRenderedPageBreak/>
        <w:t>16 mai 2013 : conférence « Une expérience de renforcement des compétences langagières et méthodologiques en faculté d</w:t>
      </w:r>
      <w:r w:rsidR="00FF0E5E" w:rsidRPr="00B203CA">
        <w:rPr>
          <w:rFonts w:ascii="Times New Roman" w:hAnsi="Times New Roman" w:cs="Times New Roman"/>
          <w:sz w:val="24"/>
          <w:szCs w:val="24"/>
        </w:rPr>
        <w:t>e droit » présentée lors de la j</w:t>
      </w:r>
      <w:r w:rsidRPr="00B203CA">
        <w:rPr>
          <w:rFonts w:ascii="Times New Roman" w:hAnsi="Times New Roman" w:cs="Times New Roman"/>
          <w:sz w:val="24"/>
          <w:szCs w:val="24"/>
        </w:rPr>
        <w:t>ournée de réfl</w:t>
      </w:r>
      <w:r w:rsidR="006D3D26" w:rsidRPr="00B203CA">
        <w:rPr>
          <w:rFonts w:ascii="Times New Roman" w:hAnsi="Times New Roman" w:cs="Times New Roman"/>
          <w:sz w:val="24"/>
          <w:szCs w:val="24"/>
        </w:rPr>
        <w:t>exion organisée par l’AIPU sur</w:t>
      </w:r>
      <w:r w:rsidRPr="00B203CA">
        <w:rPr>
          <w:rFonts w:ascii="Times New Roman" w:hAnsi="Times New Roman" w:cs="Times New Roman"/>
          <w:sz w:val="24"/>
          <w:szCs w:val="24"/>
        </w:rPr>
        <w:t xml:space="preserve"> </w:t>
      </w:r>
      <w:r w:rsidRPr="00B203CA">
        <w:rPr>
          <w:rFonts w:ascii="Times New Roman" w:hAnsi="Times New Roman" w:cs="Times New Roman"/>
          <w:i/>
          <w:sz w:val="24"/>
          <w:szCs w:val="24"/>
        </w:rPr>
        <w:t>L’ens</w:t>
      </w:r>
      <w:r w:rsidR="00FF0E5E" w:rsidRPr="00B203CA">
        <w:rPr>
          <w:rFonts w:ascii="Times New Roman" w:hAnsi="Times New Roman" w:cs="Times New Roman"/>
          <w:i/>
          <w:sz w:val="24"/>
          <w:szCs w:val="24"/>
        </w:rPr>
        <w:t>eignement supérieur de demain</w:t>
      </w:r>
      <w:r w:rsidR="006D3D26" w:rsidRPr="00B203CA">
        <w:rPr>
          <w:rFonts w:ascii="Times New Roman" w:hAnsi="Times New Roman" w:cs="Times New Roman"/>
          <w:sz w:val="24"/>
          <w:szCs w:val="24"/>
        </w:rPr>
        <w:t>.</w:t>
      </w:r>
    </w:p>
    <w:p w14:paraId="50019328" w14:textId="77777777" w:rsidR="009423BB" w:rsidRPr="00B203CA" w:rsidRDefault="009423BB" w:rsidP="009423BB">
      <w:pPr>
        <w:spacing w:after="0" w:line="240" w:lineRule="auto"/>
        <w:jc w:val="both"/>
        <w:rPr>
          <w:rFonts w:ascii="Times New Roman" w:hAnsi="Times New Roman" w:cs="Times New Roman"/>
          <w:sz w:val="24"/>
          <w:szCs w:val="24"/>
        </w:rPr>
      </w:pPr>
    </w:p>
    <w:p w14:paraId="67774AD5" w14:textId="77777777" w:rsidR="009423BB" w:rsidRPr="00B203CA" w:rsidRDefault="009423BB" w:rsidP="002C1237">
      <w:pPr>
        <w:pStyle w:val="Paragraphedeliste"/>
        <w:numPr>
          <w:ilvl w:val="0"/>
          <w:numId w:val="2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1er février 2013 : séminaire « L’intérêt de l’enfant sur le fil. Réflexions à partir des arrêts de la Cour constitutionnelle en matière de filiation » présenté lors du Midi du barreau de</w:t>
      </w:r>
      <w:r w:rsidR="00FF0E5E" w:rsidRPr="00B203CA">
        <w:rPr>
          <w:rFonts w:ascii="Times New Roman" w:hAnsi="Times New Roman" w:cs="Times New Roman"/>
          <w:sz w:val="24"/>
          <w:szCs w:val="24"/>
        </w:rPr>
        <w:t xml:space="preserve"> Namur (avec Géraldine </w:t>
      </w:r>
      <w:r w:rsidR="00FF0E5E" w:rsidRPr="00B203CA">
        <w:rPr>
          <w:rFonts w:ascii="Times New Roman" w:hAnsi="Times New Roman" w:cs="Times New Roman"/>
          <w:smallCaps/>
          <w:sz w:val="24"/>
          <w:szCs w:val="24"/>
        </w:rPr>
        <w:t>Mathieu</w:t>
      </w:r>
      <w:r w:rsidR="00FF0E5E" w:rsidRPr="00B203CA">
        <w:rPr>
          <w:rFonts w:ascii="Times New Roman" w:hAnsi="Times New Roman" w:cs="Times New Roman"/>
          <w:sz w:val="24"/>
          <w:szCs w:val="24"/>
        </w:rPr>
        <w:t>)</w:t>
      </w:r>
      <w:r w:rsidR="006D3D26" w:rsidRPr="00B203CA">
        <w:rPr>
          <w:rFonts w:ascii="Times New Roman" w:hAnsi="Times New Roman" w:cs="Times New Roman"/>
          <w:sz w:val="24"/>
          <w:szCs w:val="24"/>
        </w:rPr>
        <w:t>.</w:t>
      </w:r>
    </w:p>
    <w:p w14:paraId="667EBD65" w14:textId="77777777" w:rsidR="009423BB" w:rsidRPr="00B203CA" w:rsidRDefault="009423BB" w:rsidP="009423BB">
      <w:pPr>
        <w:spacing w:after="0" w:line="240" w:lineRule="auto"/>
        <w:jc w:val="both"/>
        <w:rPr>
          <w:rFonts w:ascii="Times New Roman" w:hAnsi="Times New Roman" w:cs="Times New Roman"/>
          <w:sz w:val="24"/>
          <w:szCs w:val="24"/>
        </w:rPr>
      </w:pPr>
    </w:p>
    <w:p w14:paraId="2734BABD" w14:textId="77777777" w:rsidR="009423BB" w:rsidRPr="00B203CA" w:rsidRDefault="009423BB" w:rsidP="002C1237">
      <w:pPr>
        <w:pStyle w:val="Paragraphedeliste"/>
        <w:numPr>
          <w:ilvl w:val="0"/>
          <w:numId w:val="2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10 janvier 2013 : communication individuelle </w:t>
      </w:r>
      <w:r w:rsidR="00FF0E5E" w:rsidRPr="00B203CA">
        <w:rPr>
          <w:rFonts w:ascii="Times New Roman" w:hAnsi="Times New Roman" w:cs="Times New Roman"/>
          <w:sz w:val="24"/>
          <w:szCs w:val="24"/>
        </w:rPr>
        <w:t xml:space="preserve">sur </w:t>
      </w:r>
      <w:r w:rsidRPr="00B203CA">
        <w:rPr>
          <w:rFonts w:ascii="Times New Roman" w:hAnsi="Times New Roman" w:cs="Times New Roman"/>
          <w:sz w:val="24"/>
          <w:szCs w:val="24"/>
        </w:rPr>
        <w:t>« Un projet d’intégration au cœur de l’évaluation » présentée lors du 25ème colloque de l’ADMEE – Fribourg (Suisse</w:t>
      </w:r>
      <w:r w:rsidR="00FF0E5E" w:rsidRPr="00B203CA">
        <w:rPr>
          <w:rFonts w:ascii="Times New Roman" w:hAnsi="Times New Roman" w:cs="Times New Roman"/>
          <w:sz w:val="24"/>
          <w:szCs w:val="24"/>
        </w:rPr>
        <w:t>)</w:t>
      </w:r>
      <w:r w:rsidR="006D3D26" w:rsidRPr="00B203CA">
        <w:rPr>
          <w:rFonts w:ascii="Times New Roman" w:hAnsi="Times New Roman" w:cs="Times New Roman"/>
          <w:sz w:val="24"/>
          <w:szCs w:val="24"/>
        </w:rPr>
        <w:t>.</w:t>
      </w:r>
    </w:p>
    <w:p w14:paraId="2CEC9F7B" w14:textId="77777777" w:rsidR="009423BB" w:rsidRPr="00B203CA" w:rsidRDefault="009423BB" w:rsidP="009423BB">
      <w:pPr>
        <w:spacing w:after="0" w:line="240" w:lineRule="auto"/>
        <w:jc w:val="both"/>
        <w:rPr>
          <w:rFonts w:ascii="Times New Roman" w:hAnsi="Times New Roman" w:cs="Times New Roman"/>
          <w:sz w:val="24"/>
          <w:szCs w:val="24"/>
        </w:rPr>
      </w:pPr>
    </w:p>
    <w:p w14:paraId="0CAEFBB7" w14:textId="77777777" w:rsidR="009423BB" w:rsidRPr="00B203CA" w:rsidRDefault="009423BB" w:rsidP="002C1237">
      <w:pPr>
        <w:pStyle w:val="Paragraphedeliste"/>
        <w:numPr>
          <w:ilvl w:val="0"/>
          <w:numId w:val="2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7 décembre 2012 : communication individuelle « Le droit de l’enfant au respect à l’école » présentée lors du colloque organisé par le Centre de recherche sur l'Etat et la Constitution (CRECO), le Centre interdisciplinaire des droits de l'enfant (CIDE) et l'Institut Polonais – Service Culturel de l'Ambassade de Pologne en Belgique « Le droit de l’enfant au respect » – Louvain-la-Ne</w:t>
      </w:r>
      <w:r w:rsidR="00FF0E5E" w:rsidRPr="00B203CA">
        <w:rPr>
          <w:rFonts w:ascii="Times New Roman" w:hAnsi="Times New Roman" w:cs="Times New Roman"/>
          <w:sz w:val="24"/>
          <w:szCs w:val="24"/>
        </w:rPr>
        <w:t xml:space="preserve">uve – (avec Anne </w:t>
      </w:r>
      <w:r w:rsidR="00FF0E5E" w:rsidRPr="00B203CA">
        <w:rPr>
          <w:rFonts w:ascii="Times New Roman" w:hAnsi="Times New Roman" w:cs="Times New Roman"/>
          <w:smallCaps/>
          <w:sz w:val="24"/>
          <w:szCs w:val="24"/>
        </w:rPr>
        <w:t>Rasson-Roland</w:t>
      </w:r>
      <w:r w:rsidR="00FF0E5E" w:rsidRPr="00B203CA">
        <w:rPr>
          <w:rFonts w:ascii="Times New Roman" w:hAnsi="Times New Roman" w:cs="Times New Roman"/>
          <w:sz w:val="24"/>
          <w:szCs w:val="24"/>
        </w:rPr>
        <w:t>)</w:t>
      </w:r>
      <w:r w:rsidR="006D3D26" w:rsidRPr="00B203CA">
        <w:rPr>
          <w:rFonts w:ascii="Times New Roman" w:hAnsi="Times New Roman" w:cs="Times New Roman"/>
          <w:sz w:val="24"/>
          <w:szCs w:val="24"/>
        </w:rPr>
        <w:t>.</w:t>
      </w:r>
    </w:p>
    <w:p w14:paraId="2FFB60A4" w14:textId="77777777" w:rsidR="009423BB" w:rsidRPr="00B203CA" w:rsidRDefault="009423BB" w:rsidP="009423BB">
      <w:pPr>
        <w:spacing w:after="0" w:line="240" w:lineRule="auto"/>
        <w:jc w:val="both"/>
        <w:rPr>
          <w:rFonts w:ascii="Times New Roman" w:hAnsi="Times New Roman" w:cs="Times New Roman"/>
          <w:sz w:val="24"/>
          <w:szCs w:val="24"/>
        </w:rPr>
      </w:pPr>
    </w:p>
    <w:p w14:paraId="59B74027" w14:textId="77777777" w:rsidR="009423BB" w:rsidRPr="00B203CA" w:rsidRDefault="009423BB" w:rsidP="002C1237">
      <w:pPr>
        <w:pStyle w:val="Paragraphedeliste"/>
        <w:numPr>
          <w:ilvl w:val="0"/>
          <w:numId w:val="29"/>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8 juin 2012 : séminaire « L'intérêt de l'enfant dans la jurisprudence de la Cour constitutionnelle en </w:t>
      </w:r>
      <w:r w:rsidR="006D3D26" w:rsidRPr="00B203CA">
        <w:rPr>
          <w:rFonts w:ascii="Times New Roman" w:hAnsi="Times New Roman" w:cs="Times New Roman"/>
          <w:sz w:val="24"/>
          <w:szCs w:val="24"/>
        </w:rPr>
        <w:t>matière de filiation » présenté</w:t>
      </w:r>
      <w:r w:rsidRPr="00B203CA">
        <w:rPr>
          <w:rFonts w:ascii="Times New Roman" w:hAnsi="Times New Roman" w:cs="Times New Roman"/>
          <w:sz w:val="24"/>
          <w:szCs w:val="24"/>
        </w:rPr>
        <w:t xml:space="preserve"> lors du Midi du droit de la faculté de droit de l’Université de Namur (avec Géraldine </w:t>
      </w:r>
      <w:r w:rsidRPr="00B203CA">
        <w:rPr>
          <w:rFonts w:ascii="Times New Roman" w:hAnsi="Times New Roman" w:cs="Times New Roman"/>
          <w:smallCaps/>
          <w:sz w:val="24"/>
          <w:szCs w:val="24"/>
        </w:rPr>
        <w:t>Mathieu</w:t>
      </w:r>
      <w:r w:rsidRPr="00B203CA">
        <w:rPr>
          <w:rFonts w:ascii="Times New Roman" w:hAnsi="Times New Roman" w:cs="Times New Roman"/>
          <w:sz w:val="24"/>
          <w:szCs w:val="24"/>
        </w:rPr>
        <w:t>).</w:t>
      </w:r>
    </w:p>
    <w:p w14:paraId="66250A6E" w14:textId="77777777" w:rsidR="009423BB" w:rsidRPr="00B203CA" w:rsidRDefault="009423BB" w:rsidP="009423BB">
      <w:pPr>
        <w:spacing w:after="0" w:line="240" w:lineRule="auto"/>
        <w:jc w:val="both"/>
        <w:rPr>
          <w:rFonts w:ascii="Times New Roman" w:hAnsi="Times New Roman" w:cs="Times New Roman"/>
          <w:sz w:val="24"/>
          <w:szCs w:val="24"/>
        </w:rPr>
      </w:pPr>
    </w:p>
    <w:p w14:paraId="360E1E3D" w14:textId="5692C464" w:rsidR="003709E0" w:rsidRPr="00DA26E4" w:rsidRDefault="009423BB" w:rsidP="00366019">
      <w:pPr>
        <w:pStyle w:val="Paragraphedeliste"/>
        <w:numPr>
          <w:ilvl w:val="0"/>
          <w:numId w:val="29"/>
        </w:numPr>
        <w:spacing w:after="0" w:line="240" w:lineRule="auto"/>
        <w:jc w:val="both"/>
      </w:pPr>
      <w:r w:rsidRPr="00B203CA">
        <w:rPr>
          <w:rFonts w:ascii="Times New Roman" w:hAnsi="Times New Roman" w:cs="Times New Roman"/>
          <w:sz w:val="24"/>
          <w:szCs w:val="24"/>
        </w:rPr>
        <w:t xml:space="preserve">15 mai 2012 : communication individuelle </w:t>
      </w:r>
      <w:r w:rsidR="00583BB1" w:rsidRPr="00B203CA">
        <w:rPr>
          <w:rFonts w:ascii="Times New Roman" w:hAnsi="Times New Roman" w:cs="Times New Roman"/>
          <w:sz w:val="24"/>
          <w:szCs w:val="24"/>
        </w:rPr>
        <w:t xml:space="preserve">sur </w:t>
      </w:r>
      <w:r w:rsidRPr="00B203CA">
        <w:rPr>
          <w:rFonts w:ascii="Times New Roman" w:hAnsi="Times New Roman" w:cs="Times New Roman"/>
          <w:sz w:val="24"/>
          <w:szCs w:val="24"/>
        </w:rPr>
        <w:t>« Une expérience de renforcement des compétences langagières et méthodologiques en Faculté de droit » présentée lors du 27e congrès de l’Association internationale de pédagogie universitaire, Canada.</w:t>
      </w:r>
    </w:p>
    <w:p w14:paraId="21DC4B4E" w14:textId="77777777" w:rsidR="00DA26E4" w:rsidRDefault="00DA26E4" w:rsidP="00DA26E4">
      <w:pPr>
        <w:pStyle w:val="Paragraphedeliste"/>
      </w:pPr>
    </w:p>
    <w:p w14:paraId="57850299" w14:textId="77777777" w:rsidR="00DA26E4" w:rsidRPr="00B203CA" w:rsidRDefault="00DA26E4" w:rsidP="00DA26E4">
      <w:pPr>
        <w:pStyle w:val="Paragraphedeliste"/>
        <w:spacing w:after="0" w:line="240" w:lineRule="auto"/>
        <w:jc w:val="both"/>
      </w:pPr>
    </w:p>
    <w:p w14:paraId="56AAE2CD" w14:textId="77777777" w:rsidR="009423BB" w:rsidRPr="00B203CA" w:rsidRDefault="009423BB" w:rsidP="009423BB">
      <w:pPr>
        <w:spacing w:after="0" w:line="240" w:lineRule="auto"/>
        <w:contextualSpacing/>
        <w:rPr>
          <w:rFonts w:ascii="Times New Roman" w:hAnsi="Times New Roman" w:cs="Times New Roman"/>
          <w:sz w:val="24"/>
          <w:szCs w:val="24"/>
        </w:rPr>
      </w:pPr>
    </w:p>
    <w:p w14:paraId="74CBA7BD" w14:textId="77777777" w:rsidR="009423BB" w:rsidRPr="00B203CA" w:rsidRDefault="009423BB" w:rsidP="009423BB">
      <w:pPr>
        <w:keepNext/>
        <w:keepLines/>
        <w:spacing w:after="0" w:line="240" w:lineRule="auto"/>
        <w:contextualSpacing/>
        <w:jc w:val="both"/>
        <w:rPr>
          <w:rFonts w:ascii="Times New Roman" w:hAnsi="Times New Roman" w:cs="Times New Roman"/>
          <w:b/>
          <w:sz w:val="28"/>
          <w:szCs w:val="28"/>
          <w:u w:val="single"/>
        </w:rPr>
      </w:pPr>
      <w:r w:rsidRPr="00B203CA">
        <w:rPr>
          <w:rFonts w:ascii="Times New Roman" w:hAnsi="Times New Roman" w:cs="Times New Roman"/>
          <w:b/>
          <w:sz w:val="28"/>
          <w:szCs w:val="28"/>
          <w:u w:val="single"/>
        </w:rPr>
        <w:t>II. Recherches et activités en lien avec les droits de l’enfant, menées en-dehors de l’Université de Namur</w:t>
      </w:r>
    </w:p>
    <w:p w14:paraId="43EEF2A0" w14:textId="77777777" w:rsidR="009423BB" w:rsidRPr="00B203CA" w:rsidRDefault="009423BB" w:rsidP="009423BB">
      <w:pPr>
        <w:spacing w:after="0" w:line="240" w:lineRule="auto"/>
        <w:contextualSpacing/>
        <w:rPr>
          <w:rFonts w:ascii="Times New Roman" w:hAnsi="Times New Roman" w:cs="Times New Roman"/>
          <w:sz w:val="24"/>
          <w:szCs w:val="24"/>
        </w:rPr>
      </w:pPr>
    </w:p>
    <w:p w14:paraId="3989DCAA" w14:textId="77777777" w:rsidR="00E22245" w:rsidRPr="00B203CA" w:rsidRDefault="00E22245" w:rsidP="00366019">
      <w:pPr>
        <w:pStyle w:val="Paragraphedeliste"/>
        <w:spacing w:after="0" w:line="240" w:lineRule="auto"/>
        <w:jc w:val="both"/>
        <w:rPr>
          <w:rFonts w:ascii="Times New Roman" w:hAnsi="Times New Roman" w:cs="Times New Roman"/>
          <w:sz w:val="24"/>
          <w:szCs w:val="24"/>
        </w:rPr>
      </w:pPr>
    </w:p>
    <w:p w14:paraId="78E34464" w14:textId="53AAFCCC" w:rsidR="009423BB" w:rsidRPr="00DA26E4" w:rsidRDefault="00E22245" w:rsidP="00366019">
      <w:pPr>
        <w:pStyle w:val="Paragraphedeliste"/>
        <w:numPr>
          <w:ilvl w:val="0"/>
          <w:numId w:val="30"/>
        </w:numPr>
        <w:spacing w:after="0" w:line="240" w:lineRule="auto"/>
        <w:jc w:val="both"/>
        <w:rPr>
          <w:rFonts w:ascii="Times New Roman" w:hAnsi="Times New Roman" w:cs="Times New Roman"/>
          <w:sz w:val="24"/>
          <w:szCs w:val="24"/>
        </w:rPr>
      </w:pPr>
      <w:r w:rsidRPr="00DA26E4">
        <w:rPr>
          <w:rFonts w:ascii="Times New Roman" w:hAnsi="Times New Roman" w:cs="Times New Roman"/>
          <w:sz w:val="24"/>
          <w:szCs w:val="24"/>
        </w:rPr>
        <w:t xml:space="preserve">Depuis 2017 : </w:t>
      </w:r>
      <w:r w:rsidR="00856771" w:rsidRPr="00DA26E4">
        <w:rPr>
          <w:rFonts w:ascii="Times New Roman" w:hAnsi="Times New Roman" w:cs="Times New Roman"/>
          <w:sz w:val="24"/>
          <w:szCs w:val="24"/>
        </w:rPr>
        <w:t>Public Affairs Officer</w:t>
      </w:r>
      <w:r w:rsidR="009423BB" w:rsidRPr="00DA26E4">
        <w:rPr>
          <w:rFonts w:ascii="Times New Roman" w:hAnsi="Times New Roman" w:cs="Times New Roman"/>
          <w:sz w:val="24"/>
          <w:szCs w:val="24"/>
        </w:rPr>
        <w:t xml:space="preserve"> à l’UNICEF</w:t>
      </w:r>
      <w:r w:rsidR="006D3D26" w:rsidRPr="00DA26E4">
        <w:rPr>
          <w:rFonts w:ascii="Times New Roman" w:hAnsi="Times New Roman" w:cs="Times New Roman"/>
          <w:sz w:val="24"/>
          <w:szCs w:val="24"/>
        </w:rPr>
        <w:t>.</w:t>
      </w:r>
    </w:p>
    <w:p w14:paraId="41C399FA" w14:textId="0BADB62D" w:rsidR="00E22245" w:rsidRDefault="00E22245" w:rsidP="00366019">
      <w:pPr>
        <w:spacing w:after="0" w:line="240" w:lineRule="auto"/>
        <w:jc w:val="both"/>
        <w:rPr>
          <w:rFonts w:ascii="Times New Roman" w:hAnsi="Times New Roman" w:cs="Times New Roman"/>
          <w:sz w:val="24"/>
          <w:szCs w:val="24"/>
        </w:rPr>
      </w:pPr>
    </w:p>
    <w:p w14:paraId="22328603" w14:textId="61B0F8D9" w:rsidR="00856771" w:rsidRPr="00856771" w:rsidRDefault="00856771" w:rsidP="00856771">
      <w:pPr>
        <w:pStyle w:val="Paragraphedeliste"/>
        <w:numPr>
          <w:ilvl w:val="0"/>
          <w:numId w:val="30"/>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Depuis 201</w:t>
      </w:r>
      <w:r>
        <w:rPr>
          <w:rFonts w:ascii="Times New Roman" w:hAnsi="Times New Roman" w:cs="Times New Roman"/>
          <w:sz w:val="24"/>
          <w:szCs w:val="24"/>
        </w:rPr>
        <w:t>5</w:t>
      </w:r>
      <w:r w:rsidRPr="00B203CA">
        <w:rPr>
          <w:rFonts w:ascii="Times New Roman" w:hAnsi="Times New Roman" w:cs="Times New Roman"/>
          <w:sz w:val="24"/>
          <w:szCs w:val="24"/>
        </w:rPr>
        <w:t> : Membre de l’équipe de soutien scolaire du centre FEDASIL de Rixensar</w:t>
      </w:r>
      <w:r>
        <w:rPr>
          <w:rFonts w:ascii="Times New Roman" w:hAnsi="Times New Roman" w:cs="Times New Roman"/>
          <w:sz w:val="24"/>
          <w:szCs w:val="24"/>
        </w:rPr>
        <w:t>t.</w:t>
      </w:r>
    </w:p>
    <w:p w14:paraId="7AF7749E" w14:textId="77777777" w:rsidR="00856771" w:rsidRPr="00856771" w:rsidRDefault="00856771" w:rsidP="00366019">
      <w:pPr>
        <w:spacing w:after="0" w:line="240" w:lineRule="auto"/>
        <w:jc w:val="both"/>
        <w:rPr>
          <w:rFonts w:ascii="Times New Roman" w:hAnsi="Times New Roman" w:cs="Times New Roman"/>
          <w:sz w:val="24"/>
          <w:szCs w:val="24"/>
        </w:rPr>
      </w:pPr>
    </w:p>
    <w:p w14:paraId="07F6EA29" w14:textId="77777777" w:rsidR="00E22245" w:rsidRPr="00B203CA" w:rsidRDefault="00E22245" w:rsidP="00366019">
      <w:pPr>
        <w:pStyle w:val="Paragraphedeliste"/>
        <w:numPr>
          <w:ilvl w:val="0"/>
          <w:numId w:val="30"/>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De 2015 à 2018 : Administratrice au sein de l’ASBL « Le Bébé Libéré »</w:t>
      </w:r>
      <w:r w:rsidR="006D3D26" w:rsidRPr="00B203CA">
        <w:rPr>
          <w:rFonts w:ascii="Times New Roman" w:hAnsi="Times New Roman" w:cs="Times New Roman"/>
          <w:sz w:val="24"/>
          <w:szCs w:val="24"/>
        </w:rPr>
        <w:t>.</w:t>
      </w:r>
    </w:p>
    <w:p w14:paraId="2681CE4F" w14:textId="77777777" w:rsidR="009423BB" w:rsidRPr="00B203CA" w:rsidRDefault="009423BB" w:rsidP="00366019">
      <w:pPr>
        <w:spacing w:after="0" w:line="240" w:lineRule="auto"/>
        <w:contextualSpacing/>
        <w:jc w:val="both"/>
        <w:rPr>
          <w:rFonts w:ascii="Times New Roman" w:hAnsi="Times New Roman" w:cs="Times New Roman"/>
          <w:sz w:val="24"/>
          <w:szCs w:val="24"/>
        </w:rPr>
      </w:pPr>
    </w:p>
    <w:p w14:paraId="5CD47501" w14:textId="196F985C" w:rsidR="009423BB" w:rsidRPr="00B203CA" w:rsidRDefault="00E22245" w:rsidP="00366019">
      <w:pPr>
        <w:pStyle w:val="Paragraphedeliste"/>
        <w:numPr>
          <w:ilvl w:val="0"/>
          <w:numId w:val="30"/>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Depuis 2012 : </w:t>
      </w:r>
      <w:r w:rsidR="009423BB" w:rsidRPr="00B203CA">
        <w:rPr>
          <w:rFonts w:ascii="Times New Roman" w:hAnsi="Times New Roman" w:cs="Times New Roman"/>
          <w:sz w:val="24"/>
          <w:szCs w:val="24"/>
        </w:rPr>
        <w:t xml:space="preserve">Membre de la Commission jeunesse de la Ligue des droits </w:t>
      </w:r>
      <w:r w:rsidR="004F7F83">
        <w:rPr>
          <w:rFonts w:ascii="Times New Roman" w:hAnsi="Times New Roman" w:cs="Times New Roman"/>
          <w:sz w:val="24"/>
          <w:szCs w:val="24"/>
        </w:rPr>
        <w:t>humains</w:t>
      </w:r>
      <w:r w:rsidRPr="00B203CA">
        <w:rPr>
          <w:rFonts w:ascii="Times New Roman" w:hAnsi="Times New Roman" w:cs="Times New Roman"/>
          <w:sz w:val="24"/>
          <w:szCs w:val="24"/>
        </w:rPr>
        <w:t xml:space="preserve"> et dep</w:t>
      </w:r>
      <w:r w:rsidR="006D3D26" w:rsidRPr="00B203CA">
        <w:rPr>
          <w:rFonts w:ascii="Times New Roman" w:hAnsi="Times New Roman" w:cs="Times New Roman"/>
          <w:sz w:val="24"/>
          <w:szCs w:val="24"/>
        </w:rPr>
        <w:t>uis 2018</w:t>
      </w:r>
      <w:r w:rsidRPr="00B203CA">
        <w:rPr>
          <w:rFonts w:ascii="Times New Roman" w:hAnsi="Times New Roman" w:cs="Times New Roman"/>
          <w:sz w:val="24"/>
          <w:szCs w:val="24"/>
        </w:rPr>
        <w:t xml:space="preserve"> Présidente de la Commission jeunesse de la Ligue des droits </w:t>
      </w:r>
      <w:r w:rsidR="004F7F83">
        <w:rPr>
          <w:rFonts w:ascii="Times New Roman" w:hAnsi="Times New Roman" w:cs="Times New Roman"/>
          <w:sz w:val="24"/>
          <w:szCs w:val="24"/>
        </w:rPr>
        <w:t>humains</w:t>
      </w:r>
      <w:r w:rsidR="006D3D26" w:rsidRPr="00B203CA">
        <w:rPr>
          <w:rFonts w:ascii="Times New Roman" w:hAnsi="Times New Roman" w:cs="Times New Roman"/>
          <w:sz w:val="24"/>
          <w:szCs w:val="24"/>
        </w:rPr>
        <w:t>.</w:t>
      </w:r>
    </w:p>
    <w:p w14:paraId="5D998C11" w14:textId="77777777" w:rsidR="00366019" w:rsidRPr="00B203CA" w:rsidRDefault="00366019" w:rsidP="00366019">
      <w:pPr>
        <w:pStyle w:val="Paragraphedeliste"/>
        <w:jc w:val="both"/>
        <w:rPr>
          <w:rFonts w:ascii="Times New Roman" w:hAnsi="Times New Roman" w:cs="Times New Roman"/>
          <w:sz w:val="24"/>
          <w:szCs w:val="24"/>
        </w:rPr>
      </w:pPr>
    </w:p>
    <w:p w14:paraId="669F46CF" w14:textId="77777777" w:rsidR="00366019" w:rsidRPr="00B203CA" w:rsidRDefault="00366019" w:rsidP="00366019">
      <w:pPr>
        <w:pStyle w:val="Paragraphedeliste"/>
        <w:numPr>
          <w:ilvl w:val="0"/>
          <w:numId w:val="30"/>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De 2011 à 2016 : cours de droits de l’Homme à la Haute Ecole Francisco Ferrer</w:t>
      </w:r>
    </w:p>
    <w:p w14:paraId="076C5CDA" w14:textId="77777777" w:rsidR="009423BB" w:rsidRPr="00B203CA" w:rsidRDefault="009423BB" w:rsidP="00366019">
      <w:pPr>
        <w:spacing w:after="0" w:line="240" w:lineRule="auto"/>
        <w:contextualSpacing/>
        <w:jc w:val="both"/>
        <w:rPr>
          <w:rFonts w:ascii="Times New Roman" w:hAnsi="Times New Roman" w:cs="Times New Roman"/>
          <w:sz w:val="24"/>
          <w:szCs w:val="24"/>
        </w:rPr>
      </w:pPr>
    </w:p>
    <w:p w14:paraId="6332CF04" w14:textId="73F90730" w:rsidR="009423BB" w:rsidRDefault="00366019" w:rsidP="00366019">
      <w:pPr>
        <w:pStyle w:val="Paragraphedeliste"/>
        <w:numPr>
          <w:ilvl w:val="0"/>
          <w:numId w:val="30"/>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De 2006 à</w:t>
      </w:r>
      <w:r w:rsidR="002C1237" w:rsidRPr="00B203CA">
        <w:rPr>
          <w:rFonts w:ascii="Times New Roman" w:hAnsi="Times New Roman" w:cs="Times New Roman"/>
          <w:sz w:val="24"/>
          <w:szCs w:val="24"/>
        </w:rPr>
        <w:t xml:space="preserve"> 2011 : avocate</w:t>
      </w:r>
      <w:r w:rsidR="009423BB" w:rsidRPr="00B203CA">
        <w:rPr>
          <w:rFonts w:ascii="Times New Roman" w:hAnsi="Times New Roman" w:cs="Times New Roman"/>
          <w:sz w:val="24"/>
          <w:szCs w:val="24"/>
        </w:rPr>
        <w:t xml:space="preserve"> au barreau de Bruxelles</w:t>
      </w:r>
      <w:r w:rsidR="006D3D26" w:rsidRPr="00B203CA">
        <w:rPr>
          <w:rFonts w:ascii="Times New Roman" w:hAnsi="Times New Roman" w:cs="Times New Roman"/>
          <w:sz w:val="24"/>
          <w:szCs w:val="24"/>
        </w:rPr>
        <w:t>.</w:t>
      </w:r>
    </w:p>
    <w:p w14:paraId="5A345B52" w14:textId="77777777" w:rsidR="00DA26E4" w:rsidRPr="00DA26E4" w:rsidRDefault="00DA26E4" w:rsidP="00DA26E4">
      <w:pPr>
        <w:pStyle w:val="Paragraphedeliste"/>
        <w:rPr>
          <w:rFonts w:ascii="Times New Roman" w:hAnsi="Times New Roman" w:cs="Times New Roman"/>
          <w:sz w:val="24"/>
          <w:szCs w:val="24"/>
        </w:rPr>
      </w:pPr>
    </w:p>
    <w:p w14:paraId="3395A21E" w14:textId="77777777" w:rsidR="00DA26E4" w:rsidRPr="00B203CA" w:rsidRDefault="00DA26E4" w:rsidP="00DA26E4">
      <w:pPr>
        <w:pStyle w:val="Paragraphedeliste"/>
        <w:spacing w:after="0" w:line="240" w:lineRule="auto"/>
        <w:jc w:val="both"/>
        <w:rPr>
          <w:rFonts w:ascii="Times New Roman" w:hAnsi="Times New Roman" w:cs="Times New Roman"/>
          <w:sz w:val="24"/>
          <w:szCs w:val="24"/>
        </w:rPr>
      </w:pPr>
    </w:p>
    <w:p w14:paraId="2F3CB2A8" w14:textId="77777777" w:rsidR="009423BB" w:rsidRPr="00B203CA" w:rsidRDefault="009423BB" w:rsidP="009423BB">
      <w:pPr>
        <w:spacing w:after="0" w:line="240" w:lineRule="auto"/>
        <w:contextualSpacing/>
        <w:rPr>
          <w:rFonts w:ascii="Times New Roman" w:hAnsi="Times New Roman" w:cs="Times New Roman"/>
          <w:sz w:val="24"/>
          <w:szCs w:val="24"/>
        </w:rPr>
      </w:pPr>
    </w:p>
    <w:p w14:paraId="469EA794" w14:textId="77777777" w:rsidR="009423BB" w:rsidRPr="00B203CA" w:rsidRDefault="009423BB" w:rsidP="00DA26E4">
      <w:pPr>
        <w:keepNext/>
        <w:keepLines/>
        <w:tabs>
          <w:tab w:val="left" w:pos="-720"/>
        </w:tabs>
        <w:suppressAutoHyphens/>
        <w:spacing w:after="0" w:line="240" w:lineRule="auto"/>
        <w:contextualSpacing/>
        <w:jc w:val="both"/>
        <w:rPr>
          <w:rFonts w:ascii="Times New Roman" w:eastAsia="Times New Roman" w:hAnsi="Times New Roman" w:cs="Times New Roman"/>
          <w:b/>
          <w:bCs/>
          <w:spacing w:val="-3"/>
          <w:sz w:val="28"/>
          <w:szCs w:val="20"/>
          <w:u w:val="single"/>
          <w:lang w:val="fr-FR" w:eastAsia="fr-FR"/>
        </w:rPr>
      </w:pPr>
      <w:r w:rsidRPr="00B203CA">
        <w:rPr>
          <w:rFonts w:ascii="Times New Roman" w:eastAsia="Times New Roman" w:hAnsi="Times New Roman" w:cs="Times New Roman"/>
          <w:b/>
          <w:bCs/>
          <w:spacing w:val="-3"/>
          <w:sz w:val="28"/>
          <w:szCs w:val="20"/>
          <w:u w:val="single"/>
          <w:lang w:val="fr-FR" w:eastAsia="fr-FR"/>
        </w:rPr>
        <w:lastRenderedPageBreak/>
        <w:t xml:space="preserve">III. Publications en lien avec les droits de l’enfant </w:t>
      </w:r>
    </w:p>
    <w:p w14:paraId="4F8FBCB8" w14:textId="77777777" w:rsidR="00366019" w:rsidRPr="00B203CA" w:rsidRDefault="00366019" w:rsidP="00DA26E4">
      <w:pPr>
        <w:keepNext/>
        <w:keepLines/>
        <w:spacing w:after="0" w:line="240" w:lineRule="auto"/>
        <w:jc w:val="both"/>
        <w:rPr>
          <w:rFonts w:ascii="Times New Roman" w:hAnsi="Times New Roman" w:cs="Times New Roman"/>
          <w:sz w:val="24"/>
          <w:szCs w:val="24"/>
        </w:rPr>
      </w:pPr>
    </w:p>
    <w:p w14:paraId="5847C485" w14:textId="538869DF" w:rsidR="00366019" w:rsidRPr="00B203CA" w:rsidRDefault="00366019" w:rsidP="00DA26E4">
      <w:pPr>
        <w:pStyle w:val="Paragraphedeliste"/>
        <w:keepNext/>
        <w:keepLines/>
        <w:numPr>
          <w:ilvl w:val="0"/>
          <w:numId w:val="3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(avec G. </w:t>
      </w:r>
      <w:r w:rsidRPr="00DA26E4">
        <w:rPr>
          <w:rFonts w:ascii="Times New Roman" w:hAnsi="Times New Roman" w:cs="Times New Roman"/>
          <w:smallCaps/>
          <w:sz w:val="24"/>
          <w:szCs w:val="24"/>
        </w:rPr>
        <w:t>Mathieu</w:t>
      </w:r>
      <w:r w:rsidRPr="00B203CA">
        <w:rPr>
          <w:rFonts w:ascii="Times New Roman" w:hAnsi="Times New Roman" w:cs="Times New Roman"/>
          <w:sz w:val="24"/>
          <w:szCs w:val="24"/>
        </w:rPr>
        <w:t xml:space="preserve">) </w:t>
      </w:r>
      <w:r w:rsidR="00856771" w:rsidRPr="00B203CA">
        <w:rPr>
          <w:rFonts w:ascii="Times New Roman" w:hAnsi="Times New Roman" w:cs="Times New Roman"/>
          <w:sz w:val="24"/>
          <w:szCs w:val="24"/>
        </w:rPr>
        <w:t xml:space="preserve">« Les droits de l’enfant dans l’environnement numérique : à la recherche d’un subtil équilibre entre protection et autonomie », in </w:t>
      </w:r>
      <w:r w:rsidR="00856771" w:rsidRPr="00B203CA">
        <w:rPr>
          <w:rFonts w:ascii="Times New Roman" w:hAnsi="Times New Roman" w:cs="Times New Roman"/>
          <w:i/>
          <w:sz w:val="24"/>
          <w:szCs w:val="24"/>
        </w:rPr>
        <w:t>Vulnérabilités et droits dans l’environnement numérique</w:t>
      </w:r>
      <w:r w:rsidR="00856771" w:rsidRPr="00B203CA">
        <w:rPr>
          <w:rFonts w:ascii="Times New Roman" w:hAnsi="Times New Roman" w:cs="Times New Roman"/>
          <w:sz w:val="24"/>
          <w:szCs w:val="24"/>
        </w:rPr>
        <w:t xml:space="preserve">, </w:t>
      </w:r>
      <w:r w:rsidR="00856771">
        <w:rPr>
          <w:rFonts w:ascii="Times New Roman" w:hAnsi="Times New Roman" w:cs="Times New Roman"/>
          <w:sz w:val="24"/>
          <w:szCs w:val="24"/>
        </w:rPr>
        <w:t>Collection de la Faculté de droit de l’UNamur, Bruxelles, Larcier</w:t>
      </w:r>
      <w:r w:rsidR="00856771" w:rsidRPr="00B203CA">
        <w:rPr>
          <w:rFonts w:ascii="Times New Roman" w:hAnsi="Times New Roman" w:cs="Times New Roman"/>
          <w:sz w:val="24"/>
          <w:szCs w:val="24"/>
        </w:rPr>
        <w:t>, 2018</w:t>
      </w:r>
      <w:r w:rsidR="00856771">
        <w:rPr>
          <w:rFonts w:ascii="Times New Roman" w:hAnsi="Times New Roman" w:cs="Times New Roman"/>
          <w:sz w:val="24"/>
          <w:szCs w:val="24"/>
        </w:rPr>
        <w:t>, pp. 395-464.</w:t>
      </w:r>
      <w:r w:rsidR="00856771" w:rsidRPr="00B203CA" w:rsidDel="004F7F83">
        <w:rPr>
          <w:rFonts w:ascii="Times New Roman" w:hAnsi="Times New Roman" w:cs="Times New Roman"/>
          <w:sz w:val="24"/>
          <w:szCs w:val="24"/>
        </w:rPr>
        <w:t xml:space="preserve"> </w:t>
      </w:r>
    </w:p>
    <w:p w14:paraId="544B0ED0" w14:textId="77777777" w:rsidR="00366019" w:rsidRPr="00B203CA" w:rsidRDefault="00366019" w:rsidP="00366019">
      <w:pPr>
        <w:pStyle w:val="Paragraphedeliste"/>
        <w:spacing w:after="0" w:line="240" w:lineRule="auto"/>
        <w:jc w:val="both"/>
        <w:rPr>
          <w:rFonts w:ascii="Times New Roman" w:hAnsi="Times New Roman" w:cs="Times New Roman"/>
          <w:sz w:val="24"/>
          <w:szCs w:val="24"/>
        </w:rPr>
      </w:pPr>
    </w:p>
    <w:p w14:paraId="5E841C00" w14:textId="77777777" w:rsidR="009423BB" w:rsidRPr="00B203CA" w:rsidRDefault="006D3D26" w:rsidP="002C1237">
      <w:pPr>
        <w:pStyle w:val="Paragraphedeliste"/>
        <w:numPr>
          <w:ilvl w:val="0"/>
          <w:numId w:val="3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(avec A.</w:t>
      </w:r>
      <w:r w:rsidR="00583BB1" w:rsidRPr="00B203CA">
        <w:rPr>
          <w:rFonts w:ascii="Times New Roman" w:hAnsi="Times New Roman" w:cs="Times New Roman"/>
          <w:sz w:val="24"/>
          <w:szCs w:val="24"/>
        </w:rPr>
        <w:t xml:space="preserve"> </w:t>
      </w:r>
      <w:r w:rsidR="00583BB1" w:rsidRPr="00B203CA">
        <w:rPr>
          <w:rFonts w:ascii="Times New Roman" w:hAnsi="Times New Roman" w:cs="Times New Roman"/>
          <w:smallCaps/>
          <w:sz w:val="24"/>
          <w:szCs w:val="24"/>
        </w:rPr>
        <w:t>Rasson-Roland</w:t>
      </w:r>
      <w:r w:rsidR="00583BB1" w:rsidRPr="00B203CA">
        <w:rPr>
          <w:rFonts w:ascii="Times New Roman" w:hAnsi="Times New Roman" w:cs="Times New Roman"/>
          <w:sz w:val="24"/>
          <w:szCs w:val="24"/>
        </w:rPr>
        <w:t xml:space="preserve">) </w:t>
      </w:r>
      <w:r w:rsidR="009423BB" w:rsidRPr="00B203CA">
        <w:rPr>
          <w:rFonts w:ascii="Times New Roman" w:hAnsi="Times New Roman" w:cs="Times New Roman"/>
          <w:sz w:val="24"/>
          <w:szCs w:val="24"/>
        </w:rPr>
        <w:t>« Les droits fondamentaux de l'enfant à travers quelques arrêts récents de la Cour européenne des droits de l'homme »</w:t>
      </w:r>
      <w:r w:rsidRPr="00B203CA">
        <w:rPr>
          <w:rFonts w:ascii="Times New Roman" w:hAnsi="Times New Roman" w:cs="Times New Roman"/>
          <w:sz w:val="24"/>
          <w:szCs w:val="24"/>
        </w:rPr>
        <w:t>,</w:t>
      </w:r>
      <w:r w:rsidR="009423BB" w:rsidRPr="00B203CA">
        <w:rPr>
          <w:rFonts w:ascii="Times New Roman" w:hAnsi="Times New Roman" w:cs="Times New Roman"/>
          <w:sz w:val="24"/>
          <w:szCs w:val="24"/>
        </w:rPr>
        <w:t xml:space="preserve"> in</w:t>
      </w:r>
      <w:r w:rsidR="009423BB" w:rsidRPr="00B203CA">
        <w:rPr>
          <w:rFonts w:ascii="Times New Roman" w:hAnsi="Times New Roman" w:cs="Times New Roman"/>
          <w:i/>
          <w:sz w:val="24"/>
          <w:szCs w:val="24"/>
        </w:rPr>
        <w:t xml:space="preserve"> Les visages de l'Etat: Liber amicorum Yves Lejeune</w:t>
      </w:r>
      <w:r w:rsidR="009423BB" w:rsidRPr="00B203CA">
        <w:rPr>
          <w:rFonts w:ascii="Times New Roman" w:hAnsi="Times New Roman" w:cs="Times New Roman"/>
          <w:sz w:val="24"/>
          <w:szCs w:val="24"/>
        </w:rPr>
        <w:t xml:space="preserve">, Bruxelles, Bruylant, </w:t>
      </w:r>
      <w:r w:rsidRPr="00B203CA">
        <w:rPr>
          <w:rFonts w:ascii="Times New Roman" w:hAnsi="Times New Roman" w:cs="Times New Roman"/>
          <w:sz w:val="24"/>
          <w:szCs w:val="24"/>
        </w:rPr>
        <w:t>p</w:t>
      </w:r>
      <w:r w:rsidR="009423BB" w:rsidRPr="00B203CA">
        <w:rPr>
          <w:rFonts w:ascii="Times New Roman" w:hAnsi="Times New Roman" w:cs="Times New Roman"/>
          <w:sz w:val="24"/>
          <w:szCs w:val="24"/>
        </w:rPr>
        <w:t>p. 657-672.</w:t>
      </w:r>
    </w:p>
    <w:p w14:paraId="0D330F0F" w14:textId="77777777" w:rsidR="009423BB" w:rsidRPr="00B203CA" w:rsidRDefault="009423BB" w:rsidP="0018786C">
      <w:pPr>
        <w:spacing w:after="0" w:line="240" w:lineRule="auto"/>
        <w:contextualSpacing/>
        <w:jc w:val="both"/>
        <w:rPr>
          <w:rFonts w:ascii="Times New Roman" w:hAnsi="Times New Roman" w:cs="Times New Roman"/>
          <w:sz w:val="24"/>
          <w:szCs w:val="24"/>
        </w:rPr>
      </w:pPr>
    </w:p>
    <w:p w14:paraId="7AD56ADE" w14:textId="77777777" w:rsidR="009423BB" w:rsidRPr="00B203CA" w:rsidRDefault="009423BB" w:rsidP="002C1237">
      <w:pPr>
        <w:pStyle w:val="Paragraphedeliste"/>
        <w:numPr>
          <w:ilvl w:val="0"/>
          <w:numId w:val="3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La protection juridictionnelle des droits fondamentaux de l’enfant : une utopie ? », </w:t>
      </w:r>
      <w:r w:rsidRPr="00B203CA">
        <w:rPr>
          <w:rFonts w:ascii="Times New Roman" w:hAnsi="Times New Roman" w:cs="Times New Roman"/>
          <w:i/>
          <w:sz w:val="24"/>
          <w:szCs w:val="24"/>
        </w:rPr>
        <w:t>Rev. trim. dr. h.</w:t>
      </w:r>
      <w:r w:rsidRPr="00B203CA">
        <w:rPr>
          <w:rFonts w:ascii="Times New Roman" w:hAnsi="Times New Roman" w:cs="Times New Roman"/>
          <w:sz w:val="24"/>
          <w:szCs w:val="24"/>
        </w:rPr>
        <w:t>, 2016, pp. 481-521.</w:t>
      </w:r>
    </w:p>
    <w:p w14:paraId="6871BE3B" w14:textId="77777777" w:rsidR="009423BB" w:rsidRPr="00B203CA" w:rsidRDefault="009423BB" w:rsidP="0018786C">
      <w:pPr>
        <w:spacing w:after="0" w:line="240" w:lineRule="auto"/>
        <w:contextualSpacing/>
        <w:jc w:val="both"/>
        <w:rPr>
          <w:rFonts w:ascii="Times New Roman" w:hAnsi="Times New Roman" w:cs="Times New Roman"/>
          <w:sz w:val="24"/>
          <w:szCs w:val="24"/>
        </w:rPr>
      </w:pPr>
    </w:p>
    <w:p w14:paraId="6E9BD9BD" w14:textId="77777777" w:rsidR="009423BB" w:rsidRPr="00B203CA" w:rsidRDefault="009423BB" w:rsidP="002C1237">
      <w:pPr>
        <w:pStyle w:val="Paragraphedeliste"/>
        <w:numPr>
          <w:ilvl w:val="0"/>
          <w:numId w:val="31"/>
        </w:numPr>
        <w:spacing w:after="0" w:line="240" w:lineRule="auto"/>
        <w:jc w:val="both"/>
        <w:rPr>
          <w:rFonts w:ascii="Times New Roman" w:hAnsi="Times New Roman" w:cs="Times New Roman"/>
          <w:sz w:val="24"/>
          <w:szCs w:val="24"/>
          <w:lang w:val="en-GB"/>
        </w:rPr>
      </w:pPr>
      <w:r w:rsidRPr="00B203CA">
        <w:rPr>
          <w:rFonts w:ascii="Times New Roman" w:hAnsi="Times New Roman" w:cs="Times New Roman"/>
          <w:sz w:val="24"/>
          <w:szCs w:val="24"/>
          <w:lang w:val="en-GB"/>
        </w:rPr>
        <w:t xml:space="preserve">« L’intérêt de l’enfant, valeur fondamentale ? », in G. </w:t>
      </w:r>
      <w:r w:rsidRPr="00B203CA">
        <w:rPr>
          <w:rFonts w:ascii="Times New Roman" w:hAnsi="Times New Roman" w:cs="Times New Roman"/>
          <w:smallCaps/>
          <w:sz w:val="24"/>
          <w:szCs w:val="24"/>
          <w:lang w:val="en-GB"/>
        </w:rPr>
        <w:t>Willems</w:t>
      </w:r>
      <w:r w:rsidRPr="00B203CA">
        <w:rPr>
          <w:rFonts w:ascii="Times New Roman" w:hAnsi="Times New Roman" w:cs="Times New Roman"/>
          <w:sz w:val="24"/>
          <w:szCs w:val="24"/>
          <w:lang w:val="en-GB"/>
        </w:rPr>
        <w:t xml:space="preserve">, S. </w:t>
      </w:r>
      <w:r w:rsidRPr="00B203CA">
        <w:rPr>
          <w:rFonts w:ascii="Times New Roman" w:hAnsi="Times New Roman" w:cs="Times New Roman"/>
          <w:smallCaps/>
          <w:sz w:val="24"/>
          <w:szCs w:val="24"/>
          <w:lang w:val="en-GB"/>
        </w:rPr>
        <w:t>Wattier</w:t>
      </w:r>
      <w:r w:rsidRPr="00B203CA">
        <w:rPr>
          <w:rFonts w:ascii="Times New Roman" w:hAnsi="Times New Roman" w:cs="Times New Roman"/>
          <w:sz w:val="24"/>
          <w:szCs w:val="24"/>
          <w:lang w:val="en-GB"/>
        </w:rPr>
        <w:t xml:space="preserve"> et A. </w:t>
      </w:r>
      <w:r w:rsidR="00583BB1" w:rsidRPr="00B203CA">
        <w:rPr>
          <w:rFonts w:ascii="Times New Roman" w:hAnsi="Times New Roman" w:cs="Times New Roman"/>
          <w:smallCaps/>
          <w:sz w:val="24"/>
          <w:szCs w:val="24"/>
          <w:lang w:val="en-GB"/>
        </w:rPr>
        <w:t>Hoc</w:t>
      </w:r>
      <w:r w:rsidR="00583BB1" w:rsidRPr="00B203CA">
        <w:rPr>
          <w:rFonts w:ascii="Times New Roman" w:hAnsi="Times New Roman" w:cs="Times New Roman"/>
          <w:sz w:val="24"/>
          <w:szCs w:val="24"/>
          <w:lang w:val="en-GB"/>
        </w:rPr>
        <w:t xml:space="preserve"> </w:t>
      </w:r>
      <w:r w:rsidRPr="00B203CA">
        <w:rPr>
          <w:rFonts w:ascii="Times New Roman" w:hAnsi="Times New Roman" w:cs="Times New Roman"/>
          <w:sz w:val="24"/>
          <w:szCs w:val="24"/>
          <w:lang w:val="en-GB"/>
        </w:rPr>
        <w:t xml:space="preserve">(dir.), </w:t>
      </w:r>
      <w:r w:rsidRPr="00B203CA">
        <w:rPr>
          <w:rFonts w:ascii="Times New Roman" w:hAnsi="Times New Roman" w:cs="Times New Roman"/>
          <w:i/>
          <w:sz w:val="24"/>
          <w:szCs w:val="24"/>
          <w:lang w:val="en-GB"/>
        </w:rPr>
        <w:t>Human Rights as a Basis for Reevaluating and Reconstructing the Law</w:t>
      </w:r>
      <w:r w:rsidRPr="00B203CA">
        <w:rPr>
          <w:rFonts w:ascii="Times New Roman" w:hAnsi="Times New Roman" w:cs="Times New Roman"/>
          <w:sz w:val="24"/>
          <w:szCs w:val="24"/>
          <w:lang w:val="en-GB"/>
        </w:rPr>
        <w:t>, Bruxelles, Bruylant, 2016, pp. 335-353.</w:t>
      </w:r>
    </w:p>
    <w:p w14:paraId="6BFD0E9C" w14:textId="77777777" w:rsidR="009423BB" w:rsidRPr="00B203CA" w:rsidRDefault="009423BB" w:rsidP="0018786C">
      <w:pPr>
        <w:spacing w:after="0" w:line="240" w:lineRule="auto"/>
        <w:contextualSpacing/>
        <w:jc w:val="both"/>
        <w:rPr>
          <w:rFonts w:ascii="Times New Roman" w:hAnsi="Times New Roman" w:cs="Times New Roman"/>
          <w:i/>
          <w:sz w:val="24"/>
          <w:szCs w:val="24"/>
          <w:lang w:val="en-US"/>
        </w:rPr>
      </w:pPr>
    </w:p>
    <w:p w14:paraId="662666B0" w14:textId="77777777" w:rsidR="009423BB" w:rsidRPr="00B203CA" w:rsidRDefault="009423BB" w:rsidP="002C1237">
      <w:pPr>
        <w:pStyle w:val="Paragraphedeliste"/>
        <w:numPr>
          <w:ilvl w:val="0"/>
          <w:numId w:val="31"/>
        </w:numPr>
        <w:spacing w:after="0" w:line="240" w:lineRule="auto"/>
        <w:jc w:val="both"/>
        <w:rPr>
          <w:rFonts w:ascii="Times New Roman" w:hAnsi="Times New Roman" w:cs="Times New Roman"/>
          <w:sz w:val="24"/>
          <w:szCs w:val="24"/>
        </w:rPr>
      </w:pPr>
      <w:r w:rsidRPr="00B203CA">
        <w:rPr>
          <w:rFonts w:ascii="Times New Roman" w:hAnsi="Times New Roman" w:cs="Times New Roman"/>
          <w:i/>
          <w:sz w:val="24"/>
          <w:szCs w:val="24"/>
        </w:rPr>
        <w:t>Six figures de la liberté d’expression</w:t>
      </w:r>
      <w:r w:rsidRPr="00B203CA">
        <w:rPr>
          <w:rFonts w:ascii="Times New Roman" w:hAnsi="Times New Roman" w:cs="Times New Roman"/>
          <w:sz w:val="24"/>
          <w:szCs w:val="24"/>
        </w:rPr>
        <w:t>, Limal, Anthémis, 2015 (coord. avec N</w:t>
      </w:r>
      <w:r w:rsidR="00583BB1" w:rsidRPr="00B203CA">
        <w:rPr>
          <w:rFonts w:ascii="Times New Roman" w:hAnsi="Times New Roman" w:cs="Times New Roman"/>
          <w:sz w:val="24"/>
          <w:szCs w:val="24"/>
        </w:rPr>
        <w:t>.</w:t>
      </w:r>
      <w:r w:rsidRPr="00B203CA">
        <w:rPr>
          <w:rFonts w:ascii="Times New Roman" w:hAnsi="Times New Roman" w:cs="Times New Roman"/>
          <w:sz w:val="24"/>
          <w:szCs w:val="24"/>
        </w:rPr>
        <w:t xml:space="preserve"> </w:t>
      </w:r>
      <w:r w:rsidRPr="00B203CA">
        <w:rPr>
          <w:rFonts w:ascii="Times New Roman" w:hAnsi="Times New Roman" w:cs="Times New Roman"/>
          <w:smallCaps/>
          <w:sz w:val="24"/>
          <w:szCs w:val="24"/>
        </w:rPr>
        <w:t>Renuart</w:t>
      </w:r>
      <w:r w:rsidRPr="00B203CA">
        <w:rPr>
          <w:rFonts w:ascii="Times New Roman" w:hAnsi="Times New Roman" w:cs="Times New Roman"/>
          <w:sz w:val="24"/>
          <w:szCs w:val="24"/>
        </w:rPr>
        <w:t xml:space="preserve"> et H</w:t>
      </w:r>
      <w:r w:rsidR="00583BB1" w:rsidRPr="00B203CA">
        <w:rPr>
          <w:rFonts w:ascii="Times New Roman" w:hAnsi="Times New Roman" w:cs="Times New Roman"/>
          <w:sz w:val="24"/>
          <w:szCs w:val="24"/>
        </w:rPr>
        <w:t xml:space="preserve">. </w:t>
      </w:r>
      <w:r w:rsidRPr="00B203CA">
        <w:rPr>
          <w:rFonts w:ascii="Times New Roman" w:hAnsi="Times New Roman" w:cs="Times New Roman"/>
          <w:smallCaps/>
          <w:sz w:val="24"/>
          <w:szCs w:val="24"/>
        </w:rPr>
        <w:t>Vuye</w:t>
      </w:r>
      <w:r w:rsidRPr="00B203CA">
        <w:rPr>
          <w:rFonts w:ascii="Times New Roman" w:hAnsi="Times New Roman" w:cs="Times New Roman"/>
          <w:sz w:val="24"/>
          <w:szCs w:val="24"/>
        </w:rPr>
        <w:t>).</w:t>
      </w:r>
    </w:p>
    <w:p w14:paraId="6A3E5D0E" w14:textId="77777777" w:rsidR="009423BB" w:rsidRPr="00B203CA" w:rsidRDefault="009423BB" w:rsidP="0018786C">
      <w:pPr>
        <w:spacing w:after="0" w:line="240" w:lineRule="auto"/>
        <w:contextualSpacing/>
        <w:jc w:val="both"/>
        <w:rPr>
          <w:rFonts w:ascii="Times New Roman" w:hAnsi="Times New Roman" w:cs="Times New Roman"/>
          <w:sz w:val="24"/>
          <w:szCs w:val="24"/>
        </w:rPr>
      </w:pPr>
    </w:p>
    <w:p w14:paraId="7584CA3C" w14:textId="77777777" w:rsidR="009423BB" w:rsidRPr="00B203CA" w:rsidRDefault="009423BB" w:rsidP="002C1237">
      <w:pPr>
        <w:pStyle w:val="Paragraphedeliste"/>
        <w:numPr>
          <w:ilvl w:val="0"/>
          <w:numId w:val="3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Donner la parole à l'infans, celui qui ne parle pas: quelques réflexions autour de la liberté d'expression et du droit de participation des enfants », in A.-C. </w:t>
      </w:r>
      <w:r w:rsidRPr="00B203CA">
        <w:rPr>
          <w:rFonts w:ascii="Times New Roman" w:hAnsi="Times New Roman" w:cs="Times New Roman"/>
          <w:smallCaps/>
          <w:sz w:val="24"/>
          <w:szCs w:val="24"/>
        </w:rPr>
        <w:t>Rasson</w:t>
      </w:r>
      <w:r w:rsidR="009B1DC8" w:rsidRPr="00B203CA">
        <w:rPr>
          <w:rFonts w:ascii="Times New Roman" w:hAnsi="Times New Roman" w:cs="Times New Roman"/>
          <w:sz w:val="24"/>
          <w:szCs w:val="24"/>
        </w:rPr>
        <w:t>, N. </w:t>
      </w:r>
      <w:r w:rsidRPr="00B203CA">
        <w:rPr>
          <w:rFonts w:ascii="Times New Roman" w:hAnsi="Times New Roman" w:cs="Times New Roman"/>
          <w:smallCaps/>
          <w:sz w:val="24"/>
          <w:szCs w:val="24"/>
        </w:rPr>
        <w:t>Renuart</w:t>
      </w:r>
      <w:r w:rsidRPr="00B203CA">
        <w:rPr>
          <w:rFonts w:ascii="Times New Roman" w:hAnsi="Times New Roman" w:cs="Times New Roman"/>
          <w:sz w:val="24"/>
          <w:szCs w:val="24"/>
        </w:rPr>
        <w:t xml:space="preserve">, H. </w:t>
      </w:r>
      <w:r w:rsidRPr="00B203CA">
        <w:rPr>
          <w:rFonts w:ascii="Times New Roman" w:hAnsi="Times New Roman" w:cs="Times New Roman"/>
          <w:smallCaps/>
          <w:sz w:val="24"/>
          <w:szCs w:val="24"/>
        </w:rPr>
        <w:t>Vuye</w:t>
      </w:r>
      <w:r w:rsidRPr="00B203CA">
        <w:rPr>
          <w:rFonts w:ascii="Times New Roman" w:hAnsi="Times New Roman" w:cs="Times New Roman"/>
          <w:sz w:val="24"/>
          <w:szCs w:val="24"/>
        </w:rPr>
        <w:t xml:space="preserve"> (coord.), </w:t>
      </w:r>
      <w:r w:rsidRPr="00B203CA">
        <w:rPr>
          <w:rFonts w:ascii="Times New Roman" w:hAnsi="Times New Roman" w:cs="Times New Roman"/>
          <w:i/>
          <w:sz w:val="24"/>
          <w:szCs w:val="24"/>
        </w:rPr>
        <w:t>Six figures de la liberté d’expression</w:t>
      </w:r>
      <w:r w:rsidRPr="00B203CA">
        <w:rPr>
          <w:rFonts w:ascii="Times New Roman" w:hAnsi="Times New Roman" w:cs="Times New Roman"/>
          <w:sz w:val="24"/>
          <w:szCs w:val="24"/>
        </w:rPr>
        <w:t>, Lim</w:t>
      </w:r>
      <w:r w:rsidR="00583BB1" w:rsidRPr="00B203CA">
        <w:rPr>
          <w:rFonts w:ascii="Times New Roman" w:hAnsi="Times New Roman" w:cs="Times New Roman"/>
          <w:sz w:val="24"/>
          <w:szCs w:val="24"/>
        </w:rPr>
        <w:t>al, Anthémis, 2015, pp. 193-219 ; é</w:t>
      </w:r>
      <w:r w:rsidRPr="00B203CA">
        <w:rPr>
          <w:rFonts w:ascii="Times New Roman" w:hAnsi="Times New Roman" w:cs="Times New Roman"/>
          <w:sz w:val="24"/>
          <w:szCs w:val="24"/>
        </w:rPr>
        <w:t xml:space="preserve">galement publié dans </w:t>
      </w:r>
      <w:r w:rsidR="002C1237" w:rsidRPr="00B203CA">
        <w:rPr>
          <w:rFonts w:ascii="Times New Roman" w:hAnsi="Times New Roman" w:cs="Times New Roman"/>
          <w:i/>
          <w:sz w:val="24"/>
          <w:szCs w:val="24"/>
        </w:rPr>
        <w:t>J.D.J.</w:t>
      </w:r>
      <w:r w:rsidRPr="00B203CA">
        <w:rPr>
          <w:rFonts w:ascii="Times New Roman" w:hAnsi="Times New Roman" w:cs="Times New Roman"/>
          <w:i/>
          <w:sz w:val="24"/>
          <w:szCs w:val="24"/>
        </w:rPr>
        <w:t>,</w:t>
      </w:r>
      <w:r w:rsidRPr="00B203CA">
        <w:rPr>
          <w:rFonts w:ascii="Times New Roman" w:hAnsi="Times New Roman" w:cs="Times New Roman"/>
          <w:sz w:val="24"/>
          <w:szCs w:val="24"/>
        </w:rPr>
        <w:t xml:space="preserve"> n° 357, 2016, pp. 19-30.</w:t>
      </w:r>
    </w:p>
    <w:p w14:paraId="024F4C13" w14:textId="77777777" w:rsidR="009423BB" w:rsidRPr="00B203CA" w:rsidRDefault="009423BB" w:rsidP="0018786C">
      <w:pPr>
        <w:spacing w:after="0" w:line="240" w:lineRule="auto"/>
        <w:contextualSpacing/>
        <w:jc w:val="both"/>
        <w:rPr>
          <w:rFonts w:ascii="Times New Roman" w:hAnsi="Times New Roman" w:cs="Times New Roman"/>
          <w:sz w:val="24"/>
          <w:szCs w:val="24"/>
        </w:rPr>
      </w:pPr>
    </w:p>
    <w:p w14:paraId="37261426" w14:textId="77777777" w:rsidR="009423BB" w:rsidRPr="00B203CA" w:rsidRDefault="009423BB" w:rsidP="002C1237">
      <w:pPr>
        <w:pStyle w:val="Paragraphedeliste"/>
        <w:numPr>
          <w:ilvl w:val="0"/>
          <w:numId w:val="3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Les droits fondamentaux de l’enfant étranger en Belgique : le visage de l’enfant confronté aux politiques de l’immigration », in P. </w:t>
      </w:r>
      <w:r w:rsidRPr="00B203CA">
        <w:rPr>
          <w:rFonts w:ascii="Times New Roman" w:hAnsi="Times New Roman" w:cs="Times New Roman"/>
          <w:smallCaps/>
          <w:sz w:val="24"/>
          <w:szCs w:val="24"/>
        </w:rPr>
        <w:t>Mbongo</w:t>
      </w:r>
      <w:r w:rsidRPr="00B203CA">
        <w:rPr>
          <w:rFonts w:ascii="Times New Roman" w:hAnsi="Times New Roman" w:cs="Times New Roman"/>
          <w:sz w:val="24"/>
          <w:szCs w:val="24"/>
        </w:rPr>
        <w:t xml:space="preserve"> (dir.), </w:t>
      </w:r>
      <w:r w:rsidRPr="00B203CA">
        <w:rPr>
          <w:rFonts w:ascii="Times New Roman" w:hAnsi="Times New Roman" w:cs="Times New Roman"/>
          <w:i/>
          <w:sz w:val="24"/>
          <w:szCs w:val="24"/>
        </w:rPr>
        <w:t>Migrants vulnérables et droits fondamentaux</w:t>
      </w:r>
      <w:r w:rsidRPr="00B203CA">
        <w:rPr>
          <w:rFonts w:ascii="Times New Roman" w:hAnsi="Times New Roman" w:cs="Times New Roman"/>
          <w:sz w:val="24"/>
          <w:szCs w:val="24"/>
        </w:rPr>
        <w:t>, coll. Au fil des débats, Paris, Berger-Levrault, 2015, pp. 163-175.</w:t>
      </w:r>
    </w:p>
    <w:p w14:paraId="4ADFC5D5" w14:textId="77777777" w:rsidR="009423BB" w:rsidRPr="00B203CA" w:rsidRDefault="009423BB" w:rsidP="0018786C">
      <w:pPr>
        <w:spacing w:after="0" w:line="240" w:lineRule="auto"/>
        <w:contextualSpacing/>
        <w:jc w:val="both"/>
        <w:rPr>
          <w:rFonts w:ascii="Times New Roman" w:hAnsi="Times New Roman" w:cs="Times New Roman"/>
          <w:sz w:val="24"/>
          <w:szCs w:val="24"/>
        </w:rPr>
      </w:pPr>
    </w:p>
    <w:p w14:paraId="05B54690" w14:textId="77777777" w:rsidR="009423BB" w:rsidRPr="00B203CA" w:rsidRDefault="006D3D26" w:rsidP="002C1237">
      <w:pPr>
        <w:pStyle w:val="Paragraphedeliste"/>
        <w:numPr>
          <w:ilvl w:val="0"/>
          <w:numId w:val="3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(avec D. </w:t>
      </w:r>
      <w:r w:rsidRPr="00B203CA">
        <w:rPr>
          <w:rFonts w:ascii="Times New Roman" w:hAnsi="Times New Roman" w:cs="Times New Roman"/>
          <w:smallCaps/>
          <w:sz w:val="24"/>
          <w:szCs w:val="24"/>
        </w:rPr>
        <w:t>Ribant</w:t>
      </w:r>
      <w:r w:rsidRPr="00B203CA">
        <w:rPr>
          <w:rFonts w:ascii="Times New Roman" w:hAnsi="Times New Roman" w:cs="Times New Roman"/>
          <w:sz w:val="24"/>
          <w:szCs w:val="24"/>
        </w:rPr>
        <w:t xml:space="preserve">) </w:t>
      </w:r>
      <w:r w:rsidR="009423BB" w:rsidRPr="00B203CA">
        <w:rPr>
          <w:rFonts w:ascii="Times New Roman" w:hAnsi="Times New Roman" w:cs="Times New Roman"/>
          <w:sz w:val="24"/>
          <w:szCs w:val="24"/>
        </w:rPr>
        <w:t xml:space="preserve">« Les sanctions administratives à l’aune de la Cour constitutionnelle et de la Cour européenne des droits de l’homme », </w:t>
      </w:r>
      <w:r w:rsidR="009423BB" w:rsidRPr="00B203CA">
        <w:rPr>
          <w:rFonts w:ascii="Times New Roman" w:hAnsi="Times New Roman" w:cs="Times New Roman"/>
          <w:i/>
          <w:sz w:val="24"/>
          <w:szCs w:val="24"/>
        </w:rPr>
        <w:t>R.D.P.C., Dossier spécial sur les sanctions administratives communales</w:t>
      </w:r>
      <w:r w:rsidR="009423BB" w:rsidRPr="00B203CA">
        <w:rPr>
          <w:rFonts w:ascii="Times New Roman" w:hAnsi="Times New Roman" w:cs="Times New Roman"/>
          <w:sz w:val="24"/>
          <w:szCs w:val="24"/>
        </w:rPr>
        <w:t>,</w:t>
      </w:r>
      <w:r w:rsidRPr="00B203CA">
        <w:rPr>
          <w:rFonts w:ascii="Times New Roman" w:hAnsi="Times New Roman" w:cs="Times New Roman"/>
          <w:sz w:val="24"/>
          <w:szCs w:val="24"/>
        </w:rPr>
        <w:t>.</w:t>
      </w:r>
    </w:p>
    <w:p w14:paraId="1660AF0C" w14:textId="77777777" w:rsidR="009423BB" w:rsidRPr="00B203CA" w:rsidRDefault="009423BB" w:rsidP="0018786C">
      <w:pPr>
        <w:spacing w:after="0" w:line="240" w:lineRule="auto"/>
        <w:contextualSpacing/>
        <w:jc w:val="both"/>
        <w:rPr>
          <w:rFonts w:ascii="Times New Roman" w:hAnsi="Times New Roman" w:cs="Times New Roman"/>
          <w:sz w:val="24"/>
          <w:szCs w:val="24"/>
        </w:rPr>
      </w:pPr>
    </w:p>
    <w:p w14:paraId="162823B2" w14:textId="77777777" w:rsidR="009423BB" w:rsidRPr="00B203CA" w:rsidRDefault="009423BB" w:rsidP="002C1237">
      <w:pPr>
        <w:pStyle w:val="Paragraphedeliste"/>
        <w:numPr>
          <w:ilvl w:val="0"/>
          <w:numId w:val="3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L'apport des droits de l'enfant dans le droit constitutionnel de l'enseignement : analyse mars 2014 », Coordination des ONG pour les droits des enfants : http://www.lacode.be/l-apport-des-droits-de-l-enfant.html, mars 2014, 7 p.</w:t>
      </w:r>
    </w:p>
    <w:p w14:paraId="1CEE3051" w14:textId="77777777" w:rsidR="009423BB" w:rsidRPr="00B203CA" w:rsidRDefault="009423BB" w:rsidP="0018786C">
      <w:pPr>
        <w:spacing w:after="0" w:line="240" w:lineRule="auto"/>
        <w:contextualSpacing/>
        <w:jc w:val="both"/>
        <w:rPr>
          <w:rFonts w:ascii="Times New Roman" w:hAnsi="Times New Roman" w:cs="Times New Roman"/>
          <w:sz w:val="24"/>
          <w:szCs w:val="24"/>
        </w:rPr>
      </w:pPr>
    </w:p>
    <w:p w14:paraId="78C0664B" w14:textId="77777777" w:rsidR="009423BB" w:rsidRPr="00B203CA" w:rsidRDefault="009423BB" w:rsidP="002C1237">
      <w:pPr>
        <w:pStyle w:val="Paragraphedeliste"/>
        <w:numPr>
          <w:ilvl w:val="0"/>
          <w:numId w:val="3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La réalisation des droits de l’enfant dans le cont</w:t>
      </w:r>
      <w:r w:rsidR="007370F4" w:rsidRPr="00B203CA">
        <w:rPr>
          <w:rFonts w:ascii="Times New Roman" w:hAnsi="Times New Roman" w:cs="Times New Roman"/>
          <w:sz w:val="24"/>
          <w:szCs w:val="24"/>
        </w:rPr>
        <w:t>exte de la famille », Colloque</w:t>
      </w:r>
      <w:r w:rsidRPr="00B203CA">
        <w:rPr>
          <w:rFonts w:ascii="Times New Roman" w:hAnsi="Times New Roman" w:cs="Times New Roman"/>
          <w:sz w:val="24"/>
          <w:szCs w:val="24"/>
        </w:rPr>
        <w:t xml:space="preserve"> </w:t>
      </w:r>
      <w:r w:rsidRPr="00B203CA">
        <w:rPr>
          <w:rFonts w:ascii="Times New Roman" w:hAnsi="Times New Roman" w:cs="Times New Roman"/>
          <w:i/>
          <w:sz w:val="24"/>
          <w:szCs w:val="24"/>
        </w:rPr>
        <w:t>Regards croisés sur deux décennies d’application de la Convention relative aux droits de l’enfant au Nord et au Sud de la Méditerranée</w:t>
      </w:r>
      <w:r w:rsidRPr="00B203CA">
        <w:rPr>
          <w:rFonts w:ascii="Times New Roman" w:hAnsi="Times New Roman" w:cs="Times New Roman"/>
          <w:sz w:val="24"/>
          <w:szCs w:val="24"/>
        </w:rPr>
        <w:t xml:space="preserve"> organisé le 21 novembre 2013 à Monaco, </w:t>
      </w:r>
      <w:r w:rsidRPr="00B203CA">
        <w:rPr>
          <w:rFonts w:ascii="Times New Roman" w:hAnsi="Times New Roman" w:cs="Times New Roman"/>
          <w:i/>
          <w:sz w:val="24"/>
          <w:szCs w:val="24"/>
        </w:rPr>
        <w:t>Revue de droit monégasque</w:t>
      </w:r>
      <w:r w:rsidRPr="00B203CA">
        <w:rPr>
          <w:rFonts w:ascii="Times New Roman" w:hAnsi="Times New Roman" w:cs="Times New Roman"/>
          <w:sz w:val="24"/>
          <w:szCs w:val="24"/>
        </w:rPr>
        <w:t xml:space="preserve">, n° spécial, 2013, pp. 47-62. Egalement publié in </w:t>
      </w:r>
      <w:r w:rsidR="002C1237" w:rsidRPr="00B203CA">
        <w:rPr>
          <w:rFonts w:ascii="Times New Roman" w:hAnsi="Times New Roman" w:cs="Times New Roman"/>
          <w:i/>
          <w:sz w:val="24"/>
          <w:szCs w:val="24"/>
        </w:rPr>
        <w:t>J.D.J</w:t>
      </w:r>
      <w:r w:rsidRPr="00B203CA">
        <w:rPr>
          <w:rFonts w:ascii="Times New Roman" w:hAnsi="Times New Roman" w:cs="Times New Roman"/>
          <w:i/>
          <w:sz w:val="24"/>
          <w:szCs w:val="24"/>
        </w:rPr>
        <w:t>.,</w:t>
      </w:r>
      <w:r w:rsidRPr="00B203CA">
        <w:rPr>
          <w:rFonts w:ascii="Times New Roman" w:hAnsi="Times New Roman" w:cs="Times New Roman"/>
          <w:sz w:val="24"/>
          <w:szCs w:val="24"/>
        </w:rPr>
        <w:t xml:space="preserve"> février 2014, pp. 20-31 et </w:t>
      </w:r>
      <w:r w:rsidR="002C1237" w:rsidRPr="00B203CA">
        <w:rPr>
          <w:rFonts w:ascii="Times New Roman" w:hAnsi="Times New Roman" w:cs="Times New Roman"/>
          <w:i/>
          <w:sz w:val="24"/>
          <w:szCs w:val="24"/>
        </w:rPr>
        <w:t>J.D.J.</w:t>
      </w:r>
      <w:r w:rsidRPr="00B203CA">
        <w:rPr>
          <w:rFonts w:ascii="Times New Roman" w:hAnsi="Times New Roman" w:cs="Times New Roman"/>
          <w:i/>
          <w:sz w:val="24"/>
          <w:szCs w:val="24"/>
        </w:rPr>
        <w:t xml:space="preserve"> français</w:t>
      </w:r>
      <w:r w:rsidRPr="00B203CA">
        <w:rPr>
          <w:rFonts w:ascii="Times New Roman" w:hAnsi="Times New Roman" w:cs="Times New Roman"/>
          <w:sz w:val="24"/>
          <w:szCs w:val="24"/>
        </w:rPr>
        <w:t>, février 2014, pp. 35-43.</w:t>
      </w:r>
    </w:p>
    <w:p w14:paraId="08214768" w14:textId="77777777" w:rsidR="009423BB" w:rsidRPr="00B203CA" w:rsidRDefault="009423BB" w:rsidP="0018786C">
      <w:pPr>
        <w:spacing w:after="0" w:line="240" w:lineRule="auto"/>
        <w:contextualSpacing/>
        <w:jc w:val="both"/>
        <w:rPr>
          <w:rFonts w:ascii="Times New Roman" w:hAnsi="Times New Roman" w:cs="Times New Roman"/>
          <w:sz w:val="24"/>
          <w:szCs w:val="24"/>
        </w:rPr>
      </w:pPr>
    </w:p>
    <w:p w14:paraId="7FBD1381" w14:textId="77777777" w:rsidR="009423BB" w:rsidRPr="00B203CA" w:rsidRDefault="007370F4" w:rsidP="002C1237">
      <w:pPr>
        <w:pStyle w:val="Paragraphedeliste"/>
        <w:numPr>
          <w:ilvl w:val="0"/>
          <w:numId w:val="3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(avec A.</w:t>
      </w:r>
      <w:r w:rsidR="00901D7D" w:rsidRPr="00B203CA">
        <w:rPr>
          <w:rFonts w:ascii="Times New Roman" w:hAnsi="Times New Roman" w:cs="Times New Roman"/>
          <w:sz w:val="24"/>
          <w:szCs w:val="24"/>
        </w:rPr>
        <w:t xml:space="preserve"> </w:t>
      </w:r>
      <w:r w:rsidR="00901D7D" w:rsidRPr="00B203CA">
        <w:rPr>
          <w:rFonts w:ascii="Times New Roman" w:hAnsi="Times New Roman" w:cs="Times New Roman"/>
          <w:smallCaps/>
          <w:sz w:val="24"/>
          <w:szCs w:val="24"/>
        </w:rPr>
        <w:t>Rasson-Roland</w:t>
      </w:r>
      <w:r w:rsidR="00901D7D" w:rsidRPr="00B203CA">
        <w:rPr>
          <w:rFonts w:ascii="Times New Roman" w:hAnsi="Times New Roman" w:cs="Times New Roman"/>
          <w:sz w:val="24"/>
          <w:szCs w:val="24"/>
        </w:rPr>
        <w:t xml:space="preserve">) </w:t>
      </w:r>
      <w:r w:rsidR="009423BB" w:rsidRPr="00B203CA">
        <w:rPr>
          <w:rFonts w:ascii="Times New Roman" w:hAnsi="Times New Roman" w:cs="Times New Roman"/>
          <w:sz w:val="24"/>
          <w:szCs w:val="24"/>
        </w:rPr>
        <w:t xml:space="preserve">« Jusqu'où peut aller la responsabilité d'une école en cas de violence entre élèves ? : L'arrêt Kayak de la Cour européenne des droits de l'homme », </w:t>
      </w:r>
      <w:r w:rsidRPr="00B203CA">
        <w:rPr>
          <w:rFonts w:ascii="Times New Roman" w:hAnsi="Times New Roman" w:cs="Times New Roman"/>
          <w:i/>
          <w:sz w:val="24"/>
          <w:szCs w:val="24"/>
        </w:rPr>
        <w:t>J.D.J.</w:t>
      </w:r>
      <w:r w:rsidR="009423BB" w:rsidRPr="00B203CA">
        <w:rPr>
          <w:rFonts w:ascii="Times New Roman" w:hAnsi="Times New Roman" w:cs="Times New Roman"/>
          <w:sz w:val="24"/>
          <w:szCs w:val="24"/>
        </w:rPr>
        <w:t>, novembre 2013, pp. 15-21.</w:t>
      </w:r>
    </w:p>
    <w:p w14:paraId="13A23AF2" w14:textId="77777777" w:rsidR="009423BB" w:rsidRPr="00B203CA" w:rsidRDefault="009423BB" w:rsidP="0018786C">
      <w:pPr>
        <w:spacing w:after="0" w:line="240" w:lineRule="auto"/>
        <w:contextualSpacing/>
        <w:jc w:val="both"/>
        <w:rPr>
          <w:rFonts w:ascii="Times New Roman" w:hAnsi="Times New Roman" w:cs="Times New Roman"/>
          <w:sz w:val="24"/>
          <w:szCs w:val="24"/>
        </w:rPr>
      </w:pPr>
    </w:p>
    <w:p w14:paraId="51BC0BC9" w14:textId="77777777" w:rsidR="009423BB" w:rsidRPr="00B203CA" w:rsidRDefault="00901D7D" w:rsidP="002C1237">
      <w:pPr>
        <w:pStyle w:val="Paragraphedeliste"/>
        <w:numPr>
          <w:ilvl w:val="0"/>
          <w:numId w:val="3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lastRenderedPageBreak/>
        <w:t>(avec G</w:t>
      </w:r>
      <w:r w:rsidR="007370F4" w:rsidRPr="00B203CA">
        <w:rPr>
          <w:rFonts w:ascii="Times New Roman" w:hAnsi="Times New Roman" w:cs="Times New Roman"/>
          <w:sz w:val="24"/>
          <w:szCs w:val="24"/>
        </w:rPr>
        <w:t>.</w:t>
      </w:r>
      <w:r w:rsidRPr="00B203CA">
        <w:rPr>
          <w:rFonts w:ascii="Times New Roman" w:hAnsi="Times New Roman" w:cs="Times New Roman"/>
          <w:sz w:val="24"/>
          <w:szCs w:val="24"/>
        </w:rPr>
        <w:t xml:space="preserve"> </w:t>
      </w:r>
      <w:r w:rsidRPr="00B203CA">
        <w:rPr>
          <w:rFonts w:ascii="Times New Roman" w:hAnsi="Times New Roman" w:cs="Times New Roman"/>
          <w:smallCaps/>
          <w:sz w:val="24"/>
          <w:szCs w:val="24"/>
        </w:rPr>
        <w:t>Mathieu</w:t>
      </w:r>
      <w:r w:rsidRPr="00B203CA">
        <w:rPr>
          <w:rFonts w:ascii="Times New Roman" w:hAnsi="Times New Roman" w:cs="Times New Roman"/>
          <w:sz w:val="24"/>
          <w:szCs w:val="24"/>
        </w:rPr>
        <w:t xml:space="preserve">) </w:t>
      </w:r>
      <w:r w:rsidR="009423BB" w:rsidRPr="00B203CA">
        <w:rPr>
          <w:rFonts w:ascii="Times New Roman" w:hAnsi="Times New Roman" w:cs="Times New Roman"/>
          <w:sz w:val="24"/>
          <w:szCs w:val="24"/>
        </w:rPr>
        <w:t xml:space="preserve">« Les fins de non-recevoir en matière de filiation : entre verrous absolus et verrous relatifs. Étude des trois derniers arrêts de la Cour constitutionnelle – n° 46/2013, n° 96/2013 et n° 105/2013 », </w:t>
      </w:r>
      <w:r w:rsidR="009423BB" w:rsidRPr="00B203CA">
        <w:rPr>
          <w:rFonts w:ascii="Times New Roman" w:hAnsi="Times New Roman" w:cs="Times New Roman"/>
          <w:i/>
          <w:sz w:val="24"/>
          <w:szCs w:val="24"/>
        </w:rPr>
        <w:t>J.T</w:t>
      </w:r>
      <w:r w:rsidRPr="00B203CA">
        <w:rPr>
          <w:rFonts w:ascii="Times New Roman" w:hAnsi="Times New Roman" w:cs="Times New Roman"/>
          <w:sz w:val="24"/>
          <w:szCs w:val="24"/>
        </w:rPr>
        <w:t>., 2013, pp. 673-679.</w:t>
      </w:r>
    </w:p>
    <w:p w14:paraId="361D0EDD" w14:textId="77777777" w:rsidR="009423BB" w:rsidRPr="00B203CA" w:rsidRDefault="009423BB" w:rsidP="0018786C">
      <w:pPr>
        <w:spacing w:after="0" w:line="240" w:lineRule="auto"/>
        <w:contextualSpacing/>
        <w:jc w:val="both"/>
        <w:rPr>
          <w:rFonts w:ascii="Times New Roman" w:hAnsi="Times New Roman" w:cs="Times New Roman"/>
          <w:sz w:val="24"/>
          <w:szCs w:val="24"/>
        </w:rPr>
      </w:pPr>
    </w:p>
    <w:p w14:paraId="13CFFCE5" w14:textId="77777777" w:rsidR="009423BB" w:rsidRPr="00B203CA" w:rsidRDefault="007370F4" w:rsidP="002C1237">
      <w:pPr>
        <w:pStyle w:val="Paragraphedeliste"/>
        <w:numPr>
          <w:ilvl w:val="0"/>
          <w:numId w:val="3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(avec A. </w:t>
      </w:r>
      <w:r w:rsidRPr="00B203CA">
        <w:rPr>
          <w:rFonts w:ascii="Times New Roman" w:hAnsi="Times New Roman" w:cs="Times New Roman"/>
          <w:smallCaps/>
          <w:sz w:val="24"/>
          <w:szCs w:val="24"/>
        </w:rPr>
        <w:t>Rasson-Roland</w:t>
      </w:r>
      <w:r w:rsidRPr="00B203CA">
        <w:rPr>
          <w:rFonts w:ascii="Times New Roman" w:hAnsi="Times New Roman" w:cs="Times New Roman"/>
          <w:sz w:val="24"/>
          <w:szCs w:val="24"/>
        </w:rPr>
        <w:t xml:space="preserve">) </w:t>
      </w:r>
      <w:r w:rsidR="009423BB" w:rsidRPr="00B203CA">
        <w:rPr>
          <w:rFonts w:ascii="Times New Roman" w:hAnsi="Times New Roman" w:cs="Times New Roman"/>
          <w:sz w:val="24"/>
          <w:szCs w:val="24"/>
        </w:rPr>
        <w:t xml:space="preserve">« Le droit belge : les droits de l’enfant à l’enseignement et la participation de l’enfant aux choix scolaires. », in Th. </w:t>
      </w:r>
      <w:r w:rsidR="009423BB" w:rsidRPr="00B203CA">
        <w:rPr>
          <w:rFonts w:ascii="Times New Roman" w:hAnsi="Times New Roman" w:cs="Times New Roman"/>
          <w:smallCaps/>
          <w:sz w:val="24"/>
          <w:szCs w:val="24"/>
        </w:rPr>
        <w:t>Moreau</w:t>
      </w:r>
      <w:r w:rsidR="009423BB" w:rsidRPr="00B203CA">
        <w:rPr>
          <w:rFonts w:ascii="Times New Roman" w:hAnsi="Times New Roman" w:cs="Times New Roman"/>
          <w:sz w:val="24"/>
          <w:szCs w:val="24"/>
        </w:rPr>
        <w:t xml:space="preserve">, A. </w:t>
      </w:r>
      <w:r w:rsidR="009423BB" w:rsidRPr="00B203CA">
        <w:rPr>
          <w:rFonts w:ascii="Times New Roman" w:hAnsi="Times New Roman" w:cs="Times New Roman"/>
          <w:smallCaps/>
          <w:sz w:val="24"/>
          <w:szCs w:val="24"/>
        </w:rPr>
        <w:t>Rasson</w:t>
      </w:r>
      <w:r w:rsidR="002C1237" w:rsidRPr="00B203CA">
        <w:rPr>
          <w:rFonts w:ascii="Times New Roman" w:hAnsi="Times New Roman" w:cs="Times New Roman"/>
          <w:sz w:val="24"/>
          <w:szCs w:val="24"/>
        </w:rPr>
        <w:t xml:space="preserve"> et</w:t>
      </w:r>
      <w:r w:rsidR="009423BB" w:rsidRPr="00B203CA">
        <w:rPr>
          <w:rFonts w:ascii="Times New Roman" w:hAnsi="Times New Roman" w:cs="Times New Roman"/>
          <w:sz w:val="24"/>
          <w:szCs w:val="24"/>
        </w:rPr>
        <w:t xml:space="preserve"> M. </w:t>
      </w:r>
      <w:r w:rsidR="009423BB" w:rsidRPr="00B203CA">
        <w:rPr>
          <w:rFonts w:ascii="Times New Roman" w:hAnsi="Times New Roman" w:cs="Times New Roman"/>
          <w:smallCaps/>
          <w:sz w:val="24"/>
          <w:szCs w:val="24"/>
        </w:rPr>
        <w:t>Verdussen</w:t>
      </w:r>
      <w:r w:rsidR="009423BB" w:rsidRPr="00B203CA">
        <w:rPr>
          <w:rFonts w:ascii="Times New Roman" w:hAnsi="Times New Roman" w:cs="Times New Roman"/>
          <w:sz w:val="24"/>
          <w:szCs w:val="24"/>
        </w:rPr>
        <w:t xml:space="preserve"> (dir.), </w:t>
      </w:r>
      <w:r w:rsidR="00901D7D" w:rsidRPr="00B203CA">
        <w:rPr>
          <w:rFonts w:ascii="Times New Roman" w:hAnsi="Times New Roman" w:cs="Times New Roman"/>
          <w:i/>
          <w:sz w:val="24"/>
          <w:szCs w:val="24"/>
        </w:rPr>
        <w:t>Le droit de l’enfant au respect</w:t>
      </w:r>
      <w:r w:rsidR="00901D7D" w:rsidRPr="00B203CA">
        <w:rPr>
          <w:rFonts w:ascii="Times New Roman" w:hAnsi="Times New Roman" w:cs="Times New Roman"/>
          <w:sz w:val="24"/>
          <w:szCs w:val="24"/>
        </w:rPr>
        <w:t>, Limal, Anthémis,</w:t>
      </w:r>
      <w:r w:rsidR="009423BB" w:rsidRPr="00B203CA">
        <w:rPr>
          <w:rFonts w:ascii="Times New Roman" w:hAnsi="Times New Roman" w:cs="Times New Roman"/>
          <w:sz w:val="24"/>
          <w:szCs w:val="24"/>
        </w:rPr>
        <w:t xml:space="preserve"> 2013, pp. 81-111</w:t>
      </w:r>
      <w:r w:rsidRPr="00B203CA">
        <w:rPr>
          <w:rFonts w:ascii="Times New Roman" w:hAnsi="Times New Roman" w:cs="Times New Roman"/>
          <w:sz w:val="24"/>
          <w:szCs w:val="24"/>
        </w:rPr>
        <w:t>.</w:t>
      </w:r>
      <w:r w:rsidR="009423BB" w:rsidRPr="00B203CA">
        <w:rPr>
          <w:rFonts w:ascii="Times New Roman" w:hAnsi="Times New Roman" w:cs="Times New Roman"/>
          <w:sz w:val="24"/>
          <w:szCs w:val="24"/>
        </w:rPr>
        <w:t xml:space="preserve"> </w:t>
      </w:r>
    </w:p>
    <w:p w14:paraId="2D25910B" w14:textId="77777777" w:rsidR="009423BB" w:rsidRPr="00B203CA" w:rsidRDefault="009423BB" w:rsidP="0018786C">
      <w:pPr>
        <w:spacing w:after="0" w:line="240" w:lineRule="auto"/>
        <w:contextualSpacing/>
        <w:jc w:val="both"/>
        <w:rPr>
          <w:rFonts w:ascii="Times New Roman" w:hAnsi="Times New Roman" w:cs="Times New Roman"/>
          <w:sz w:val="24"/>
          <w:szCs w:val="24"/>
        </w:rPr>
      </w:pPr>
    </w:p>
    <w:p w14:paraId="153A2126" w14:textId="77777777" w:rsidR="009423BB" w:rsidRPr="00B203CA" w:rsidRDefault="00901D7D" w:rsidP="002C1237">
      <w:pPr>
        <w:pStyle w:val="Paragraphedeliste"/>
        <w:numPr>
          <w:ilvl w:val="0"/>
          <w:numId w:val="3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(avec G</w:t>
      </w:r>
      <w:r w:rsidR="007370F4" w:rsidRPr="00B203CA">
        <w:rPr>
          <w:rFonts w:ascii="Times New Roman" w:hAnsi="Times New Roman" w:cs="Times New Roman"/>
          <w:sz w:val="24"/>
          <w:szCs w:val="24"/>
        </w:rPr>
        <w:t>.</w:t>
      </w:r>
      <w:r w:rsidRPr="00B203CA">
        <w:rPr>
          <w:rFonts w:ascii="Times New Roman" w:hAnsi="Times New Roman" w:cs="Times New Roman"/>
          <w:sz w:val="24"/>
          <w:szCs w:val="24"/>
        </w:rPr>
        <w:t xml:space="preserve"> </w:t>
      </w:r>
      <w:r w:rsidRPr="00B203CA">
        <w:rPr>
          <w:rFonts w:ascii="Times New Roman" w:hAnsi="Times New Roman" w:cs="Times New Roman"/>
          <w:smallCaps/>
          <w:sz w:val="24"/>
          <w:szCs w:val="24"/>
        </w:rPr>
        <w:t>Mathieu</w:t>
      </w:r>
      <w:r w:rsidRPr="00B203CA">
        <w:rPr>
          <w:rFonts w:ascii="Times New Roman" w:hAnsi="Times New Roman" w:cs="Times New Roman"/>
          <w:sz w:val="24"/>
          <w:szCs w:val="24"/>
        </w:rPr>
        <w:t>)</w:t>
      </w:r>
      <w:r w:rsidR="009423BB" w:rsidRPr="00B203CA">
        <w:rPr>
          <w:rFonts w:ascii="Times New Roman" w:hAnsi="Times New Roman" w:cs="Times New Roman"/>
          <w:sz w:val="24"/>
          <w:szCs w:val="24"/>
        </w:rPr>
        <w:t xml:space="preserve"> </w:t>
      </w:r>
      <w:r w:rsidRPr="00B203CA">
        <w:rPr>
          <w:rFonts w:ascii="Times New Roman" w:hAnsi="Times New Roman" w:cs="Times New Roman"/>
          <w:sz w:val="24"/>
          <w:szCs w:val="24"/>
        </w:rPr>
        <w:t>« </w:t>
      </w:r>
      <w:r w:rsidR="009423BB" w:rsidRPr="00B203CA">
        <w:rPr>
          <w:rFonts w:ascii="Times New Roman" w:hAnsi="Times New Roman" w:cs="Times New Roman"/>
          <w:sz w:val="24"/>
          <w:szCs w:val="24"/>
        </w:rPr>
        <w:t xml:space="preserve">L’intérêt de l’enfant sur le fil. Réflexions à partir des arrêts de la Cour constitutionnelle en matière de filiation », </w:t>
      </w:r>
      <w:r w:rsidR="009423BB" w:rsidRPr="00B203CA">
        <w:rPr>
          <w:rFonts w:ascii="Times New Roman" w:hAnsi="Times New Roman" w:cs="Times New Roman"/>
          <w:i/>
          <w:sz w:val="24"/>
          <w:szCs w:val="24"/>
        </w:rPr>
        <w:t>J.T</w:t>
      </w:r>
      <w:r w:rsidR="009423BB" w:rsidRPr="00B203CA">
        <w:rPr>
          <w:rFonts w:ascii="Times New Roman" w:hAnsi="Times New Roman" w:cs="Times New Roman"/>
          <w:sz w:val="24"/>
          <w:szCs w:val="24"/>
        </w:rPr>
        <w:t>., 2013, pp. 425-436.</w:t>
      </w:r>
    </w:p>
    <w:p w14:paraId="72167396" w14:textId="77777777" w:rsidR="009423BB" w:rsidRPr="00B203CA" w:rsidRDefault="009423BB" w:rsidP="0018786C">
      <w:pPr>
        <w:spacing w:after="0" w:line="240" w:lineRule="auto"/>
        <w:contextualSpacing/>
        <w:jc w:val="both"/>
        <w:rPr>
          <w:rFonts w:ascii="Times New Roman" w:hAnsi="Times New Roman" w:cs="Times New Roman"/>
          <w:sz w:val="24"/>
          <w:szCs w:val="24"/>
        </w:rPr>
      </w:pPr>
    </w:p>
    <w:p w14:paraId="625D37F4" w14:textId="77777777" w:rsidR="009423BB" w:rsidRPr="00B203CA" w:rsidRDefault="009423BB" w:rsidP="002C1237">
      <w:pPr>
        <w:pStyle w:val="Paragraphedeliste"/>
        <w:numPr>
          <w:ilvl w:val="0"/>
          <w:numId w:val="3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Un projet d’intégration au cœur de l’évaluation », in </w:t>
      </w:r>
      <w:r w:rsidRPr="00B203CA">
        <w:rPr>
          <w:rFonts w:ascii="Times New Roman" w:hAnsi="Times New Roman" w:cs="Times New Roman"/>
          <w:i/>
          <w:sz w:val="24"/>
          <w:szCs w:val="24"/>
        </w:rPr>
        <w:t>Evaluations et autoévaluation. Quels espaces de formation ?</w:t>
      </w:r>
      <w:r w:rsidRPr="00B203CA">
        <w:rPr>
          <w:rFonts w:ascii="Times New Roman" w:hAnsi="Times New Roman" w:cs="Times New Roman"/>
          <w:sz w:val="24"/>
          <w:szCs w:val="24"/>
        </w:rPr>
        <w:t xml:space="preserve"> Actes du 25ème colloque de l’ADMEE, 2013, http://www.admee2013.ch/ADMEE-2013/7_files/Rasson-ADMEE-2013.pdf, 10 p.</w:t>
      </w:r>
    </w:p>
    <w:p w14:paraId="2D386C3A" w14:textId="77777777" w:rsidR="009423BB" w:rsidRPr="00B203CA" w:rsidRDefault="009423BB" w:rsidP="0018786C">
      <w:pPr>
        <w:spacing w:after="0" w:line="240" w:lineRule="auto"/>
        <w:contextualSpacing/>
        <w:jc w:val="both"/>
        <w:rPr>
          <w:rFonts w:ascii="Times New Roman" w:hAnsi="Times New Roman" w:cs="Times New Roman"/>
          <w:sz w:val="24"/>
          <w:szCs w:val="24"/>
        </w:rPr>
      </w:pPr>
    </w:p>
    <w:p w14:paraId="689CA5B7" w14:textId="77777777" w:rsidR="009423BB" w:rsidRPr="00B203CA" w:rsidRDefault="00901D7D" w:rsidP="002C1237">
      <w:pPr>
        <w:pStyle w:val="Paragraphedeliste"/>
        <w:numPr>
          <w:ilvl w:val="0"/>
          <w:numId w:val="3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(avec G</w:t>
      </w:r>
      <w:r w:rsidR="007370F4" w:rsidRPr="00B203CA">
        <w:rPr>
          <w:rFonts w:ascii="Times New Roman" w:hAnsi="Times New Roman" w:cs="Times New Roman"/>
          <w:sz w:val="24"/>
          <w:szCs w:val="24"/>
        </w:rPr>
        <w:t>.</w:t>
      </w:r>
      <w:r w:rsidRPr="00B203CA">
        <w:rPr>
          <w:rFonts w:ascii="Times New Roman" w:hAnsi="Times New Roman" w:cs="Times New Roman"/>
          <w:sz w:val="24"/>
          <w:szCs w:val="24"/>
        </w:rPr>
        <w:t xml:space="preserve"> </w:t>
      </w:r>
      <w:r w:rsidRPr="00B203CA">
        <w:rPr>
          <w:rFonts w:ascii="Times New Roman" w:hAnsi="Times New Roman" w:cs="Times New Roman"/>
          <w:smallCaps/>
          <w:sz w:val="24"/>
          <w:szCs w:val="24"/>
        </w:rPr>
        <w:t>Mathieu</w:t>
      </w:r>
      <w:r w:rsidRPr="00B203CA">
        <w:rPr>
          <w:rFonts w:ascii="Times New Roman" w:hAnsi="Times New Roman" w:cs="Times New Roman"/>
          <w:sz w:val="24"/>
          <w:szCs w:val="24"/>
        </w:rPr>
        <w:t xml:space="preserve">) </w:t>
      </w:r>
      <w:r w:rsidR="009423BB" w:rsidRPr="00B203CA">
        <w:rPr>
          <w:rFonts w:ascii="Times New Roman" w:hAnsi="Times New Roman" w:cs="Times New Roman"/>
          <w:sz w:val="24"/>
          <w:szCs w:val="24"/>
        </w:rPr>
        <w:t xml:space="preserve">« L’interdit de l’inceste : une norme symbolique évanescente ? », </w:t>
      </w:r>
      <w:r w:rsidR="007370F4" w:rsidRPr="00B203CA">
        <w:rPr>
          <w:rFonts w:ascii="Times New Roman" w:hAnsi="Times New Roman" w:cs="Times New Roman"/>
          <w:i/>
          <w:sz w:val="24"/>
          <w:szCs w:val="24"/>
        </w:rPr>
        <w:t>J.D.J.</w:t>
      </w:r>
      <w:r w:rsidR="009423BB" w:rsidRPr="00B203CA">
        <w:rPr>
          <w:rFonts w:ascii="Times New Roman" w:hAnsi="Times New Roman" w:cs="Times New Roman"/>
          <w:i/>
          <w:sz w:val="24"/>
          <w:szCs w:val="24"/>
        </w:rPr>
        <w:t>,</w:t>
      </w:r>
      <w:r w:rsidR="009423BB" w:rsidRPr="00B203CA">
        <w:rPr>
          <w:rFonts w:ascii="Times New Roman" w:hAnsi="Times New Roman" w:cs="Times New Roman"/>
          <w:sz w:val="24"/>
          <w:szCs w:val="24"/>
        </w:rPr>
        <w:t xml:space="preserve"> novembre 2012, pp. 23-34</w:t>
      </w:r>
      <w:r w:rsidRPr="00B203CA">
        <w:rPr>
          <w:rFonts w:ascii="Times New Roman" w:hAnsi="Times New Roman" w:cs="Times New Roman"/>
          <w:sz w:val="24"/>
          <w:szCs w:val="24"/>
        </w:rPr>
        <w:t> ; é</w:t>
      </w:r>
      <w:r w:rsidR="009423BB" w:rsidRPr="00B203CA">
        <w:rPr>
          <w:rFonts w:ascii="Times New Roman" w:hAnsi="Times New Roman" w:cs="Times New Roman"/>
          <w:sz w:val="24"/>
          <w:szCs w:val="24"/>
        </w:rPr>
        <w:t xml:space="preserve">galement publié in </w:t>
      </w:r>
      <w:r w:rsidR="007370F4" w:rsidRPr="00B203CA">
        <w:rPr>
          <w:rFonts w:ascii="Times New Roman" w:hAnsi="Times New Roman" w:cs="Times New Roman"/>
          <w:i/>
          <w:sz w:val="24"/>
          <w:szCs w:val="24"/>
        </w:rPr>
        <w:t>J.D.J.</w:t>
      </w:r>
      <w:r w:rsidR="009423BB" w:rsidRPr="00B203CA">
        <w:rPr>
          <w:rFonts w:ascii="Times New Roman" w:hAnsi="Times New Roman" w:cs="Times New Roman"/>
          <w:i/>
          <w:sz w:val="24"/>
          <w:szCs w:val="24"/>
        </w:rPr>
        <w:t xml:space="preserve"> </w:t>
      </w:r>
      <w:r w:rsidR="009423BB" w:rsidRPr="00B203CA">
        <w:rPr>
          <w:rFonts w:ascii="Times New Roman" w:hAnsi="Times New Roman" w:cs="Times New Roman"/>
          <w:sz w:val="24"/>
          <w:szCs w:val="24"/>
        </w:rPr>
        <w:t>français, 2013/1, n° 321, pp. 58-63.</w:t>
      </w:r>
    </w:p>
    <w:p w14:paraId="5C8E439B" w14:textId="77777777" w:rsidR="009423BB" w:rsidRPr="00B203CA" w:rsidRDefault="009423BB" w:rsidP="0018786C">
      <w:pPr>
        <w:spacing w:after="0" w:line="240" w:lineRule="auto"/>
        <w:contextualSpacing/>
        <w:jc w:val="both"/>
        <w:rPr>
          <w:rFonts w:ascii="Times New Roman" w:hAnsi="Times New Roman" w:cs="Times New Roman"/>
          <w:sz w:val="24"/>
          <w:szCs w:val="24"/>
        </w:rPr>
      </w:pPr>
    </w:p>
    <w:p w14:paraId="58C48140" w14:textId="77777777" w:rsidR="0018786C" w:rsidRPr="00B203CA" w:rsidRDefault="009423BB" w:rsidP="002C1237">
      <w:pPr>
        <w:pStyle w:val="Paragraphedeliste"/>
        <w:numPr>
          <w:ilvl w:val="0"/>
          <w:numId w:val="3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Une expérience de renforcement des compétences langagières et méthodologiques en Faculté de droit », avec la colloboration de Caroline </w:t>
      </w:r>
      <w:r w:rsidRPr="00B203CA">
        <w:rPr>
          <w:rFonts w:ascii="Times New Roman" w:hAnsi="Times New Roman" w:cs="Times New Roman"/>
          <w:smallCaps/>
          <w:sz w:val="24"/>
          <w:szCs w:val="24"/>
        </w:rPr>
        <w:t>Dozot</w:t>
      </w:r>
      <w:r w:rsidRPr="00B203CA">
        <w:rPr>
          <w:rFonts w:ascii="Times New Roman" w:hAnsi="Times New Roman" w:cs="Times New Roman"/>
          <w:sz w:val="24"/>
          <w:szCs w:val="24"/>
        </w:rPr>
        <w:t xml:space="preserve">, in </w:t>
      </w:r>
      <w:r w:rsidRPr="00B203CA">
        <w:rPr>
          <w:rFonts w:ascii="Times New Roman" w:hAnsi="Times New Roman" w:cs="Times New Roman"/>
          <w:i/>
          <w:sz w:val="24"/>
          <w:szCs w:val="24"/>
        </w:rPr>
        <w:t>Actes du 27e congrès de l’AIPU : Quelle université pour demain ?</w:t>
      </w:r>
      <w:r w:rsidRPr="00B203CA">
        <w:rPr>
          <w:rFonts w:ascii="Times New Roman" w:hAnsi="Times New Roman" w:cs="Times New Roman"/>
          <w:sz w:val="24"/>
          <w:szCs w:val="24"/>
        </w:rPr>
        <w:t>, Canada, 2012,</w:t>
      </w:r>
    </w:p>
    <w:p w14:paraId="059F5C54" w14:textId="77777777" w:rsidR="009423BB" w:rsidRPr="00B203CA" w:rsidRDefault="009423BB" w:rsidP="0018786C">
      <w:pPr>
        <w:spacing w:after="0" w:line="240" w:lineRule="auto"/>
        <w:ind w:left="709"/>
        <w:jc w:val="both"/>
        <w:rPr>
          <w:rFonts w:ascii="Times New Roman" w:hAnsi="Times New Roman" w:cs="Times New Roman"/>
          <w:sz w:val="24"/>
          <w:szCs w:val="24"/>
        </w:rPr>
      </w:pPr>
      <w:r w:rsidRPr="00B203CA">
        <w:rPr>
          <w:rFonts w:ascii="Times New Roman" w:hAnsi="Times New Roman" w:cs="Times New Roman"/>
          <w:sz w:val="24"/>
          <w:szCs w:val="24"/>
        </w:rPr>
        <w:t xml:space="preserve"> https://oraprdnt.uqtr.uquebec.ca, partie 2, pp. 576-593.</w:t>
      </w:r>
    </w:p>
    <w:p w14:paraId="4DA5C174" w14:textId="77777777" w:rsidR="009423BB" w:rsidRPr="00B203CA" w:rsidRDefault="009423BB" w:rsidP="0018786C">
      <w:pPr>
        <w:spacing w:after="0" w:line="240" w:lineRule="auto"/>
        <w:contextualSpacing/>
        <w:jc w:val="both"/>
        <w:rPr>
          <w:rFonts w:ascii="Times New Roman" w:hAnsi="Times New Roman" w:cs="Times New Roman"/>
          <w:sz w:val="24"/>
          <w:szCs w:val="24"/>
        </w:rPr>
      </w:pPr>
    </w:p>
    <w:p w14:paraId="6AFB6F28" w14:textId="77777777" w:rsidR="009423BB" w:rsidRPr="00B203CA" w:rsidRDefault="009423BB" w:rsidP="002C1237">
      <w:pPr>
        <w:pStyle w:val="Paragraphedeliste"/>
        <w:numPr>
          <w:ilvl w:val="0"/>
          <w:numId w:val="31"/>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 Reconnaissance d’un enfant hors mariage : l’intérêt de l’enfant aurait-il vaincu l’égalité ? Réflexions à partir de l’arrêt n°144/2010 de la Cour constitutionnelle », </w:t>
      </w:r>
      <w:r w:rsidRPr="00B203CA">
        <w:rPr>
          <w:rFonts w:ascii="Times New Roman" w:hAnsi="Times New Roman" w:cs="Times New Roman"/>
          <w:i/>
          <w:sz w:val="24"/>
          <w:szCs w:val="24"/>
        </w:rPr>
        <w:t>C.D.P.K</w:t>
      </w:r>
      <w:r w:rsidRPr="00B203CA">
        <w:rPr>
          <w:rFonts w:ascii="Times New Roman" w:hAnsi="Times New Roman" w:cs="Times New Roman"/>
          <w:sz w:val="24"/>
          <w:szCs w:val="24"/>
        </w:rPr>
        <w:t>., 2011/1, pp. 47-68.</w:t>
      </w:r>
    </w:p>
    <w:p w14:paraId="4AE44093" w14:textId="77777777" w:rsidR="009423BB" w:rsidRPr="00B203CA" w:rsidRDefault="009423BB" w:rsidP="0018786C">
      <w:pPr>
        <w:spacing w:after="0" w:line="240" w:lineRule="auto"/>
        <w:contextualSpacing/>
        <w:jc w:val="both"/>
        <w:rPr>
          <w:rFonts w:ascii="Times New Roman" w:hAnsi="Times New Roman" w:cs="Times New Roman"/>
          <w:sz w:val="24"/>
          <w:szCs w:val="24"/>
        </w:rPr>
      </w:pPr>
    </w:p>
    <w:p w14:paraId="318E28BC" w14:textId="77777777" w:rsidR="009423BB" w:rsidRPr="00B203CA" w:rsidRDefault="00901D7D" w:rsidP="002C1237">
      <w:pPr>
        <w:pStyle w:val="Paragraphedeliste"/>
        <w:numPr>
          <w:ilvl w:val="0"/>
          <w:numId w:val="31"/>
        </w:numPr>
        <w:spacing w:after="0" w:line="240" w:lineRule="auto"/>
        <w:jc w:val="both"/>
        <w:rPr>
          <w:rFonts w:ascii="Times New Roman" w:hAnsi="Times New Roman" w:cs="Times New Roman"/>
          <w:sz w:val="24"/>
          <w:szCs w:val="24"/>
        </w:rPr>
      </w:pPr>
      <w:r w:rsidRPr="00B203CA">
        <w:rPr>
          <w:rFonts w:ascii="Times New Roman" w:hAnsi="Times New Roman" w:cs="Times New Roman"/>
          <w:smallCaps/>
          <w:sz w:val="24"/>
          <w:szCs w:val="24"/>
        </w:rPr>
        <w:t>(</w:t>
      </w:r>
      <w:r w:rsidRPr="00B203CA">
        <w:rPr>
          <w:rFonts w:ascii="Times New Roman" w:hAnsi="Times New Roman" w:cs="Times New Roman"/>
          <w:sz w:val="24"/>
          <w:szCs w:val="24"/>
        </w:rPr>
        <w:t>avec</w:t>
      </w:r>
      <w:r w:rsidRPr="00B203CA">
        <w:rPr>
          <w:rFonts w:ascii="Times New Roman" w:hAnsi="Times New Roman" w:cs="Times New Roman"/>
          <w:smallCaps/>
          <w:sz w:val="24"/>
          <w:szCs w:val="24"/>
        </w:rPr>
        <w:t xml:space="preserve"> </w:t>
      </w:r>
      <w:r w:rsidRPr="00B203CA">
        <w:rPr>
          <w:rFonts w:ascii="Times New Roman" w:hAnsi="Times New Roman" w:cs="Times New Roman"/>
          <w:sz w:val="24"/>
          <w:szCs w:val="24"/>
        </w:rPr>
        <w:t>A</w:t>
      </w:r>
      <w:r w:rsidR="007370F4" w:rsidRPr="00B203CA">
        <w:rPr>
          <w:rFonts w:ascii="Times New Roman" w:hAnsi="Times New Roman" w:cs="Times New Roman"/>
          <w:sz w:val="24"/>
          <w:szCs w:val="24"/>
        </w:rPr>
        <w:t>.</w:t>
      </w:r>
      <w:r w:rsidRPr="00B203CA">
        <w:rPr>
          <w:rFonts w:ascii="Times New Roman" w:hAnsi="Times New Roman" w:cs="Times New Roman"/>
          <w:smallCaps/>
          <w:sz w:val="24"/>
          <w:szCs w:val="24"/>
        </w:rPr>
        <w:t xml:space="preserve"> Rasson-Roland)</w:t>
      </w:r>
      <w:r w:rsidR="009423BB" w:rsidRPr="00B203CA">
        <w:rPr>
          <w:rFonts w:ascii="Times New Roman" w:hAnsi="Times New Roman" w:cs="Times New Roman"/>
          <w:sz w:val="24"/>
          <w:szCs w:val="24"/>
        </w:rPr>
        <w:t xml:space="preserve"> « Les droits co</w:t>
      </w:r>
      <w:r w:rsidR="007370F4" w:rsidRPr="00B203CA">
        <w:rPr>
          <w:rFonts w:ascii="Times New Roman" w:hAnsi="Times New Roman" w:cs="Times New Roman"/>
          <w:sz w:val="24"/>
          <w:szCs w:val="24"/>
        </w:rPr>
        <w:t xml:space="preserve">nstitutionnels des enfants », </w:t>
      </w:r>
      <w:r w:rsidR="009423BB" w:rsidRPr="00B203CA">
        <w:rPr>
          <w:rFonts w:ascii="Times New Roman" w:hAnsi="Times New Roman" w:cs="Times New Roman"/>
          <w:sz w:val="24"/>
          <w:szCs w:val="24"/>
        </w:rPr>
        <w:t>in M</w:t>
      </w:r>
      <w:r w:rsidRPr="00B203CA">
        <w:rPr>
          <w:rFonts w:ascii="Times New Roman" w:hAnsi="Times New Roman" w:cs="Times New Roman"/>
          <w:sz w:val="24"/>
          <w:szCs w:val="24"/>
        </w:rPr>
        <w:t>.</w:t>
      </w:r>
      <w:r w:rsidR="0018786C" w:rsidRPr="00B203CA">
        <w:rPr>
          <w:rFonts w:ascii="Times New Roman" w:hAnsi="Times New Roman" w:cs="Times New Roman"/>
          <w:sz w:val="24"/>
          <w:szCs w:val="24"/>
        </w:rPr>
        <w:t> </w:t>
      </w:r>
      <w:r w:rsidR="009423BB" w:rsidRPr="00B203CA">
        <w:rPr>
          <w:rFonts w:ascii="Times New Roman" w:hAnsi="Times New Roman" w:cs="Times New Roman"/>
          <w:smallCaps/>
          <w:sz w:val="24"/>
          <w:szCs w:val="24"/>
        </w:rPr>
        <w:t>Verdussen</w:t>
      </w:r>
      <w:r w:rsidR="009423BB" w:rsidRPr="00B203CA">
        <w:rPr>
          <w:rFonts w:ascii="Times New Roman" w:hAnsi="Times New Roman" w:cs="Times New Roman"/>
          <w:sz w:val="24"/>
          <w:szCs w:val="24"/>
        </w:rPr>
        <w:t xml:space="preserve"> et N</w:t>
      </w:r>
      <w:r w:rsidRPr="00B203CA">
        <w:rPr>
          <w:rFonts w:ascii="Times New Roman" w:hAnsi="Times New Roman" w:cs="Times New Roman"/>
          <w:sz w:val="24"/>
          <w:szCs w:val="24"/>
        </w:rPr>
        <w:t xml:space="preserve">. </w:t>
      </w:r>
      <w:r w:rsidR="009423BB" w:rsidRPr="00B203CA">
        <w:rPr>
          <w:rFonts w:ascii="Times New Roman" w:hAnsi="Times New Roman" w:cs="Times New Roman"/>
          <w:smallCaps/>
          <w:sz w:val="24"/>
          <w:szCs w:val="24"/>
        </w:rPr>
        <w:t>Bonbled</w:t>
      </w:r>
      <w:r w:rsidR="009423BB" w:rsidRPr="00B203CA">
        <w:rPr>
          <w:rFonts w:ascii="Times New Roman" w:hAnsi="Times New Roman" w:cs="Times New Roman"/>
          <w:sz w:val="24"/>
          <w:szCs w:val="24"/>
        </w:rPr>
        <w:t xml:space="preserve"> (dir.), </w:t>
      </w:r>
      <w:r w:rsidR="009423BB" w:rsidRPr="00B203CA">
        <w:rPr>
          <w:rFonts w:ascii="Times New Roman" w:hAnsi="Times New Roman" w:cs="Times New Roman"/>
          <w:i/>
          <w:sz w:val="24"/>
          <w:szCs w:val="24"/>
        </w:rPr>
        <w:t>Les droits constitutionnels en Belgique</w:t>
      </w:r>
      <w:r w:rsidR="009423BB" w:rsidRPr="00B203CA">
        <w:rPr>
          <w:rFonts w:ascii="Times New Roman" w:hAnsi="Times New Roman" w:cs="Times New Roman"/>
          <w:sz w:val="24"/>
          <w:szCs w:val="24"/>
        </w:rPr>
        <w:t>, Bruxelles, Bruylant, 2011, vol. 2, pp. 1599-1636</w:t>
      </w:r>
      <w:r w:rsidRPr="00B203CA">
        <w:rPr>
          <w:rFonts w:ascii="Times New Roman" w:hAnsi="Times New Roman" w:cs="Times New Roman"/>
          <w:sz w:val="24"/>
          <w:szCs w:val="24"/>
        </w:rPr>
        <w:t>0.</w:t>
      </w:r>
    </w:p>
    <w:p w14:paraId="35BD8C43" w14:textId="77777777" w:rsidR="00366019" w:rsidRPr="00B203CA" w:rsidRDefault="00366019" w:rsidP="009423BB">
      <w:pPr>
        <w:spacing w:after="0" w:line="240" w:lineRule="auto"/>
        <w:contextualSpacing/>
        <w:rPr>
          <w:rFonts w:ascii="Times New Roman" w:hAnsi="Times New Roman" w:cs="Times New Roman"/>
          <w:sz w:val="24"/>
          <w:szCs w:val="24"/>
        </w:rPr>
      </w:pPr>
    </w:p>
    <w:p w14:paraId="43BAC99F" w14:textId="77777777" w:rsidR="00E87291" w:rsidRPr="00B203CA" w:rsidRDefault="00561AEC" w:rsidP="009423BB">
      <w:pPr>
        <w:spacing w:after="0" w:line="240" w:lineRule="auto"/>
        <w:contextualSpacing/>
        <w:rPr>
          <w:rFonts w:ascii="Times New Roman" w:hAnsi="Times New Roman" w:cs="Times New Roman"/>
          <w:sz w:val="24"/>
          <w:szCs w:val="24"/>
        </w:rPr>
      </w:pPr>
      <w:r w:rsidRPr="00B203CA">
        <w:rPr>
          <w:noProof/>
          <w:lang w:val="fr-FR" w:eastAsia="fr-FR"/>
        </w:rPr>
        <w:drawing>
          <wp:anchor distT="0" distB="0" distL="114300" distR="114300" simplePos="0" relativeHeight="251649024" behindDoc="0" locked="0" layoutInCell="1" allowOverlap="1" wp14:anchorId="7FF794FC" wp14:editId="581B8CB1">
            <wp:simplePos x="0" y="0"/>
            <wp:positionH relativeFrom="column">
              <wp:posOffset>1155334</wp:posOffset>
            </wp:positionH>
            <wp:positionV relativeFrom="paragraph">
              <wp:posOffset>123090</wp:posOffset>
            </wp:positionV>
            <wp:extent cx="3619500" cy="2085340"/>
            <wp:effectExtent l="0" t="0" r="12700" b="0"/>
            <wp:wrapNone/>
            <wp:docPr id="19459" name="Picture 2" descr="Fernand Pelez, Sans asile ou Les Expulsés. Coll. Petit Palais © Petit Palais / Roger-Vio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2" descr="Fernand Pelez, Sans asile ou Les Expulsés. Coll. Petit Palais © Petit Palais / Roger-Violle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0" cy="2085340"/>
                    </a:xfrm>
                    <a:prstGeom prst="rect">
                      <a:avLst/>
                    </a:prstGeom>
                    <a:noFill/>
                    <a:ln>
                      <a:noFill/>
                    </a:ln>
                    <a:extLst/>
                  </pic:spPr>
                </pic:pic>
              </a:graphicData>
            </a:graphic>
          </wp:anchor>
        </w:drawing>
      </w:r>
    </w:p>
    <w:p w14:paraId="6FD5A616" w14:textId="77777777" w:rsidR="00E87291" w:rsidRPr="00B203CA" w:rsidRDefault="00E87291" w:rsidP="00E87291">
      <w:pPr>
        <w:rPr>
          <w:rFonts w:ascii="Times New Roman" w:hAnsi="Times New Roman" w:cs="Times New Roman"/>
          <w:sz w:val="24"/>
          <w:szCs w:val="24"/>
        </w:rPr>
      </w:pPr>
    </w:p>
    <w:p w14:paraId="72518536" w14:textId="77777777" w:rsidR="00E87291" w:rsidRPr="00B203CA" w:rsidRDefault="00E87291" w:rsidP="00E87291">
      <w:pPr>
        <w:rPr>
          <w:rFonts w:ascii="Times New Roman" w:hAnsi="Times New Roman" w:cs="Times New Roman"/>
          <w:sz w:val="24"/>
          <w:szCs w:val="24"/>
        </w:rPr>
      </w:pPr>
    </w:p>
    <w:p w14:paraId="3C70661F" w14:textId="77777777" w:rsidR="00E87291" w:rsidRPr="00B203CA" w:rsidRDefault="00E87291" w:rsidP="00E87291">
      <w:pPr>
        <w:rPr>
          <w:rFonts w:ascii="Times New Roman" w:hAnsi="Times New Roman" w:cs="Times New Roman"/>
          <w:sz w:val="24"/>
          <w:szCs w:val="24"/>
        </w:rPr>
      </w:pPr>
    </w:p>
    <w:p w14:paraId="3F0A96B1" w14:textId="77777777" w:rsidR="00E87291" w:rsidRPr="00B203CA" w:rsidRDefault="00E87291" w:rsidP="00E87291">
      <w:pPr>
        <w:rPr>
          <w:rFonts w:ascii="Times New Roman" w:hAnsi="Times New Roman" w:cs="Times New Roman"/>
          <w:sz w:val="24"/>
          <w:szCs w:val="24"/>
        </w:rPr>
      </w:pPr>
    </w:p>
    <w:p w14:paraId="1443DF91" w14:textId="77777777" w:rsidR="00E87291" w:rsidRPr="00B203CA" w:rsidRDefault="00E87291" w:rsidP="00E87291">
      <w:pPr>
        <w:rPr>
          <w:rFonts w:ascii="Times New Roman" w:hAnsi="Times New Roman" w:cs="Times New Roman"/>
          <w:sz w:val="24"/>
          <w:szCs w:val="24"/>
        </w:rPr>
      </w:pPr>
    </w:p>
    <w:p w14:paraId="0AE47A4C" w14:textId="77777777" w:rsidR="00E87291" w:rsidRPr="00B203CA" w:rsidRDefault="00E87291" w:rsidP="00E87291">
      <w:pPr>
        <w:rPr>
          <w:rFonts w:ascii="Times New Roman" w:hAnsi="Times New Roman" w:cs="Times New Roman"/>
          <w:sz w:val="24"/>
          <w:szCs w:val="24"/>
        </w:rPr>
      </w:pPr>
    </w:p>
    <w:p w14:paraId="7A34670F" w14:textId="77777777" w:rsidR="00E87291" w:rsidRPr="00B203CA" w:rsidRDefault="00E87291" w:rsidP="00E87291">
      <w:pPr>
        <w:rPr>
          <w:rFonts w:ascii="Times New Roman" w:hAnsi="Times New Roman" w:cs="Times New Roman"/>
          <w:sz w:val="24"/>
          <w:szCs w:val="24"/>
        </w:rPr>
      </w:pPr>
    </w:p>
    <w:p w14:paraId="4762A628" w14:textId="77777777" w:rsidR="00E87291" w:rsidRPr="00B203CA" w:rsidRDefault="00A8124B" w:rsidP="00E87291">
      <w:pPr>
        <w:rPr>
          <w:rFonts w:ascii="Times New Roman" w:hAnsi="Times New Roman" w:cs="Times New Roman"/>
          <w:sz w:val="24"/>
          <w:szCs w:val="24"/>
        </w:rPr>
      </w:pPr>
      <w:r>
        <w:rPr>
          <w:noProof/>
          <w:lang w:val="fr-FR" w:eastAsia="fr-FR"/>
        </w:rPr>
        <mc:AlternateContent>
          <mc:Choice Requires="wps">
            <w:drawing>
              <wp:anchor distT="0" distB="0" distL="114300" distR="114300" simplePos="0" relativeHeight="251665408" behindDoc="0" locked="0" layoutInCell="1" allowOverlap="1" wp14:anchorId="33F159F6" wp14:editId="4D150F47">
                <wp:simplePos x="0" y="0"/>
                <wp:positionH relativeFrom="column">
                  <wp:posOffset>1270635</wp:posOffset>
                </wp:positionH>
                <wp:positionV relativeFrom="paragraph">
                  <wp:posOffset>49530</wp:posOffset>
                </wp:positionV>
                <wp:extent cx="3384550" cy="237490"/>
                <wp:effectExtent l="0" t="0" r="0" b="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4550" cy="237490"/>
                        </a:xfrm>
                        <a:prstGeom prst="rect">
                          <a:avLst/>
                        </a:prstGeom>
                        <a:noFill/>
                      </wps:spPr>
                      <wps:txbx>
                        <w:txbxContent>
                          <w:p w14:paraId="1142AD44" w14:textId="77777777" w:rsidR="003247F1" w:rsidRPr="000A199F" w:rsidRDefault="003247F1" w:rsidP="000A199F">
                            <w:pPr>
                              <w:pStyle w:val="NormalWeb"/>
                              <w:kinsoku w:val="0"/>
                              <w:overflowPunct w:val="0"/>
                              <w:spacing w:before="0" w:beforeAutospacing="0" w:after="0" w:afterAutospacing="0"/>
                              <w:textAlignment w:val="baseline"/>
                              <w:rPr>
                                <w:sz w:val="20"/>
                              </w:rPr>
                            </w:pPr>
                            <w:r w:rsidRPr="000A199F">
                              <w:rPr>
                                <w:kern w:val="24"/>
                                <w:sz w:val="20"/>
                                <w:lang w:val="fr-BE"/>
                              </w:rPr>
                              <w:t xml:space="preserve">Fernand </w:t>
                            </w:r>
                            <w:r w:rsidRPr="000A199F">
                              <w:rPr>
                                <w:smallCaps/>
                                <w:kern w:val="24"/>
                                <w:sz w:val="20"/>
                                <w:lang w:val="fr-BE"/>
                              </w:rPr>
                              <w:t>Pelez</w:t>
                            </w:r>
                            <w:r>
                              <w:rPr>
                                <w:smallCaps/>
                                <w:kern w:val="24"/>
                                <w:sz w:val="20"/>
                                <w:lang w:val="fr-BE"/>
                              </w:rPr>
                              <w:t xml:space="preserve"> (1843-1913)</w:t>
                            </w:r>
                            <w:r w:rsidRPr="000A199F">
                              <w:rPr>
                                <w:kern w:val="24"/>
                                <w:sz w:val="20"/>
                                <w:lang w:val="fr-BE"/>
                              </w:rPr>
                              <w:t xml:space="preserve">, </w:t>
                            </w:r>
                            <w:r w:rsidRPr="000A199F">
                              <w:rPr>
                                <w:i/>
                                <w:iCs/>
                                <w:kern w:val="24"/>
                                <w:sz w:val="20"/>
                                <w:lang w:val="fr-BE"/>
                              </w:rPr>
                              <w:t xml:space="preserve">Sans asile </w:t>
                            </w:r>
                            <w:r w:rsidRPr="000A199F">
                              <w:rPr>
                                <w:kern w:val="24"/>
                                <w:sz w:val="20"/>
                                <w:lang w:val="fr-BE"/>
                              </w:rPr>
                              <w:t xml:space="preserve">ou </w:t>
                            </w:r>
                            <w:r w:rsidRPr="000A199F">
                              <w:rPr>
                                <w:i/>
                                <w:iCs/>
                                <w:kern w:val="24"/>
                                <w:sz w:val="20"/>
                                <w:lang w:val="fr-BE"/>
                              </w:rPr>
                              <w:t>Les Expulsés</w:t>
                            </w:r>
                            <w:r w:rsidRPr="000A199F">
                              <w:rPr>
                                <w:kern w:val="24"/>
                                <w:sz w:val="20"/>
                                <w:lang w:val="fr-BE"/>
                              </w:rPr>
                              <w:t>, 1883.</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33F159F6" id="Rectangle 3" o:spid="_x0000_s1041" style="position:absolute;margin-left:100.05pt;margin-top:3.9pt;width:266.5pt;height:18.7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" filled="f" stroked="f">
                <v:path arrowok="t"/>
                <v:textbox style="mso-fit-shape-to-text:t">
                  <w:txbxContent>
                    <w:p w14:paraId="1142AD44" w14:textId="77777777" w:rsidR="003247F1" w:rsidRPr="000A199F" w:rsidRDefault="003247F1" w:rsidP="000A199F">
                      <w:pPr>
                        <w:pStyle w:val="NormalWeb"/>
                        <w:kinsoku w:val="0"/>
                        <w:overflowPunct w:val="0"/>
                        <w:spacing w:before="0" w:beforeAutospacing="0" w:after="0" w:afterAutospacing="0"/>
                        <w:textAlignment w:val="baseline"/>
                        <w:rPr>
                          <w:sz w:val="20"/>
                        </w:rPr>
                      </w:pPr>
                      <w:r w:rsidRPr="000A199F">
                        <w:rPr>
                          <w:kern w:val="24"/>
                          <w:sz w:val="20"/>
                          <w:lang w:val="fr-BE"/>
                        </w:rPr>
                        <w:t xml:space="preserve">Fernand </w:t>
                      </w:r>
                      <w:r w:rsidRPr="000A199F">
                        <w:rPr>
                          <w:smallCaps/>
                          <w:kern w:val="24"/>
                          <w:sz w:val="20"/>
                          <w:lang w:val="fr-BE"/>
                        </w:rPr>
                        <w:t>Pelez</w:t>
                      </w:r>
                      <w:r>
                        <w:rPr>
                          <w:smallCaps/>
                          <w:kern w:val="24"/>
                          <w:sz w:val="20"/>
                          <w:lang w:val="fr-BE"/>
                        </w:rPr>
                        <w:t xml:space="preserve"> (1843-1913)</w:t>
                      </w:r>
                      <w:r w:rsidRPr="000A199F">
                        <w:rPr>
                          <w:kern w:val="24"/>
                          <w:sz w:val="20"/>
                          <w:lang w:val="fr-BE"/>
                        </w:rPr>
                        <w:t xml:space="preserve">, </w:t>
                      </w:r>
                      <w:r w:rsidRPr="000A199F">
                        <w:rPr>
                          <w:i/>
                          <w:iCs/>
                          <w:kern w:val="24"/>
                          <w:sz w:val="20"/>
                          <w:lang w:val="fr-BE"/>
                        </w:rPr>
                        <w:t xml:space="preserve">Sans asile </w:t>
                      </w:r>
                      <w:r w:rsidRPr="000A199F">
                        <w:rPr>
                          <w:kern w:val="24"/>
                          <w:sz w:val="20"/>
                          <w:lang w:val="fr-BE"/>
                        </w:rPr>
                        <w:t xml:space="preserve">ou </w:t>
                      </w:r>
                      <w:r w:rsidRPr="000A199F">
                        <w:rPr>
                          <w:i/>
                          <w:iCs/>
                          <w:kern w:val="24"/>
                          <w:sz w:val="20"/>
                          <w:lang w:val="fr-BE"/>
                        </w:rPr>
                        <w:t>Les Expulsés</w:t>
                      </w:r>
                      <w:r w:rsidRPr="000A199F">
                        <w:rPr>
                          <w:kern w:val="24"/>
                          <w:sz w:val="20"/>
                          <w:lang w:val="fr-BE"/>
                        </w:rPr>
                        <w:t>, 1883.</w:t>
                      </w:r>
                    </w:p>
                  </w:txbxContent>
                </v:textbox>
              </v:rect>
            </w:pict>
          </mc:Fallback>
        </mc:AlternateContent>
      </w:r>
    </w:p>
    <w:p w14:paraId="2E8D222D" w14:textId="77777777" w:rsidR="00E87291" w:rsidRPr="00B203CA" w:rsidRDefault="00E87291" w:rsidP="00E87291">
      <w:pPr>
        <w:rPr>
          <w:rFonts w:ascii="Times New Roman" w:hAnsi="Times New Roman" w:cs="Times New Roman"/>
          <w:sz w:val="24"/>
          <w:szCs w:val="24"/>
        </w:rPr>
      </w:pPr>
    </w:p>
    <w:p w14:paraId="7764E36C" w14:textId="77777777" w:rsidR="00E87291" w:rsidRPr="00B203CA" w:rsidRDefault="00E87291" w:rsidP="00E87291">
      <w:pPr>
        <w:rPr>
          <w:rFonts w:ascii="Times New Roman" w:hAnsi="Times New Roman" w:cs="Times New Roman"/>
          <w:sz w:val="24"/>
          <w:szCs w:val="24"/>
        </w:rPr>
      </w:pPr>
    </w:p>
    <w:p w14:paraId="5C349E89" w14:textId="15D9A66C" w:rsidR="00A85EE3" w:rsidRPr="00B203CA" w:rsidRDefault="00A85EE3" w:rsidP="00A85EE3">
      <w:pPr>
        <w:spacing w:after="0" w:line="240" w:lineRule="auto"/>
        <w:contextualSpacing/>
        <w:jc w:val="both"/>
        <w:rPr>
          <w:rFonts w:ascii="Times New Roman" w:eastAsia="Times New Roman" w:hAnsi="Times New Roman" w:cs="Times New Roman"/>
          <w:sz w:val="24"/>
          <w:szCs w:val="24"/>
          <w:lang w:val="fr-FR" w:eastAsia="fr-FR"/>
        </w:rPr>
      </w:pPr>
    </w:p>
    <w:p w14:paraId="69B2E5F4" w14:textId="77777777" w:rsidR="00A85EE3" w:rsidRPr="00B203CA" w:rsidRDefault="00A85EE3" w:rsidP="00A85EE3">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b/>
          <w:sz w:val="28"/>
        </w:rPr>
      </w:pPr>
      <w:r w:rsidRPr="00B203CA">
        <w:rPr>
          <w:rFonts w:ascii="Times New Roman" w:hAnsi="Times New Roman" w:cs="Times New Roman"/>
          <w:b/>
          <w:sz w:val="28"/>
        </w:rPr>
        <w:t xml:space="preserve">Mathieu </w:t>
      </w:r>
      <w:r w:rsidRPr="00B203CA">
        <w:rPr>
          <w:rFonts w:ascii="Times New Roman" w:hAnsi="Times New Roman" w:cs="Times New Roman"/>
          <w:b/>
          <w:smallCaps/>
          <w:sz w:val="28"/>
        </w:rPr>
        <w:t>Rolain</w:t>
      </w:r>
    </w:p>
    <w:p w14:paraId="0F2CA8F8" w14:textId="77777777" w:rsidR="00A85EE3" w:rsidRPr="00B203CA" w:rsidRDefault="00A85EE3" w:rsidP="00A85EE3">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rPr>
      </w:pPr>
    </w:p>
    <w:p w14:paraId="3F5AF814" w14:textId="77777777" w:rsidR="00A85EE3" w:rsidRPr="00B203CA" w:rsidRDefault="00A85EE3" w:rsidP="00A85EE3">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rPr>
      </w:pPr>
      <w:r w:rsidRPr="00B203CA">
        <w:rPr>
          <w:rFonts w:ascii="Times New Roman" w:hAnsi="Times New Roman" w:cs="Times New Roman"/>
          <w:sz w:val="24"/>
          <w:szCs w:val="24"/>
        </w:rPr>
        <w:t xml:space="preserve">Collaborateur didactique du cours de </w:t>
      </w:r>
      <w:r w:rsidRPr="00B203CA">
        <w:rPr>
          <w:rFonts w:ascii="Times New Roman" w:hAnsi="Times New Roman" w:cs="Times New Roman"/>
          <w:i/>
          <w:sz w:val="24"/>
          <w:szCs w:val="24"/>
        </w:rPr>
        <w:t>Fondements historiques du droit privé</w:t>
      </w:r>
      <w:r w:rsidRPr="00B203CA">
        <w:rPr>
          <w:rFonts w:ascii="Times New Roman" w:hAnsi="Times New Roman" w:cs="Times New Roman"/>
          <w:sz w:val="24"/>
          <w:szCs w:val="24"/>
        </w:rPr>
        <w:t xml:space="preserve"> à l’Université de Namur</w:t>
      </w:r>
    </w:p>
    <w:p w14:paraId="1FEBE3C5" w14:textId="77777777" w:rsidR="00A85EE3" w:rsidRPr="00B203CA" w:rsidRDefault="00A85EE3" w:rsidP="00A85EE3">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rPr>
      </w:pPr>
      <w:r w:rsidRPr="00B203CA">
        <w:rPr>
          <w:rFonts w:ascii="Times New Roman" w:hAnsi="Times New Roman" w:cs="Times New Roman"/>
          <w:sz w:val="24"/>
          <w:szCs w:val="24"/>
        </w:rPr>
        <w:t>Membre de V&amp;S</w:t>
      </w:r>
    </w:p>
    <w:p w14:paraId="378DC180" w14:textId="77777777" w:rsidR="00A85EE3" w:rsidRPr="00B203CA" w:rsidRDefault="00A85EE3" w:rsidP="00A85EE3">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Times New Roman" w:hAnsi="Times New Roman" w:cs="Times New Roman"/>
          <w:sz w:val="24"/>
          <w:szCs w:val="24"/>
          <w:lang w:val="fr-FR" w:eastAsia="fr-FR"/>
        </w:rPr>
      </w:pPr>
    </w:p>
    <w:p w14:paraId="54452989" w14:textId="77777777" w:rsidR="00A85EE3" w:rsidRPr="00B203CA" w:rsidRDefault="00A85EE3" w:rsidP="00A85EE3">
      <w:pPr>
        <w:spacing w:after="0" w:line="240" w:lineRule="auto"/>
        <w:contextualSpacing/>
        <w:jc w:val="both"/>
        <w:rPr>
          <w:rFonts w:ascii="Times New Roman" w:hAnsi="Times New Roman" w:cs="Times New Roman"/>
          <w:i/>
          <w:sz w:val="24"/>
          <w:szCs w:val="24"/>
          <w:lang w:val="fr-FR"/>
        </w:rPr>
      </w:pPr>
    </w:p>
    <w:p w14:paraId="7C574508" w14:textId="77777777" w:rsidR="00A85EE3" w:rsidRPr="00B203CA" w:rsidRDefault="00A85EE3" w:rsidP="00A85EE3">
      <w:pPr>
        <w:spacing w:after="0" w:line="240" w:lineRule="auto"/>
        <w:contextualSpacing/>
        <w:jc w:val="both"/>
        <w:rPr>
          <w:rFonts w:ascii="Times New Roman" w:hAnsi="Times New Roman" w:cs="Times New Roman"/>
          <w:sz w:val="24"/>
          <w:szCs w:val="24"/>
        </w:rPr>
      </w:pPr>
    </w:p>
    <w:p w14:paraId="3B00430F" w14:textId="77777777" w:rsidR="00A85EE3" w:rsidRPr="00B203CA" w:rsidRDefault="00A85EE3" w:rsidP="00D27F12">
      <w:pPr>
        <w:pStyle w:val="Paragraphedeliste"/>
        <w:numPr>
          <w:ilvl w:val="0"/>
          <w:numId w:val="34"/>
        </w:numPr>
        <w:spacing w:after="0" w:line="240" w:lineRule="auto"/>
        <w:ind w:left="142" w:hanging="207"/>
        <w:jc w:val="both"/>
        <w:rPr>
          <w:rFonts w:ascii="Times New Roman" w:hAnsi="Times New Roman" w:cs="Times New Roman"/>
          <w:b/>
          <w:sz w:val="28"/>
          <w:szCs w:val="28"/>
          <w:u w:val="single"/>
        </w:rPr>
      </w:pPr>
      <w:r w:rsidRPr="00B203CA">
        <w:rPr>
          <w:rFonts w:ascii="Times New Roman" w:hAnsi="Times New Roman" w:cs="Times New Roman"/>
          <w:b/>
          <w:sz w:val="28"/>
          <w:szCs w:val="28"/>
          <w:u w:val="single"/>
        </w:rPr>
        <w:t>Recherches et activités en lien avec les droits de l’enfant, menées au sein de l’Université de Namur</w:t>
      </w:r>
    </w:p>
    <w:p w14:paraId="141979BB" w14:textId="77777777" w:rsidR="00A85EE3" w:rsidRPr="00B203CA" w:rsidRDefault="00A85EE3" w:rsidP="00A85EE3">
      <w:pPr>
        <w:spacing w:after="0" w:line="240" w:lineRule="auto"/>
        <w:jc w:val="both"/>
        <w:rPr>
          <w:rFonts w:ascii="Times New Roman" w:hAnsi="Times New Roman" w:cs="Times New Roman"/>
          <w:b/>
          <w:sz w:val="28"/>
          <w:szCs w:val="28"/>
          <w:u w:val="single"/>
        </w:rPr>
      </w:pPr>
    </w:p>
    <w:p w14:paraId="305FC843" w14:textId="77777777" w:rsidR="00A85EE3" w:rsidRPr="00B203CA" w:rsidRDefault="00A85EE3" w:rsidP="00D27F12">
      <w:pPr>
        <w:pStyle w:val="Paragraphedeliste"/>
        <w:numPr>
          <w:ilvl w:val="0"/>
          <w:numId w:val="35"/>
        </w:numPr>
        <w:tabs>
          <w:tab w:val="left" w:pos="-720"/>
        </w:tabs>
        <w:suppressAutoHyphens/>
        <w:spacing w:after="0" w:line="240" w:lineRule="auto"/>
        <w:jc w:val="both"/>
        <w:rPr>
          <w:rFonts w:ascii="Times New Roman" w:eastAsia="Times New Roman" w:hAnsi="Times New Roman" w:cs="Times New Roman"/>
          <w:bCs/>
          <w:i/>
          <w:snapToGrid w:val="0"/>
          <w:spacing w:val="-3"/>
          <w:sz w:val="24"/>
          <w:szCs w:val="24"/>
          <w:lang w:val="fr-FR" w:eastAsia="fr-FR"/>
        </w:rPr>
      </w:pPr>
      <w:r w:rsidRPr="00B203CA">
        <w:rPr>
          <w:rFonts w:ascii="Times New Roman" w:eastAsia="Times New Roman" w:hAnsi="Times New Roman" w:cs="Times New Roman"/>
          <w:bCs/>
          <w:i/>
          <w:snapToGrid w:val="0"/>
          <w:spacing w:val="-3"/>
          <w:sz w:val="24"/>
          <w:szCs w:val="24"/>
          <w:lang w:val="fr-FR" w:eastAsia="fr-FR"/>
        </w:rPr>
        <w:t>Enseignement et travaux</w:t>
      </w:r>
    </w:p>
    <w:p w14:paraId="65927732" w14:textId="77777777" w:rsidR="00A85EE3" w:rsidRPr="00B203CA" w:rsidRDefault="00A85EE3" w:rsidP="00A85EE3">
      <w:pPr>
        <w:tabs>
          <w:tab w:val="left" w:pos="-720"/>
        </w:tabs>
        <w:suppressAutoHyphens/>
        <w:spacing w:after="0" w:line="240" w:lineRule="auto"/>
        <w:ind w:left="360"/>
        <w:contextualSpacing/>
        <w:jc w:val="both"/>
        <w:rPr>
          <w:rFonts w:ascii="Times New Roman" w:eastAsia="Times New Roman" w:hAnsi="Times New Roman" w:cs="Times New Roman"/>
          <w:bCs/>
          <w:i/>
          <w:snapToGrid w:val="0"/>
          <w:spacing w:val="-3"/>
          <w:sz w:val="24"/>
          <w:szCs w:val="24"/>
          <w:lang w:val="fr-FR" w:eastAsia="fr-FR"/>
        </w:rPr>
      </w:pPr>
    </w:p>
    <w:p w14:paraId="3EF3B698" w14:textId="77777777" w:rsidR="00A85EE3" w:rsidRPr="00B203CA" w:rsidRDefault="00A85EE3" w:rsidP="00A85EE3">
      <w:pPr>
        <w:pStyle w:val="Paragraphedeliste"/>
        <w:numPr>
          <w:ilvl w:val="0"/>
          <w:numId w:val="23"/>
        </w:numPr>
      </w:pPr>
      <w:r w:rsidRPr="00B203CA">
        <w:rPr>
          <w:rFonts w:ascii="Times New Roman" w:hAnsi="Times New Roman" w:cs="Times New Roman"/>
        </w:rPr>
        <w:t xml:space="preserve">Depuis 2016 : travaux pratiques du cours de </w:t>
      </w:r>
      <w:r w:rsidRPr="00B203CA">
        <w:rPr>
          <w:rFonts w:ascii="Times New Roman" w:hAnsi="Times New Roman" w:cs="Times New Roman"/>
          <w:i/>
        </w:rPr>
        <w:t>Fondements historiques du droit privé</w:t>
      </w:r>
      <w:r w:rsidRPr="00B203CA">
        <w:rPr>
          <w:rFonts w:ascii="Times New Roman" w:hAnsi="Times New Roman" w:cs="Times New Roman"/>
        </w:rPr>
        <w:t xml:space="preserve"> (Bloc I)</w:t>
      </w:r>
    </w:p>
    <w:p w14:paraId="26B0C19B" w14:textId="77777777" w:rsidR="00A85EE3" w:rsidRPr="00B203CA" w:rsidRDefault="00A85EE3" w:rsidP="00A85EE3">
      <w:pPr>
        <w:pStyle w:val="Paragraphedeliste"/>
      </w:pPr>
    </w:p>
    <w:p w14:paraId="66002FB9" w14:textId="77777777" w:rsidR="00A85EE3" w:rsidRPr="00B203CA" w:rsidRDefault="00A85EE3" w:rsidP="00A85EE3">
      <w:pPr>
        <w:pStyle w:val="Paragraphedeliste"/>
        <w:numPr>
          <w:ilvl w:val="0"/>
          <w:numId w:val="23"/>
        </w:numPr>
        <w:tabs>
          <w:tab w:val="left" w:pos="-720"/>
        </w:tabs>
        <w:suppressAutoHyphens/>
        <w:spacing w:after="0" w:line="240" w:lineRule="auto"/>
        <w:jc w:val="both"/>
        <w:rPr>
          <w:rFonts w:ascii="Times New Roman" w:eastAsia="Times New Roman" w:hAnsi="Times New Roman" w:cs="Times New Roman"/>
          <w:bCs/>
          <w:snapToGrid w:val="0"/>
          <w:spacing w:val="-3"/>
          <w:sz w:val="24"/>
          <w:szCs w:val="24"/>
          <w:lang w:val="fr-FR" w:eastAsia="fr-FR"/>
        </w:rPr>
      </w:pPr>
      <w:r w:rsidRPr="00B203CA">
        <w:rPr>
          <w:rFonts w:ascii="Times New Roman" w:eastAsia="Times New Roman" w:hAnsi="Times New Roman" w:cs="Times New Roman"/>
          <w:bCs/>
          <w:snapToGrid w:val="0"/>
          <w:spacing w:val="-3"/>
          <w:sz w:val="24"/>
          <w:szCs w:val="24"/>
          <w:lang w:val="fr-FR" w:eastAsia="fr-FR"/>
        </w:rPr>
        <w:t>Depuis octobre 2017 : encadrement des travaux de méthodologie juridique (Bloc II) et des travaux de fin de cycle (Bloc III) sur le thème de l’adoption</w:t>
      </w:r>
    </w:p>
    <w:p w14:paraId="3033B2EF" w14:textId="77777777" w:rsidR="00A85EE3" w:rsidRPr="00B203CA" w:rsidRDefault="00A85EE3" w:rsidP="00A85EE3">
      <w:pPr>
        <w:tabs>
          <w:tab w:val="left" w:pos="-720"/>
        </w:tabs>
        <w:suppressAutoHyphens/>
        <w:spacing w:after="0" w:line="240" w:lineRule="auto"/>
        <w:jc w:val="both"/>
        <w:rPr>
          <w:rFonts w:ascii="Times New Roman" w:eastAsia="Times New Roman" w:hAnsi="Times New Roman" w:cs="Times New Roman"/>
          <w:bCs/>
          <w:snapToGrid w:val="0"/>
          <w:spacing w:val="-3"/>
          <w:sz w:val="24"/>
          <w:szCs w:val="24"/>
          <w:lang w:val="fr-FR" w:eastAsia="fr-FR"/>
        </w:rPr>
      </w:pPr>
    </w:p>
    <w:p w14:paraId="4A6455C9" w14:textId="77777777" w:rsidR="00A85EE3" w:rsidRPr="00B203CA" w:rsidRDefault="00A85EE3" w:rsidP="00D27F12">
      <w:pPr>
        <w:numPr>
          <w:ilvl w:val="0"/>
          <w:numId w:val="35"/>
        </w:numPr>
        <w:spacing w:after="0" w:line="240" w:lineRule="auto"/>
        <w:contextualSpacing/>
        <w:jc w:val="both"/>
        <w:rPr>
          <w:rFonts w:ascii="Times New Roman" w:hAnsi="Times New Roman" w:cs="Times New Roman"/>
          <w:i/>
          <w:sz w:val="24"/>
          <w:szCs w:val="24"/>
        </w:rPr>
      </w:pPr>
      <w:r w:rsidRPr="00B203CA">
        <w:rPr>
          <w:rFonts w:ascii="Times New Roman" w:hAnsi="Times New Roman" w:cs="Times New Roman"/>
          <w:i/>
          <w:sz w:val="24"/>
          <w:szCs w:val="24"/>
        </w:rPr>
        <w:t>Recherches personnelles et accompagnement de la recherche</w:t>
      </w:r>
    </w:p>
    <w:p w14:paraId="063BED7E" w14:textId="77777777" w:rsidR="00A85EE3" w:rsidRPr="00B203CA" w:rsidRDefault="00A85EE3" w:rsidP="00A85EE3">
      <w:pPr>
        <w:spacing w:after="0" w:line="240" w:lineRule="auto"/>
        <w:ind w:left="360"/>
        <w:contextualSpacing/>
        <w:jc w:val="both"/>
        <w:rPr>
          <w:rFonts w:ascii="Times New Roman" w:hAnsi="Times New Roman" w:cs="Times New Roman"/>
          <w:i/>
          <w:sz w:val="24"/>
          <w:szCs w:val="24"/>
        </w:rPr>
      </w:pPr>
    </w:p>
    <w:p w14:paraId="4412BCB6" w14:textId="77777777" w:rsidR="00A85EE3" w:rsidRPr="00B203CA" w:rsidRDefault="00A85EE3" w:rsidP="00A85EE3">
      <w:pPr>
        <w:pStyle w:val="Paragraphedeliste"/>
        <w:numPr>
          <w:ilvl w:val="0"/>
          <w:numId w:val="23"/>
        </w:numPr>
        <w:rPr>
          <w:rFonts w:ascii="Times New Roman" w:hAnsi="Times New Roman" w:cs="Times New Roman"/>
        </w:rPr>
      </w:pPr>
      <w:r w:rsidRPr="00B203CA">
        <w:rPr>
          <w:rFonts w:ascii="Times New Roman" w:hAnsi="Times New Roman" w:cs="Times New Roman"/>
        </w:rPr>
        <w:t>Recherches actuelles autour de l’adoption d’enfants à besoins spécifiques, de la protection de la jeunesse et des droits de l’enfant</w:t>
      </w:r>
    </w:p>
    <w:p w14:paraId="1DDE65F7" w14:textId="77777777" w:rsidR="00A85EE3" w:rsidRPr="00B203CA" w:rsidRDefault="00A85EE3" w:rsidP="00D27F12">
      <w:pPr>
        <w:numPr>
          <w:ilvl w:val="0"/>
          <w:numId w:val="35"/>
        </w:numPr>
        <w:spacing w:after="0" w:line="240" w:lineRule="auto"/>
        <w:contextualSpacing/>
        <w:jc w:val="both"/>
        <w:rPr>
          <w:rFonts w:ascii="Times New Roman" w:hAnsi="Times New Roman" w:cs="Times New Roman"/>
          <w:i/>
          <w:sz w:val="24"/>
          <w:szCs w:val="24"/>
        </w:rPr>
      </w:pPr>
      <w:r w:rsidRPr="00B203CA">
        <w:rPr>
          <w:rFonts w:ascii="Times New Roman" w:hAnsi="Times New Roman" w:cs="Times New Roman"/>
          <w:i/>
          <w:sz w:val="24"/>
          <w:szCs w:val="24"/>
        </w:rPr>
        <w:t>Participation à divers colloques et journées d’étude (cinq dernières années)</w:t>
      </w:r>
    </w:p>
    <w:p w14:paraId="77FA7205" w14:textId="77777777" w:rsidR="00A85EE3" w:rsidRPr="00B203CA" w:rsidRDefault="00A85EE3" w:rsidP="00A85EE3">
      <w:pPr>
        <w:spacing w:after="0" w:line="240" w:lineRule="auto"/>
        <w:ind w:left="360"/>
        <w:contextualSpacing/>
        <w:jc w:val="both"/>
        <w:rPr>
          <w:rFonts w:ascii="Times New Roman" w:hAnsi="Times New Roman" w:cs="Times New Roman"/>
          <w:i/>
          <w:sz w:val="24"/>
          <w:szCs w:val="24"/>
        </w:rPr>
      </w:pPr>
    </w:p>
    <w:p w14:paraId="5DF519FC" w14:textId="77777777" w:rsidR="00A85EE3" w:rsidRPr="00B203CA" w:rsidRDefault="00A85EE3" w:rsidP="00A85EE3">
      <w:pPr>
        <w:pStyle w:val="Paragraphedeliste"/>
        <w:numPr>
          <w:ilvl w:val="0"/>
          <w:numId w:val="23"/>
        </w:numPr>
        <w:jc w:val="both"/>
        <w:rPr>
          <w:rFonts w:ascii="Times New Roman" w:hAnsi="Times New Roman" w:cs="Times New Roman"/>
        </w:rPr>
      </w:pPr>
      <w:r w:rsidRPr="00B203CA">
        <w:rPr>
          <w:rFonts w:ascii="Times New Roman" w:hAnsi="Times New Roman" w:cs="Times New Roman"/>
        </w:rPr>
        <w:t xml:space="preserve">Participation au cours de droit de la jeunesse de Jacques </w:t>
      </w:r>
      <w:r w:rsidRPr="00B203CA">
        <w:rPr>
          <w:rFonts w:ascii="Times New Roman" w:hAnsi="Times New Roman" w:cs="Times New Roman"/>
          <w:smallCaps/>
        </w:rPr>
        <w:t xml:space="preserve">Fierens </w:t>
      </w:r>
      <w:r w:rsidRPr="00B203CA">
        <w:rPr>
          <w:rFonts w:ascii="Times New Roman" w:hAnsi="Times New Roman" w:cs="Times New Roman"/>
        </w:rPr>
        <w:t>(année académique 2017-2018)</w:t>
      </w:r>
    </w:p>
    <w:p w14:paraId="1EF2AF3E" w14:textId="77777777" w:rsidR="00A85EE3" w:rsidRPr="00B203CA" w:rsidRDefault="00A85EE3" w:rsidP="00A85EE3">
      <w:pPr>
        <w:pStyle w:val="Paragraphedeliste"/>
        <w:jc w:val="both"/>
        <w:rPr>
          <w:rFonts w:ascii="Times New Roman" w:hAnsi="Times New Roman" w:cs="Times New Roman"/>
        </w:rPr>
      </w:pPr>
    </w:p>
    <w:p w14:paraId="5F399711" w14:textId="77777777" w:rsidR="00A85EE3" w:rsidRPr="00B203CA" w:rsidRDefault="00A85EE3" w:rsidP="00A85EE3">
      <w:pPr>
        <w:pStyle w:val="Paragraphedeliste"/>
        <w:numPr>
          <w:ilvl w:val="0"/>
          <w:numId w:val="16"/>
        </w:numPr>
        <w:spacing w:after="0" w:line="240" w:lineRule="auto"/>
        <w:ind w:left="709"/>
        <w:jc w:val="both"/>
        <w:rPr>
          <w:rFonts w:ascii="Times New Roman" w:hAnsi="Times New Roman" w:cs="Times New Roman"/>
          <w:bCs/>
          <w:i/>
          <w:iCs/>
          <w:sz w:val="24"/>
          <w:szCs w:val="24"/>
        </w:rPr>
      </w:pPr>
      <w:r w:rsidRPr="00B203CA">
        <w:rPr>
          <w:rFonts w:ascii="Times New Roman" w:eastAsia="Cambria" w:hAnsi="Times New Roman" w:cs="Times New Roman"/>
          <w:sz w:val="24"/>
          <w:szCs w:val="24"/>
          <w:lang w:eastAsia="fr-FR"/>
        </w:rPr>
        <w:t xml:space="preserve"> 25 et 26 janvier 2016 : participation aux journées d’études organisées par le CIDE et l’UNamur (« </w:t>
      </w:r>
      <w:r w:rsidRPr="00B203CA">
        <w:rPr>
          <w:rFonts w:ascii="Times New Roman" w:eastAsia="Cambria" w:hAnsi="Times New Roman" w:cs="Times New Roman"/>
          <w:i/>
          <w:sz w:val="24"/>
          <w:szCs w:val="24"/>
          <w:lang w:eastAsia="fr-FR"/>
        </w:rPr>
        <w:t>Cher Monsieur Madrane</w:t>
      </w:r>
      <w:r w:rsidRPr="00B203CA">
        <w:rPr>
          <w:rFonts w:ascii="Times New Roman" w:eastAsia="Cambria" w:hAnsi="Times New Roman" w:cs="Times New Roman"/>
          <w:sz w:val="24"/>
          <w:szCs w:val="24"/>
          <w:lang w:eastAsia="fr-FR"/>
        </w:rPr>
        <w:t>… ») sur l’avant-projet de décret portant le Code de la prévention, de l’aide à la jeunesse et de la protection de la jeunesse</w:t>
      </w:r>
    </w:p>
    <w:p w14:paraId="3F655432" w14:textId="77777777" w:rsidR="00A85EE3" w:rsidRPr="00B203CA" w:rsidRDefault="00A85EE3" w:rsidP="00A85EE3">
      <w:pPr>
        <w:pStyle w:val="Paragraphedeliste"/>
        <w:spacing w:after="0" w:line="240" w:lineRule="auto"/>
        <w:ind w:left="709"/>
        <w:jc w:val="both"/>
        <w:rPr>
          <w:rFonts w:ascii="Times New Roman" w:hAnsi="Times New Roman" w:cs="Times New Roman"/>
          <w:bCs/>
          <w:i/>
          <w:iCs/>
          <w:sz w:val="24"/>
          <w:szCs w:val="24"/>
        </w:rPr>
      </w:pPr>
    </w:p>
    <w:p w14:paraId="2D5BE705" w14:textId="77777777" w:rsidR="00A85EE3" w:rsidRPr="00B203CA" w:rsidRDefault="00A85EE3" w:rsidP="00A85EE3">
      <w:pPr>
        <w:pStyle w:val="Paragraphedeliste"/>
        <w:numPr>
          <w:ilvl w:val="0"/>
          <w:numId w:val="16"/>
        </w:numPr>
        <w:spacing w:after="0" w:line="240" w:lineRule="auto"/>
        <w:ind w:left="709"/>
        <w:jc w:val="both"/>
        <w:rPr>
          <w:rFonts w:ascii="Times New Roman" w:hAnsi="Times New Roman" w:cs="Times New Roman"/>
          <w:bCs/>
          <w:i/>
          <w:iCs/>
          <w:sz w:val="24"/>
          <w:szCs w:val="24"/>
        </w:rPr>
      </w:pPr>
      <w:r w:rsidRPr="00B203CA">
        <w:rPr>
          <w:rFonts w:ascii="Times New Roman" w:eastAsia="Cambria" w:hAnsi="Times New Roman" w:cs="Times New Roman"/>
          <w:sz w:val="24"/>
          <w:szCs w:val="24"/>
          <w:lang w:eastAsia="fr-FR"/>
        </w:rPr>
        <w:t>1</w:t>
      </w:r>
      <w:r w:rsidRPr="00B203CA">
        <w:rPr>
          <w:rFonts w:ascii="Times New Roman" w:eastAsia="Cambria" w:hAnsi="Times New Roman" w:cs="Times New Roman"/>
          <w:sz w:val="24"/>
          <w:szCs w:val="24"/>
          <w:vertAlign w:val="superscript"/>
          <w:lang w:eastAsia="fr-FR"/>
        </w:rPr>
        <w:t>er</w:t>
      </w:r>
      <w:r w:rsidRPr="00B203CA">
        <w:rPr>
          <w:rFonts w:ascii="Times New Roman" w:eastAsia="Cambria" w:hAnsi="Times New Roman" w:cs="Times New Roman"/>
          <w:sz w:val="24"/>
          <w:szCs w:val="24"/>
          <w:lang w:eastAsia="fr-FR"/>
        </w:rPr>
        <w:t xml:space="preserve"> décembre 2014 : communication individuelle « Technique des auditions vidéo-filmées des mineurs victimes ou témoins de certains faits », présentée dans le cadre d’un cours à option de la Faculté de droit et de criminologie de l’UCL</w:t>
      </w:r>
    </w:p>
    <w:p w14:paraId="39BA7106" w14:textId="77777777" w:rsidR="00A85EE3" w:rsidRPr="00B203CA" w:rsidRDefault="00A85EE3" w:rsidP="00A85EE3">
      <w:pPr>
        <w:spacing w:after="0" w:line="240" w:lineRule="auto"/>
        <w:jc w:val="both"/>
        <w:rPr>
          <w:rFonts w:ascii="Times New Roman" w:hAnsi="Times New Roman" w:cs="Times New Roman"/>
          <w:bCs/>
          <w:i/>
          <w:iCs/>
          <w:sz w:val="24"/>
          <w:szCs w:val="24"/>
        </w:rPr>
      </w:pPr>
    </w:p>
    <w:p w14:paraId="408ED496" w14:textId="77777777" w:rsidR="00A85EE3" w:rsidRPr="00B203CA" w:rsidRDefault="00A85EE3" w:rsidP="00A85EE3">
      <w:pPr>
        <w:pStyle w:val="Paragraphedeliste"/>
        <w:numPr>
          <w:ilvl w:val="0"/>
          <w:numId w:val="16"/>
        </w:numPr>
        <w:spacing w:after="0" w:line="240" w:lineRule="auto"/>
        <w:ind w:left="709"/>
        <w:jc w:val="both"/>
        <w:rPr>
          <w:rFonts w:ascii="Times New Roman" w:hAnsi="Times New Roman" w:cs="Times New Roman"/>
          <w:bCs/>
          <w:i/>
          <w:iCs/>
          <w:sz w:val="24"/>
          <w:szCs w:val="24"/>
        </w:rPr>
      </w:pPr>
      <w:r w:rsidRPr="00B203CA">
        <w:rPr>
          <w:rFonts w:ascii="Times New Roman" w:eastAsia="Cambria" w:hAnsi="Times New Roman" w:cs="Times New Roman"/>
          <w:sz w:val="24"/>
          <w:szCs w:val="24"/>
          <w:lang w:eastAsia="fr-FR"/>
        </w:rPr>
        <w:t>5 et 12 décembre 2013 : participation à la formation « Mineurs étrangers non accompagnés » organisée par Jeunesse &amp; Droit</w:t>
      </w:r>
    </w:p>
    <w:p w14:paraId="427E5D6D" w14:textId="77777777" w:rsidR="00A85EE3" w:rsidRPr="00B203CA" w:rsidRDefault="00A85EE3" w:rsidP="00A85EE3">
      <w:pPr>
        <w:pStyle w:val="Paragraphedeliste"/>
        <w:spacing w:after="0" w:line="240" w:lineRule="auto"/>
        <w:ind w:left="709"/>
        <w:jc w:val="both"/>
        <w:rPr>
          <w:rFonts w:ascii="Times New Roman" w:hAnsi="Times New Roman" w:cs="Times New Roman"/>
          <w:bCs/>
          <w:i/>
          <w:iCs/>
          <w:sz w:val="24"/>
          <w:szCs w:val="24"/>
        </w:rPr>
      </w:pPr>
    </w:p>
    <w:p w14:paraId="04D2FDC3" w14:textId="77777777" w:rsidR="00A85EE3" w:rsidRPr="00B203CA" w:rsidRDefault="00A85EE3" w:rsidP="00A85EE3">
      <w:pPr>
        <w:pStyle w:val="Paragraphedeliste"/>
        <w:numPr>
          <w:ilvl w:val="0"/>
          <w:numId w:val="16"/>
        </w:numPr>
        <w:spacing w:after="0" w:line="240" w:lineRule="auto"/>
        <w:ind w:left="709"/>
        <w:jc w:val="both"/>
        <w:rPr>
          <w:rFonts w:ascii="Times New Roman" w:hAnsi="Times New Roman" w:cs="Times New Roman"/>
          <w:bCs/>
          <w:i/>
          <w:iCs/>
          <w:sz w:val="24"/>
          <w:szCs w:val="24"/>
        </w:rPr>
      </w:pPr>
      <w:r w:rsidRPr="00B203CA">
        <w:rPr>
          <w:rFonts w:ascii="Times New Roman" w:eastAsia="Cambria" w:hAnsi="Times New Roman" w:cs="Times New Roman"/>
          <w:sz w:val="24"/>
          <w:szCs w:val="24"/>
          <w:lang w:eastAsia="fr-FR"/>
        </w:rPr>
        <w:t>3 décembre 2013 : participation à la formation « Comprendre et expliquer le droit aux jeunes » organisée par Jeunesse &amp; Droit</w:t>
      </w:r>
    </w:p>
    <w:p w14:paraId="2D5DC92E" w14:textId="77777777" w:rsidR="00A85EE3" w:rsidRPr="00B203CA" w:rsidRDefault="00A85EE3" w:rsidP="00A85EE3">
      <w:pPr>
        <w:spacing w:after="0" w:line="240" w:lineRule="auto"/>
        <w:jc w:val="both"/>
        <w:rPr>
          <w:rFonts w:ascii="Times New Roman" w:hAnsi="Times New Roman" w:cs="Times New Roman"/>
          <w:bCs/>
          <w:i/>
          <w:iCs/>
          <w:sz w:val="24"/>
          <w:szCs w:val="24"/>
        </w:rPr>
      </w:pPr>
    </w:p>
    <w:p w14:paraId="01FBAB0D" w14:textId="77777777" w:rsidR="00A85EE3" w:rsidRPr="00B203CA" w:rsidRDefault="00A85EE3" w:rsidP="00A85EE3">
      <w:pPr>
        <w:pStyle w:val="Paragraphedeliste"/>
        <w:numPr>
          <w:ilvl w:val="0"/>
          <w:numId w:val="16"/>
        </w:numPr>
        <w:spacing w:after="0" w:line="240" w:lineRule="auto"/>
        <w:ind w:left="709"/>
        <w:jc w:val="both"/>
        <w:rPr>
          <w:rFonts w:ascii="Times New Roman" w:hAnsi="Times New Roman" w:cs="Times New Roman"/>
          <w:bCs/>
          <w:i/>
          <w:iCs/>
          <w:sz w:val="24"/>
          <w:szCs w:val="24"/>
        </w:rPr>
      </w:pPr>
      <w:r w:rsidRPr="00B203CA">
        <w:rPr>
          <w:rFonts w:ascii="Times New Roman" w:eastAsia="Cambria" w:hAnsi="Times New Roman" w:cs="Times New Roman"/>
          <w:sz w:val="24"/>
          <w:szCs w:val="24"/>
          <w:lang w:eastAsia="fr-FR"/>
        </w:rPr>
        <w:t>19 et 26 novembre 2013 : participation à la formation « Le mineur et la police » organisée par Jeunesse &amp; Droit</w:t>
      </w:r>
    </w:p>
    <w:p w14:paraId="2EDDD42F" w14:textId="77777777" w:rsidR="00A85EE3" w:rsidRPr="00B203CA" w:rsidRDefault="00A85EE3" w:rsidP="00A85EE3">
      <w:pPr>
        <w:spacing w:after="0" w:line="240" w:lineRule="auto"/>
        <w:jc w:val="both"/>
        <w:rPr>
          <w:rFonts w:ascii="Times New Roman" w:hAnsi="Times New Roman" w:cs="Times New Roman"/>
          <w:bCs/>
          <w:i/>
          <w:iCs/>
          <w:sz w:val="24"/>
          <w:szCs w:val="24"/>
        </w:rPr>
      </w:pPr>
    </w:p>
    <w:p w14:paraId="0F21ED57" w14:textId="77777777" w:rsidR="00A85EE3" w:rsidRPr="00B203CA" w:rsidRDefault="00A85EE3" w:rsidP="00A85EE3">
      <w:pPr>
        <w:pStyle w:val="Paragraphedeliste"/>
        <w:numPr>
          <w:ilvl w:val="0"/>
          <w:numId w:val="16"/>
        </w:numPr>
        <w:spacing w:after="0" w:line="240" w:lineRule="auto"/>
        <w:ind w:left="709"/>
        <w:jc w:val="both"/>
        <w:rPr>
          <w:rFonts w:ascii="Times New Roman" w:hAnsi="Times New Roman" w:cs="Times New Roman"/>
          <w:bCs/>
          <w:i/>
          <w:iCs/>
          <w:sz w:val="24"/>
          <w:szCs w:val="24"/>
        </w:rPr>
      </w:pPr>
      <w:r w:rsidRPr="00B203CA">
        <w:rPr>
          <w:rFonts w:ascii="Times New Roman" w:hAnsi="Times New Roman" w:cs="Times New Roman"/>
          <w:bCs/>
          <w:iCs/>
          <w:sz w:val="24"/>
          <w:szCs w:val="24"/>
        </w:rPr>
        <w:t xml:space="preserve">De 2013 à 2014 : participation au Certificat interuniversitaire </w:t>
      </w:r>
      <w:r w:rsidRPr="00B203CA">
        <w:rPr>
          <w:rFonts w:ascii="Times New Roman" w:hAnsi="Times New Roman" w:cs="Times New Roman"/>
          <w:bCs/>
          <w:i/>
          <w:iCs/>
          <w:sz w:val="24"/>
          <w:szCs w:val="24"/>
        </w:rPr>
        <w:t>Approche interdisciplinaire des droits de l’enfant</w:t>
      </w:r>
    </w:p>
    <w:p w14:paraId="239ADA0E" w14:textId="77777777" w:rsidR="00A85EE3" w:rsidRPr="00B203CA" w:rsidRDefault="00A85EE3" w:rsidP="00A85EE3">
      <w:pPr>
        <w:spacing w:after="0" w:line="240" w:lineRule="auto"/>
        <w:jc w:val="both"/>
        <w:rPr>
          <w:rFonts w:ascii="Times New Roman" w:hAnsi="Times New Roman" w:cs="Times New Roman"/>
          <w:b/>
          <w:sz w:val="24"/>
          <w:szCs w:val="24"/>
          <w:u w:val="single"/>
        </w:rPr>
      </w:pPr>
    </w:p>
    <w:p w14:paraId="06AC0E73" w14:textId="77777777" w:rsidR="00A85EE3" w:rsidRPr="00B203CA" w:rsidRDefault="00A85EE3" w:rsidP="00A85EE3">
      <w:pPr>
        <w:keepNext/>
        <w:keepLines/>
        <w:spacing w:after="0" w:line="240" w:lineRule="auto"/>
        <w:contextualSpacing/>
        <w:jc w:val="both"/>
        <w:rPr>
          <w:rFonts w:ascii="Times New Roman" w:hAnsi="Times New Roman" w:cs="Times New Roman"/>
          <w:b/>
          <w:sz w:val="28"/>
          <w:szCs w:val="28"/>
          <w:u w:val="single"/>
        </w:rPr>
      </w:pPr>
      <w:r w:rsidRPr="00B203CA">
        <w:rPr>
          <w:rFonts w:ascii="Times New Roman" w:hAnsi="Times New Roman" w:cs="Times New Roman"/>
          <w:b/>
          <w:sz w:val="28"/>
          <w:szCs w:val="28"/>
          <w:u w:val="single"/>
        </w:rPr>
        <w:lastRenderedPageBreak/>
        <w:t>II. Recherches et activités en lien avec les droits de l’enfant, menées en-dehors de l’Université de Namur</w:t>
      </w:r>
    </w:p>
    <w:p w14:paraId="11B31092" w14:textId="77777777" w:rsidR="00A85EE3" w:rsidRPr="00B203CA" w:rsidRDefault="00A85EE3" w:rsidP="00A85EE3"/>
    <w:p w14:paraId="1D8F6CC2" w14:textId="77777777" w:rsidR="00A85EE3" w:rsidRPr="00B203CA" w:rsidRDefault="00A85EE3" w:rsidP="00A85EE3">
      <w:pPr>
        <w:pStyle w:val="Paragraphedeliste"/>
        <w:numPr>
          <w:ilvl w:val="0"/>
          <w:numId w:val="30"/>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Depuis septembre 2016, cogestion et secrétaire de l’ASBL </w:t>
      </w:r>
      <w:r w:rsidRPr="00B203CA">
        <w:rPr>
          <w:rFonts w:ascii="Times New Roman" w:hAnsi="Times New Roman" w:cs="Times New Roman"/>
          <w:i/>
          <w:sz w:val="24"/>
          <w:szCs w:val="24"/>
        </w:rPr>
        <w:t>Saint-Louis After School</w:t>
      </w:r>
      <w:r w:rsidRPr="00B203CA">
        <w:rPr>
          <w:rFonts w:ascii="Times New Roman" w:hAnsi="Times New Roman" w:cs="Times New Roman"/>
          <w:sz w:val="24"/>
          <w:szCs w:val="24"/>
        </w:rPr>
        <w:t> : organisation d’activités journalières parascolaires réglant l’après quatre heures (Institut Saint-Louis Namur)</w:t>
      </w:r>
    </w:p>
    <w:p w14:paraId="224C1F67" w14:textId="77777777" w:rsidR="00A85EE3" w:rsidRPr="00B203CA" w:rsidRDefault="00A85EE3" w:rsidP="00A85EE3">
      <w:pPr>
        <w:spacing w:after="0" w:line="240" w:lineRule="auto"/>
        <w:ind w:left="360"/>
        <w:jc w:val="both"/>
        <w:rPr>
          <w:rFonts w:ascii="Times New Roman" w:hAnsi="Times New Roman" w:cs="Times New Roman"/>
          <w:sz w:val="24"/>
          <w:szCs w:val="24"/>
        </w:rPr>
      </w:pPr>
    </w:p>
    <w:p w14:paraId="5D5D6C7C" w14:textId="77777777" w:rsidR="00A85EE3" w:rsidRPr="00B203CA" w:rsidRDefault="00A85EE3" w:rsidP="00A85EE3">
      <w:pPr>
        <w:pStyle w:val="Paragraphedeliste"/>
        <w:numPr>
          <w:ilvl w:val="0"/>
          <w:numId w:val="30"/>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Novembre 2014 : stage effectué au </w:t>
      </w:r>
      <w:r w:rsidRPr="00B203CA">
        <w:rPr>
          <w:rFonts w:ascii="Times New Roman" w:hAnsi="Times New Roman" w:cs="Times New Roman"/>
          <w:i/>
          <w:sz w:val="24"/>
          <w:szCs w:val="24"/>
        </w:rPr>
        <w:t>Service droit des jeunes</w:t>
      </w:r>
      <w:r w:rsidRPr="00B203CA">
        <w:rPr>
          <w:rFonts w:ascii="Times New Roman" w:hAnsi="Times New Roman" w:cs="Times New Roman"/>
          <w:sz w:val="24"/>
          <w:szCs w:val="24"/>
        </w:rPr>
        <w:t xml:space="preserve"> de Namur</w:t>
      </w:r>
    </w:p>
    <w:p w14:paraId="6417C87B" w14:textId="77777777" w:rsidR="00A85EE3" w:rsidRPr="00B203CA" w:rsidRDefault="00A85EE3" w:rsidP="00A85EE3">
      <w:pPr>
        <w:spacing w:after="0" w:line="240" w:lineRule="auto"/>
        <w:jc w:val="both"/>
        <w:rPr>
          <w:rFonts w:ascii="Times New Roman" w:hAnsi="Times New Roman" w:cs="Times New Roman"/>
          <w:sz w:val="24"/>
          <w:szCs w:val="24"/>
        </w:rPr>
      </w:pPr>
    </w:p>
    <w:p w14:paraId="7F73050D" w14:textId="77777777" w:rsidR="00A85EE3" w:rsidRPr="00B203CA" w:rsidRDefault="00A85EE3" w:rsidP="00A85EE3">
      <w:pPr>
        <w:pStyle w:val="Paragraphedeliste"/>
        <w:numPr>
          <w:ilvl w:val="0"/>
          <w:numId w:val="30"/>
        </w:numPr>
        <w:spacing w:after="0" w:line="240" w:lineRule="auto"/>
        <w:jc w:val="both"/>
        <w:rPr>
          <w:rFonts w:ascii="Times New Roman" w:hAnsi="Times New Roman" w:cs="Times New Roman"/>
          <w:sz w:val="24"/>
          <w:szCs w:val="24"/>
        </w:rPr>
      </w:pPr>
      <w:r w:rsidRPr="00B203CA">
        <w:rPr>
          <w:rFonts w:ascii="Times New Roman" w:hAnsi="Times New Roman" w:cs="Times New Roman"/>
          <w:sz w:val="24"/>
          <w:szCs w:val="24"/>
        </w:rPr>
        <w:t xml:space="preserve">De novembre 2013 à août 2014 : stage effectué pour </w:t>
      </w:r>
      <w:r w:rsidRPr="00B203CA">
        <w:rPr>
          <w:rFonts w:ascii="Times New Roman" w:hAnsi="Times New Roman" w:cs="Times New Roman"/>
          <w:i/>
          <w:sz w:val="24"/>
          <w:szCs w:val="24"/>
        </w:rPr>
        <w:t>Défense des enfants international Belgique</w:t>
      </w:r>
      <w:r w:rsidRPr="00B203CA">
        <w:rPr>
          <w:rFonts w:ascii="Times New Roman" w:hAnsi="Times New Roman" w:cs="Times New Roman"/>
          <w:sz w:val="24"/>
          <w:szCs w:val="24"/>
        </w:rPr>
        <w:t xml:space="preserve"> (www.dei-belgique.be)</w:t>
      </w:r>
    </w:p>
    <w:p w14:paraId="7A95B2EA" w14:textId="77777777" w:rsidR="00A85EE3" w:rsidRPr="00B203CA" w:rsidRDefault="00A85EE3" w:rsidP="00A85EE3"/>
    <w:p w14:paraId="5BFDAA20" w14:textId="77777777" w:rsidR="00A85EE3" w:rsidRPr="00B203CA" w:rsidRDefault="00A85EE3" w:rsidP="00A85EE3">
      <w:pPr>
        <w:tabs>
          <w:tab w:val="left" w:pos="-720"/>
        </w:tabs>
        <w:suppressAutoHyphens/>
        <w:spacing w:after="0" w:line="240" w:lineRule="auto"/>
        <w:contextualSpacing/>
        <w:jc w:val="both"/>
        <w:rPr>
          <w:rFonts w:ascii="Times New Roman" w:eastAsia="Times New Roman" w:hAnsi="Times New Roman" w:cs="Times New Roman"/>
          <w:b/>
          <w:bCs/>
          <w:spacing w:val="-3"/>
          <w:sz w:val="28"/>
          <w:szCs w:val="20"/>
          <w:u w:val="single"/>
          <w:lang w:val="fr-FR" w:eastAsia="fr-FR"/>
        </w:rPr>
      </w:pPr>
      <w:r w:rsidRPr="00B203CA">
        <w:rPr>
          <w:rFonts w:ascii="Times New Roman" w:eastAsia="Times New Roman" w:hAnsi="Times New Roman" w:cs="Times New Roman"/>
          <w:b/>
          <w:bCs/>
          <w:spacing w:val="-3"/>
          <w:sz w:val="28"/>
          <w:szCs w:val="20"/>
          <w:u w:val="single"/>
          <w:lang w:val="fr-FR" w:eastAsia="fr-FR"/>
        </w:rPr>
        <w:t>III. Publications en lien avec les droits de l’enfant (cinq dernières années)</w:t>
      </w:r>
    </w:p>
    <w:p w14:paraId="2D7475DA" w14:textId="77777777" w:rsidR="00A85EE3" w:rsidRPr="00B203CA" w:rsidRDefault="00A85EE3" w:rsidP="00A85EE3">
      <w:pPr>
        <w:tabs>
          <w:tab w:val="left" w:pos="-720"/>
        </w:tabs>
        <w:suppressAutoHyphens/>
        <w:spacing w:after="0" w:line="240" w:lineRule="auto"/>
        <w:contextualSpacing/>
        <w:jc w:val="both"/>
        <w:rPr>
          <w:rFonts w:ascii="Times New Roman" w:eastAsia="Times New Roman" w:hAnsi="Times New Roman" w:cs="Times New Roman"/>
          <w:b/>
          <w:bCs/>
          <w:spacing w:val="-3"/>
          <w:sz w:val="32"/>
          <w:szCs w:val="20"/>
          <w:u w:val="single"/>
          <w:lang w:val="fr-FR" w:eastAsia="fr-FR"/>
        </w:rPr>
      </w:pPr>
    </w:p>
    <w:p w14:paraId="67D9F912" w14:textId="77777777" w:rsidR="00A85EE3" w:rsidRPr="00B203CA" w:rsidRDefault="00A85EE3" w:rsidP="00A85EE3">
      <w:pPr>
        <w:pStyle w:val="Paragraphedeliste"/>
        <w:numPr>
          <w:ilvl w:val="0"/>
          <w:numId w:val="33"/>
        </w:numPr>
        <w:rPr>
          <w:rFonts w:ascii="Times New Roman" w:hAnsi="Times New Roman" w:cs="Times New Roman"/>
          <w:sz w:val="24"/>
        </w:rPr>
      </w:pPr>
      <w:r w:rsidRPr="00B203CA">
        <w:rPr>
          <w:rFonts w:ascii="Times New Roman" w:hAnsi="Times New Roman" w:cs="Times New Roman"/>
          <w:sz w:val="24"/>
        </w:rPr>
        <w:t xml:space="preserve">« Technique d’audition audio-filmée des mineurs victimes ou témoins de certains faits », </w:t>
      </w:r>
      <w:r w:rsidRPr="00B203CA">
        <w:rPr>
          <w:rFonts w:ascii="Times New Roman" w:hAnsi="Times New Roman" w:cs="Times New Roman"/>
          <w:i/>
          <w:sz w:val="24"/>
        </w:rPr>
        <w:t>J.D.J.</w:t>
      </w:r>
      <w:r w:rsidRPr="00B203CA">
        <w:rPr>
          <w:rFonts w:ascii="Times New Roman" w:hAnsi="Times New Roman" w:cs="Times New Roman"/>
          <w:sz w:val="24"/>
        </w:rPr>
        <w:t>, n° 335, 2014, p. 28 à 30</w:t>
      </w:r>
      <w:r w:rsidR="003F436A" w:rsidRPr="00B203CA">
        <w:rPr>
          <w:rFonts w:ascii="Times New Roman" w:hAnsi="Times New Roman" w:cs="Times New Roman"/>
          <w:sz w:val="24"/>
        </w:rPr>
        <w:t>.</w:t>
      </w:r>
    </w:p>
    <w:p w14:paraId="30350F51" w14:textId="77777777" w:rsidR="00A85EE3" w:rsidRPr="00B203CA" w:rsidRDefault="00A85EE3" w:rsidP="00A85EE3">
      <w:pPr>
        <w:pStyle w:val="Paragraphedeliste"/>
        <w:rPr>
          <w:rFonts w:ascii="Times New Roman" w:hAnsi="Times New Roman" w:cs="Times New Roman"/>
          <w:sz w:val="24"/>
        </w:rPr>
      </w:pPr>
    </w:p>
    <w:p w14:paraId="7E995FDA" w14:textId="77777777" w:rsidR="00A85EE3" w:rsidRPr="00B203CA" w:rsidRDefault="00A85EE3" w:rsidP="00A85EE3">
      <w:pPr>
        <w:pStyle w:val="Paragraphedeliste"/>
        <w:numPr>
          <w:ilvl w:val="0"/>
          <w:numId w:val="33"/>
        </w:numPr>
        <w:rPr>
          <w:rFonts w:ascii="Times New Roman" w:hAnsi="Times New Roman" w:cs="Times New Roman"/>
          <w:sz w:val="24"/>
        </w:rPr>
      </w:pPr>
      <w:r w:rsidRPr="00B203CA">
        <w:rPr>
          <w:rFonts w:ascii="Times New Roman" w:hAnsi="Times New Roman" w:cs="Times New Roman"/>
          <w:sz w:val="24"/>
        </w:rPr>
        <w:t xml:space="preserve">« Les droits des enfants en situation de handicap : aperçu des instruments internationaux », </w:t>
      </w:r>
      <w:r w:rsidRPr="00B203CA">
        <w:rPr>
          <w:rFonts w:ascii="Times New Roman" w:hAnsi="Times New Roman" w:cs="Times New Roman"/>
          <w:i/>
          <w:sz w:val="24"/>
        </w:rPr>
        <w:t>J.D.J.</w:t>
      </w:r>
      <w:r w:rsidRPr="00B203CA">
        <w:rPr>
          <w:rFonts w:ascii="Times New Roman" w:hAnsi="Times New Roman" w:cs="Times New Roman"/>
          <w:sz w:val="24"/>
        </w:rPr>
        <w:t>, n° 334, 2014, p. 22 à 24</w:t>
      </w:r>
      <w:r w:rsidR="003F436A" w:rsidRPr="00B203CA">
        <w:rPr>
          <w:rFonts w:ascii="Times New Roman" w:hAnsi="Times New Roman" w:cs="Times New Roman"/>
          <w:sz w:val="24"/>
        </w:rPr>
        <w:t>.</w:t>
      </w:r>
    </w:p>
    <w:p w14:paraId="5CFF2EB2" w14:textId="77777777" w:rsidR="00A85EE3" w:rsidRPr="00B203CA" w:rsidRDefault="00A85EE3" w:rsidP="00A85EE3"/>
    <w:p w14:paraId="44AF5049" w14:textId="77777777" w:rsidR="00A85EE3" w:rsidRPr="00B203CA" w:rsidRDefault="00B203CA" w:rsidP="00A85EE3">
      <w:r>
        <w:rPr>
          <w:noProof/>
          <w:lang w:val="fr-FR" w:eastAsia="fr-FR"/>
        </w:rPr>
        <w:drawing>
          <wp:anchor distT="0" distB="0" distL="114300" distR="114300" simplePos="0" relativeHeight="251656192" behindDoc="0" locked="0" layoutInCell="1" allowOverlap="1" wp14:anchorId="3BF7F9A0" wp14:editId="33303901">
            <wp:simplePos x="0" y="0"/>
            <wp:positionH relativeFrom="column">
              <wp:posOffset>1711550</wp:posOffset>
            </wp:positionH>
            <wp:positionV relativeFrom="paragraph">
              <wp:posOffset>76410</wp:posOffset>
            </wp:positionV>
            <wp:extent cx="2269554" cy="3112532"/>
            <wp:effectExtent l="0" t="0" r="0" b="0"/>
            <wp:wrapNone/>
            <wp:docPr id="1026" name="Picture 2" descr="L’image contient peut-être : 1 personne, assis et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image contient peut-être : 1 personne, assis et enfa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69554" cy="3112532"/>
                    </a:xfrm>
                    <a:prstGeom prst="rect">
                      <a:avLst/>
                    </a:prstGeom>
                    <a:noFill/>
                    <a:extLst/>
                  </pic:spPr>
                </pic:pic>
              </a:graphicData>
            </a:graphic>
          </wp:anchor>
        </w:drawing>
      </w:r>
    </w:p>
    <w:p w14:paraId="14A7D065" w14:textId="77777777" w:rsidR="00E87291" w:rsidRPr="00B203CA" w:rsidRDefault="00E87291" w:rsidP="00E87291">
      <w:pPr>
        <w:rPr>
          <w:rFonts w:ascii="Times New Roman" w:hAnsi="Times New Roman" w:cs="Times New Roman"/>
          <w:sz w:val="24"/>
          <w:szCs w:val="24"/>
        </w:rPr>
      </w:pPr>
    </w:p>
    <w:p w14:paraId="04F27E4C" w14:textId="77777777" w:rsidR="00E87291" w:rsidRPr="00B203CA" w:rsidRDefault="00E87291" w:rsidP="00E87291">
      <w:pPr>
        <w:rPr>
          <w:rFonts w:ascii="Times New Roman" w:hAnsi="Times New Roman" w:cs="Times New Roman"/>
          <w:sz w:val="24"/>
          <w:szCs w:val="24"/>
        </w:rPr>
      </w:pPr>
    </w:p>
    <w:p w14:paraId="65E3E7A6" w14:textId="77777777" w:rsidR="009423BB" w:rsidRPr="00B203CA" w:rsidRDefault="00A8124B" w:rsidP="00E87291">
      <w:pPr>
        <w:jc w:val="center"/>
        <w:rPr>
          <w:rFonts w:ascii="Times New Roman" w:hAnsi="Times New Roman" w:cs="Times New Roman"/>
          <w:sz w:val="24"/>
          <w:szCs w:val="24"/>
        </w:rPr>
      </w:pPr>
      <w:bookmarkStart w:id="0" w:name="_GoBack"/>
      <w:bookmarkEnd w:id="0"/>
      <w:r>
        <w:rPr>
          <w:noProof/>
          <w:lang w:val="fr-FR" w:eastAsia="fr-FR"/>
        </w:rPr>
        <mc:AlternateContent>
          <mc:Choice Requires="wps">
            <w:drawing>
              <wp:anchor distT="0" distB="0" distL="114300" distR="114300" simplePos="0" relativeHeight="251673600" behindDoc="0" locked="0" layoutInCell="1" allowOverlap="1" wp14:anchorId="5C07B8F3" wp14:editId="771935EE">
                <wp:simplePos x="0" y="0"/>
                <wp:positionH relativeFrom="column">
                  <wp:posOffset>1283970</wp:posOffset>
                </wp:positionH>
                <wp:positionV relativeFrom="paragraph">
                  <wp:posOffset>2407920</wp:posOffset>
                </wp:positionV>
                <wp:extent cx="3373755" cy="646430"/>
                <wp:effectExtent l="0" t="0" r="0" b="0"/>
                <wp:wrapNone/>
                <wp:docPr id="2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3755" cy="646430"/>
                        </a:xfrm>
                        <a:prstGeom prst="rect">
                          <a:avLst/>
                        </a:prstGeom>
                      </wps:spPr>
                      <wps:txbx>
                        <w:txbxContent>
                          <w:p w14:paraId="35C4B78D" w14:textId="77777777" w:rsidR="003247F1" w:rsidRPr="00DA26E4" w:rsidRDefault="003247F1" w:rsidP="00B203CA">
                            <w:pPr>
                              <w:pStyle w:val="NormalWeb"/>
                              <w:spacing w:before="0" w:beforeAutospacing="0" w:after="0" w:afterAutospacing="0"/>
                              <w:rPr>
                                <w:sz w:val="18"/>
                                <w:lang w:val="en-US"/>
                              </w:rPr>
                            </w:pPr>
                            <w:r w:rsidRPr="00B203CA">
                              <w:rPr>
                                <w:color w:val="000000" w:themeColor="text1"/>
                                <w:kern w:val="24"/>
                                <w:szCs w:val="36"/>
                                <w:lang w:val="en-US"/>
                              </w:rPr>
                              <w:t xml:space="preserve">Caspar </w:t>
                            </w:r>
                            <w:r w:rsidRPr="00B203CA">
                              <w:rPr>
                                <w:smallCaps/>
                                <w:color w:val="000000" w:themeColor="text1"/>
                                <w:kern w:val="24"/>
                                <w:szCs w:val="36"/>
                                <w:lang w:val="en-US"/>
                              </w:rPr>
                              <w:t>Netscher</w:t>
                            </w:r>
                            <w:r w:rsidRPr="00B203CA">
                              <w:rPr>
                                <w:color w:val="000000" w:themeColor="text1"/>
                                <w:kern w:val="24"/>
                                <w:szCs w:val="36"/>
                                <w:lang w:val="en-US"/>
                              </w:rPr>
                              <w:t xml:space="preserve">, </w:t>
                            </w:r>
                            <w:r w:rsidRPr="00B203CA">
                              <w:rPr>
                                <w:i/>
                                <w:iCs/>
                                <w:color w:val="000000" w:themeColor="text1"/>
                                <w:kern w:val="24"/>
                                <w:szCs w:val="36"/>
                                <w:lang w:val="en-US"/>
                              </w:rPr>
                              <w:t>A Boy Blowing Bubbles</w:t>
                            </w:r>
                            <w:r w:rsidRPr="00B203CA">
                              <w:rPr>
                                <w:color w:val="000000" w:themeColor="text1"/>
                                <w:kern w:val="24"/>
                                <w:szCs w:val="36"/>
                                <w:lang w:val="en-US"/>
                              </w:rPr>
                              <w:t>, 1670.</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5C07B8F3" id="_x0000_s1042" style="position:absolute;left:0;text-align:left;margin-left:101.1pt;margin-top:189.6pt;width:265.65pt;height:5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" filled="f" stroked="f">
                <v:path arrowok="t"/>
                <v:textbox style="mso-fit-shape-to-text:t">
                  <w:txbxContent>
                    <w:p w14:paraId="35C4B78D" w14:textId="77777777" w:rsidR="003247F1" w:rsidRPr="00DA26E4" w:rsidRDefault="003247F1" w:rsidP="00B203CA">
                      <w:pPr>
                        <w:pStyle w:val="NormalWeb"/>
                        <w:spacing w:before="0" w:beforeAutospacing="0" w:after="0" w:afterAutospacing="0"/>
                        <w:rPr>
                          <w:sz w:val="18"/>
                          <w:lang w:val="en-US"/>
                        </w:rPr>
                      </w:pPr>
                      <w:r w:rsidRPr="00B203CA">
                        <w:rPr>
                          <w:color w:val="000000" w:themeColor="text1"/>
                          <w:kern w:val="24"/>
                          <w:szCs w:val="36"/>
                          <w:lang w:val="en-US"/>
                        </w:rPr>
                        <w:t xml:space="preserve">Caspar </w:t>
                      </w:r>
                      <w:r w:rsidRPr="00B203CA">
                        <w:rPr>
                          <w:smallCaps/>
                          <w:color w:val="000000" w:themeColor="text1"/>
                          <w:kern w:val="24"/>
                          <w:szCs w:val="36"/>
                          <w:lang w:val="en-US"/>
                        </w:rPr>
                        <w:t>Netscher</w:t>
                      </w:r>
                      <w:r w:rsidRPr="00B203CA">
                        <w:rPr>
                          <w:color w:val="000000" w:themeColor="text1"/>
                          <w:kern w:val="24"/>
                          <w:szCs w:val="36"/>
                          <w:lang w:val="en-US"/>
                        </w:rPr>
                        <w:t xml:space="preserve">, </w:t>
                      </w:r>
                      <w:r w:rsidRPr="00B203CA">
                        <w:rPr>
                          <w:i/>
                          <w:iCs/>
                          <w:color w:val="000000" w:themeColor="text1"/>
                          <w:kern w:val="24"/>
                          <w:szCs w:val="36"/>
                          <w:lang w:val="en-US"/>
                        </w:rPr>
                        <w:t>A Boy Blowing Bubbles</w:t>
                      </w:r>
                      <w:r w:rsidRPr="00B203CA">
                        <w:rPr>
                          <w:color w:val="000000" w:themeColor="text1"/>
                          <w:kern w:val="24"/>
                          <w:szCs w:val="36"/>
                          <w:lang w:val="en-US"/>
                        </w:rPr>
                        <w:t>, 1670.</w:t>
                      </w:r>
                    </w:p>
                  </w:txbxContent>
                </v:textbox>
              </v:rect>
            </w:pict>
          </mc:Fallback>
        </mc:AlternateContent>
      </w:r>
    </w:p>
    <w:sectPr w:rsidR="009423BB" w:rsidRPr="00B203CA" w:rsidSect="000E3510">
      <w:type w:val="continuous"/>
      <w:pgSz w:w="11906" w:h="16838"/>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7BDBF0" w16cid:durableId="2000911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C0BB7C" w14:textId="77777777" w:rsidR="00B75D1B" w:rsidRDefault="00B75D1B" w:rsidP="005D0C6F">
      <w:pPr>
        <w:spacing w:after="0" w:line="240" w:lineRule="auto"/>
      </w:pPr>
      <w:r>
        <w:separator/>
      </w:r>
    </w:p>
  </w:endnote>
  <w:endnote w:type="continuationSeparator" w:id="0">
    <w:p w14:paraId="53D3ADD4" w14:textId="77777777" w:rsidR="00B75D1B" w:rsidRDefault="00B75D1B" w:rsidP="005D0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0000000000000000000"/>
    <w:charset w:val="80"/>
    <w:family w:val="roman"/>
    <w:notTrueType/>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7732320"/>
      <w:docPartObj>
        <w:docPartGallery w:val="Page Numbers (Bottom of Page)"/>
        <w:docPartUnique/>
      </w:docPartObj>
    </w:sdtPr>
    <w:sdtContent>
      <w:p w14:paraId="4E3FC613" w14:textId="77777777" w:rsidR="003247F1" w:rsidRDefault="003247F1">
        <w:pPr>
          <w:pStyle w:val="Pieddepage"/>
        </w:pPr>
        <w:r>
          <w:rPr>
            <w:noProof/>
            <w:lang w:val="fr-FR" w:eastAsia="fr-FR"/>
          </w:rPr>
          <w:drawing>
            <wp:anchor distT="0" distB="0" distL="114300" distR="114300" simplePos="0" relativeHeight="251660288" behindDoc="0" locked="0" layoutInCell="1" allowOverlap="1" wp14:anchorId="28980FF0" wp14:editId="6CA84273">
              <wp:simplePos x="0" y="0"/>
              <wp:positionH relativeFrom="column">
                <wp:posOffset>4571365</wp:posOffset>
              </wp:positionH>
              <wp:positionV relativeFrom="paragraph">
                <wp:posOffset>-112395</wp:posOffset>
              </wp:positionV>
              <wp:extent cx="1304290" cy="548640"/>
              <wp:effectExtent l="0" t="0" r="0" b="3810"/>
              <wp:wrapNone/>
              <wp:docPr id="9" name="Image 9" descr="Résultat de recherche d'images pour &quot;enfants dessins fami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enfants dessins famille&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290" cy="548640"/>
                      </a:xfrm>
                      <a:prstGeom prst="rect">
                        <a:avLst/>
                      </a:prstGeom>
                      <a:noFill/>
                      <a:ln>
                        <a:noFill/>
                      </a:ln>
                    </pic:spPr>
                  </pic:pic>
                </a:graphicData>
              </a:graphic>
            </wp:anchor>
          </w:drawing>
        </w:r>
        <w:r>
          <w:rPr>
            <w:noProof/>
            <w:lang w:val="fr-FR" w:eastAsia="fr-FR"/>
          </w:rPr>
          <mc:AlternateContent>
            <mc:Choice Requires="wps">
              <w:drawing>
                <wp:anchor distT="0" distB="0" distL="114300" distR="114300" simplePos="0" relativeHeight="251659264" behindDoc="0" locked="0" layoutInCell="1" allowOverlap="1" wp14:anchorId="0E0A34EF" wp14:editId="389D71BE">
                  <wp:simplePos x="0" y="0"/>
                  <wp:positionH relativeFrom="rightMargin">
                    <wp:align>center</wp:align>
                  </wp:positionH>
                  <wp:positionV relativeFrom="bottomMargin">
                    <wp:align>center</wp:align>
                  </wp:positionV>
                  <wp:extent cx="561975" cy="561975"/>
                  <wp:effectExtent l="0" t="0" r="0" b="0"/>
                  <wp:wrapNone/>
                  <wp:docPr id="4" name="El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561975" cy="561975"/>
                          </a:xfrm>
                          <a:prstGeom prst="ellipse">
                            <a:avLst/>
                          </a:prstGeom>
                          <a:noFill/>
                          <a:ln w="12700">
                            <a:solidFill>
                              <a:srgbClr val="ADC1D9"/>
                            </a:solidFill>
                            <a:round/>
                            <a:headEnd/>
                            <a:tailEnd/>
                          </a:ln>
                          <a:extLst>
                            <a:ext uri="{909E8E84-426E-40dd-AFC4-6F175D3DCCD1}"/>
                          </a:extLst>
                        </wps:spPr>
                        <wps:txbx>
                          <w:txbxContent>
                            <w:p w14:paraId="17445A63" w14:textId="4A1F5892" w:rsidR="003247F1" w:rsidRDefault="003247F1">
                              <w:pPr>
                                <w:pStyle w:val="Pieddepage"/>
                                <w:rPr>
                                  <w:color w:val="5B9BD5" w:themeColor="accent1"/>
                                </w:rPr>
                              </w:pPr>
                              <w:r>
                                <w:rPr>
                                  <w:noProof/>
                                  <w:color w:val="5B9BD5" w:themeColor="accent1"/>
                                  <w:lang w:val="fr-FR"/>
                                </w:rPr>
                                <w:fldChar w:fldCharType="begin"/>
                              </w:r>
                              <w:r>
                                <w:rPr>
                                  <w:noProof/>
                                  <w:color w:val="5B9BD5" w:themeColor="accent1"/>
                                  <w:lang w:val="fr-FR"/>
                                </w:rPr>
                                <w:instrText>PAGE  \* MERGEFORMAT</w:instrText>
                              </w:r>
                              <w:r>
                                <w:rPr>
                                  <w:noProof/>
                                  <w:color w:val="5B9BD5" w:themeColor="accent1"/>
                                  <w:lang w:val="fr-FR"/>
                                </w:rPr>
                                <w:fldChar w:fldCharType="separate"/>
                              </w:r>
                              <w:r w:rsidR="00156543">
                                <w:rPr>
                                  <w:noProof/>
                                  <w:color w:val="5B9BD5" w:themeColor="accent1"/>
                                  <w:lang w:val="fr-FR"/>
                                </w:rPr>
                                <w:t>36</w:t>
                              </w:r>
                              <w:r>
                                <w:rPr>
                                  <w:noProof/>
                                  <w:color w:val="5B9BD5" w:themeColor="accent1"/>
                                  <w:lang w:val="fr-FR"/>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0E0A34EF" id="Ellipse 4" o:spid="_x0000_s1043"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" filled="f" strokecolor="#adc1d9" strokeweight="1pt">
                  <v:path arrowok="t"/>
                  <v:textbox inset=",0,,0">
                    <w:txbxContent>
                      <w:p w14:paraId="17445A63" w14:textId="4A1F5892" w:rsidR="003247F1" w:rsidRDefault="003247F1">
                        <w:pPr>
                          <w:pStyle w:val="Pieddepage"/>
                          <w:rPr>
                            <w:color w:val="5B9BD5" w:themeColor="accent1"/>
                          </w:rPr>
                        </w:pPr>
                        <w:r>
                          <w:rPr>
                            <w:noProof/>
                            <w:color w:val="5B9BD5" w:themeColor="accent1"/>
                            <w:lang w:val="fr-FR"/>
                          </w:rPr>
                          <w:fldChar w:fldCharType="begin"/>
                        </w:r>
                        <w:r>
                          <w:rPr>
                            <w:noProof/>
                            <w:color w:val="5B9BD5" w:themeColor="accent1"/>
                            <w:lang w:val="fr-FR"/>
                          </w:rPr>
                          <w:instrText>PAGE  \* MERGEFORMAT</w:instrText>
                        </w:r>
                        <w:r>
                          <w:rPr>
                            <w:noProof/>
                            <w:color w:val="5B9BD5" w:themeColor="accent1"/>
                            <w:lang w:val="fr-FR"/>
                          </w:rPr>
                          <w:fldChar w:fldCharType="separate"/>
                        </w:r>
                        <w:r w:rsidR="00156543">
                          <w:rPr>
                            <w:noProof/>
                            <w:color w:val="5B9BD5" w:themeColor="accent1"/>
                            <w:lang w:val="fr-FR"/>
                          </w:rPr>
                          <w:t>36</w:t>
                        </w:r>
                        <w:r>
                          <w:rPr>
                            <w:noProof/>
                            <w:color w:val="5B9BD5" w:themeColor="accent1"/>
                            <w:lang w:val="fr-FR"/>
                          </w:rPr>
                          <w:fldChar w:fldCharType="end"/>
                        </w:r>
                      </w:p>
                    </w:txbxContent>
                  </v:textbox>
                  <w10:wrap anchorx="margin" anchory="margin"/>
                </v:oval>
              </w:pict>
            </mc:Fallback>
          </mc:AlternateContent>
        </w:r>
        <w:r w:rsidRPr="00C75D6F">
          <w:rPr>
            <w:noProof/>
            <w:lang w:val="fr-FR" w:eastAsia="fr-FR"/>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4EA2F" w14:textId="77777777" w:rsidR="003247F1" w:rsidRDefault="003247F1">
    <w:pPr>
      <w:pStyle w:val="Pieddepage"/>
    </w:pPr>
  </w:p>
  <w:p w14:paraId="02E8AFC5" w14:textId="77777777" w:rsidR="003247F1" w:rsidRDefault="003247F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4D3C73" w14:textId="77777777" w:rsidR="00B75D1B" w:rsidRDefault="00B75D1B" w:rsidP="005D0C6F">
      <w:pPr>
        <w:spacing w:after="0" w:line="240" w:lineRule="auto"/>
      </w:pPr>
      <w:r>
        <w:separator/>
      </w:r>
    </w:p>
  </w:footnote>
  <w:footnote w:type="continuationSeparator" w:id="0">
    <w:p w14:paraId="6AE435CE" w14:textId="77777777" w:rsidR="00B75D1B" w:rsidRDefault="00B75D1B" w:rsidP="005D0C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9BCB8AA"/>
    <w:lvl w:ilvl="0">
      <w:start w:val="1"/>
      <w:numFmt w:val="bullet"/>
      <w:pStyle w:val="Listepuces"/>
      <w:lvlText w:val=""/>
      <w:lvlJc w:val="left"/>
      <w:pPr>
        <w:tabs>
          <w:tab w:val="num" w:pos="288"/>
        </w:tabs>
        <w:ind w:left="288" w:hanging="288"/>
      </w:pPr>
      <w:rPr>
        <w:rFonts w:ascii="Symbol" w:hAnsi="Symbol" w:hint="default"/>
        <w:color w:val="44546A" w:themeColor="text2"/>
        <w:sz w:val="16"/>
      </w:r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720" w:hanging="360"/>
      </w:pPr>
      <w:rPr>
        <w:rFonts w:cs="Times New Roman"/>
      </w:rPr>
    </w:lvl>
  </w:abstractNum>
  <w:abstractNum w:abstractNumId="2" w15:restartNumberingAfterBreak="0">
    <w:nsid w:val="014B535A"/>
    <w:multiLevelType w:val="hybridMultilevel"/>
    <w:tmpl w:val="D27C54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915746"/>
    <w:multiLevelType w:val="hybridMultilevel"/>
    <w:tmpl w:val="D74C2B44"/>
    <w:lvl w:ilvl="0" w:tplc="4488985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61A373A"/>
    <w:multiLevelType w:val="hybridMultilevel"/>
    <w:tmpl w:val="EECC8856"/>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64B298C"/>
    <w:multiLevelType w:val="hybridMultilevel"/>
    <w:tmpl w:val="9A7856BC"/>
    <w:lvl w:ilvl="0" w:tplc="D98EC93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6A22940"/>
    <w:multiLevelType w:val="hybridMultilevel"/>
    <w:tmpl w:val="779AD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FC6C0C"/>
    <w:multiLevelType w:val="hybridMultilevel"/>
    <w:tmpl w:val="B2A6427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09385043"/>
    <w:multiLevelType w:val="hybridMultilevel"/>
    <w:tmpl w:val="E6EA1E24"/>
    <w:lvl w:ilvl="0" w:tplc="F47A7F88">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0FFC5CA8"/>
    <w:multiLevelType w:val="hybridMultilevel"/>
    <w:tmpl w:val="CA0CBA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0792E37"/>
    <w:multiLevelType w:val="hybridMultilevel"/>
    <w:tmpl w:val="400438D0"/>
    <w:lvl w:ilvl="0" w:tplc="04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8633F0B"/>
    <w:multiLevelType w:val="hybridMultilevel"/>
    <w:tmpl w:val="88689F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8E372CE"/>
    <w:multiLevelType w:val="hybridMultilevel"/>
    <w:tmpl w:val="13EA48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9661C8B"/>
    <w:multiLevelType w:val="hybridMultilevel"/>
    <w:tmpl w:val="901C2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A7A7481"/>
    <w:multiLevelType w:val="hybridMultilevel"/>
    <w:tmpl w:val="F85C8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AC103F6"/>
    <w:multiLevelType w:val="hybridMultilevel"/>
    <w:tmpl w:val="469C30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04359F1"/>
    <w:multiLevelType w:val="hybridMultilevel"/>
    <w:tmpl w:val="5A2CB87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20910475"/>
    <w:multiLevelType w:val="hybridMultilevel"/>
    <w:tmpl w:val="35627C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28C7FDE"/>
    <w:multiLevelType w:val="hybridMultilevel"/>
    <w:tmpl w:val="F1865370"/>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246C7CE4"/>
    <w:multiLevelType w:val="hybridMultilevel"/>
    <w:tmpl w:val="3544F2BA"/>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0" w15:restartNumberingAfterBreak="0">
    <w:nsid w:val="288A6F71"/>
    <w:multiLevelType w:val="hybridMultilevel"/>
    <w:tmpl w:val="268AE1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A7B7A30"/>
    <w:multiLevelType w:val="hybridMultilevel"/>
    <w:tmpl w:val="B142BA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3433CE4"/>
    <w:multiLevelType w:val="hybridMultilevel"/>
    <w:tmpl w:val="6422CD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B9C0027"/>
    <w:multiLevelType w:val="hybridMultilevel"/>
    <w:tmpl w:val="FF3EA9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E1315DD"/>
    <w:multiLevelType w:val="hybridMultilevel"/>
    <w:tmpl w:val="E7E85D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2851EBE"/>
    <w:multiLevelType w:val="hybridMultilevel"/>
    <w:tmpl w:val="31FAAF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B865C5"/>
    <w:multiLevelType w:val="hybridMultilevel"/>
    <w:tmpl w:val="7C7AC6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7A01584"/>
    <w:multiLevelType w:val="hybridMultilevel"/>
    <w:tmpl w:val="2E2237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B926231"/>
    <w:multiLevelType w:val="hybridMultilevel"/>
    <w:tmpl w:val="8EAE1A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F1B7E8F"/>
    <w:multiLevelType w:val="hybridMultilevel"/>
    <w:tmpl w:val="0D2A7E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1DE768B"/>
    <w:multiLevelType w:val="hybridMultilevel"/>
    <w:tmpl w:val="6EAC451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5A6D41D6"/>
    <w:multiLevelType w:val="hybridMultilevel"/>
    <w:tmpl w:val="F5404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A8C6BB4"/>
    <w:multiLevelType w:val="hybridMultilevel"/>
    <w:tmpl w:val="63F291B4"/>
    <w:lvl w:ilvl="0" w:tplc="3F12EE9C">
      <w:start w:val="1"/>
      <w:numFmt w:val="decimal"/>
      <w:lvlText w:val="%1."/>
      <w:lvlJc w:val="left"/>
      <w:pPr>
        <w:ind w:left="927" w:hanging="360"/>
      </w:pPr>
      <w:rPr>
        <w:rFonts w:hint="default"/>
        <w:b w:val="0"/>
        <w:sz w:val="24"/>
        <w:szCs w:val="24"/>
      </w:r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33" w15:restartNumberingAfterBreak="0">
    <w:nsid w:val="616F29E0"/>
    <w:multiLevelType w:val="hybridMultilevel"/>
    <w:tmpl w:val="76D8B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33411B9"/>
    <w:multiLevelType w:val="hybridMultilevel"/>
    <w:tmpl w:val="BB4C043E"/>
    <w:lvl w:ilvl="0" w:tplc="04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639E6F9D"/>
    <w:multiLevelType w:val="hybridMultilevel"/>
    <w:tmpl w:val="58C0487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64416EA4"/>
    <w:multiLevelType w:val="hybridMultilevel"/>
    <w:tmpl w:val="984626F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66866047"/>
    <w:multiLevelType w:val="hybridMultilevel"/>
    <w:tmpl w:val="86CEF2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7963E7F"/>
    <w:multiLevelType w:val="hybridMultilevel"/>
    <w:tmpl w:val="EB8AA93A"/>
    <w:lvl w:ilvl="0" w:tplc="04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69761A9B"/>
    <w:multiLevelType w:val="hybridMultilevel"/>
    <w:tmpl w:val="E1C87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A5D4088"/>
    <w:multiLevelType w:val="hybridMultilevel"/>
    <w:tmpl w:val="B98CE9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1A75ED"/>
    <w:multiLevelType w:val="hybridMultilevel"/>
    <w:tmpl w:val="B6EABA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2B30484"/>
    <w:multiLevelType w:val="hybridMultilevel"/>
    <w:tmpl w:val="ED14D6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9"/>
  </w:num>
  <w:num w:numId="5">
    <w:abstractNumId w:val="22"/>
  </w:num>
  <w:num w:numId="6">
    <w:abstractNumId w:val="14"/>
  </w:num>
  <w:num w:numId="7">
    <w:abstractNumId w:val="11"/>
  </w:num>
  <w:num w:numId="8">
    <w:abstractNumId w:val="21"/>
  </w:num>
  <w:num w:numId="9">
    <w:abstractNumId w:val="2"/>
  </w:num>
  <w:num w:numId="10">
    <w:abstractNumId w:val="26"/>
  </w:num>
  <w:num w:numId="11">
    <w:abstractNumId w:val="15"/>
  </w:num>
  <w:num w:numId="12">
    <w:abstractNumId w:val="37"/>
  </w:num>
  <w:num w:numId="13">
    <w:abstractNumId w:val="9"/>
  </w:num>
  <w:num w:numId="14">
    <w:abstractNumId w:val="40"/>
  </w:num>
  <w:num w:numId="15">
    <w:abstractNumId w:val="6"/>
  </w:num>
  <w:num w:numId="16">
    <w:abstractNumId w:val="16"/>
  </w:num>
  <w:num w:numId="17">
    <w:abstractNumId w:val="27"/>
  </w:num>
  <w:num w:numId="18">
    <w:abstractNumId w:val="36"/>
  </w:num>
  <w:num w:numId="19">
    <w:abstractNumId w:val="7"/>
  </w:num>
  <w:num w:numId="20">
    <w:abstractNumId w:val="12"/>
  </w:num>
  <w:num w:numId="21">
    <w:abstractNumId w:val="8"/>
  </w:num>
  <w:num w:numId="22">
    <w:abstractNumId w:val="18"/>
  </w:num>
  <w:num w:numId="23">
    <w:abstractNumId w:val="39"/>
  </w:num>
  <w:num w:numId="24">
    <w:abstractNumId w:val="23"/>
  </w:num>
  <w:num w:numId="25">
    <w:abstractNumId w:val="13"/>
  </w:num>
  <w:num w:numId="26">
    <w:abstractNumId w:val="30"/>
  </w:num>
  <w:num w:numId="27">
    <w:abstractNumId w:val="31"/>
  </w:num>
  <w:num w:numId="28">
    <w:abstractNumId w:val="28"/>
  </w:num>
  <w:num w:numId="29">
    <w:abstractNumId w:val="25"/>
  </w:num>
  <w:num w:numId="30">
    <w:abstractNumId w:val="33"/>
  </w:num>
  <w:num w:numId="31">
    <w:abstractNumId w:val="42"/>
  </w:num>
  <w:num w:numId="32">
    <w:abstractNumId w:val="4"/>
  </w:num>
  <w:num w:numId="33">
    <w:abstractNumId w:val="24"/>
  </w:num>
  <w:num w:numId="34">
    <w:abstractNumId w:val="5"/>
  </w:num>
  <w:num w:numId="35">
    <w:abstractNumId w:val="3"/>
  </w:num>
  <w:num w:numId="36">
    <w:abstractNumId w:val="35"/>
  </w:num>
  <w:num w:numId="37">
    <w:abstractNumId w:val="32"/>
  </w:num>
  <w:num w:numId="38">
    <w:abstractNumId w:val="17"/>
  </w:num>
  <w:num w:numId="39">
    <w:abstractNumId w:val="41"/>
  </w:num>
  <w:num w:numId="40">
    <w:abstractNumId w:val="38"/>
  </w:num>
  <w:num w:numId="41">
    <w:abstractNumId w:val="10"/>
  </w:num>
  <w:num w:numId="42">
    <w:abstractNumId w:val="3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882"/>
    <w:rsid w:val="00002E81"/>
    <w:rsid w:val="00011753"/>
    <w:rsid w:val="0002365C"/>
    <w:rsid w:val="00024BDC"/>
    <w:rsid w:val="00030DFF"/>
    <w:rsid w:val="000479FC"/>
    <w:rsid w:val="00090F51"/>
    <w:rsid w:val="000A199F"/>
    <w:rsid w:val="000B185F"/>
    <w:rsid w:val="000B41FE"/>
    <w:rsid w:val="000B651C"/>
    <w:rsid w:val="000E3510"/>
    <w:rsid w:val="00104F5C"/>
    <w:rsid w:val="00117457"/>
    <w:rsid w:val="00156543"/>
    <w:rsid w:val="0018786C"/>
    <w:rsid w:val="0019089C"/>
    <w:rsid w:val="00195C5D"/>
    <w:rsid w:val="001A6376"/>
    <w:rsid w:val="0021089E"/>
    <w:rsid w:val="00223249"/>
    <w:rsid w:val="0024364B"/>
    <w:rsid w:val="00254ECD"/>
    <w:rsid w:val="002709E5"/>
    <w:rsid w:val="00274D6B"/>
    <w:rsid w:val="002A1A2A"/>
    <w:rsid w:val="002C1237"/>
    <w:rsid w:val="002D04C9"/>
    <w:rsid w:val="002D3FDD"/>
    <w:rsid w:val="002E6F82"/>
    <w:rsid w:val="002E701F"/>
    <w:rsid w:val="00300C5C"/>
    <w:rsid w:val="0031217A"/>
    <w:rsid w:val="003247F1"/>
    <w:rsid w:val="00366019"/>
    <w:rsid w:val="003709E0"/>
    <w:rsid w:val="003722C3"/>
    <w:rsid w:val="00395D3F"/>
    <w:rsid w:val="003E7A9D"/>
    <w:rsid w:val="003F0610"/>
    <w:rsid w:val="003F436A"/>
    <w:rsid w:val="003F6EED"/>
    <w:rsid w:val="00427D9A"/>
    <w:rsid w:val="00432F42"/>
    <w:rsid w:val="004549C3"/>
    <w:rsid w:val="00456A3A"/>
    <w:rsid w:val="00482C6C"/>
    <w:rsid w:val="004A2FC2"/>
    <w:rsid w:val="004D19BD"/>
    <w:rsid w:val="004F7F83"/>
    <w:rsid w:val="004F7FDC"/>
    <w:rsid w:val="00533FE9"/>
    <w:rsid w:val="00536FDF"/>
    <w:rsid w:val="0054595B"/>
    <w:rsid w:val="00561AEC"/>
    <w:rsid w:val="00583BB1"/>
    <w:rsid w:val="00596EB6"/>
    <w:rsid w:val="005A247B"/>
    <w:rsid w:val="005D0C6F"/>
    <w:rsid w:val="00613C00"/>
    <w:rsid w:val="00633A9D"/>
    <w:rsid w:val="00645F35"/>
    <w:rsid w:val="006732DF"/>
    <w:rsid w:val="006A4C55"/>
    <w:rsid w:val="006A5DC3"/>
    <w:rsid w:val="006D3D26"/>
    <w:rsid w:val="006D6221"/>
    <w:rsid w:val="006F131B"/>
    <w:rsid w:val="00710FE0"/>
    <w:rsid w:val="007339DA"/>
    <w:rsid w:val="007370F4"/>
    <w:rsid w:val="00745512"/>
    <w:rsid w:val="00747FBA"/>
    <w:rsid w:val="007A3882"/>
    <w:rsid w:val="007B234E"/>
    <w:rsid w:val="007B6CFB"/>
    <w:rsid w:val="007D21B1"/>
    <w:rsid w:val="007E5AA5"/>
    <w:rsid w:val="007E5FC1"/>
    <w:rsid w:val="00801DB2"/>
    <w:rsid w:val="00811470"/>
    <w:rsid w:val="00826FD6"/>
    <w:rsid w:val="00833809"/>
    <w:rsid w:val="0085544C"/>
    <w:rsid w:val="00856771"/>
    <w:rsid w:val="00866927"/>
    <w:rsid w:val="00884790"/>
    <w:rsid w:val="008F5991"/>
    <w:rsid w:val="00901D7D"/>
    <w:rsid w:val="00904960"/>
    <w:rsid w:val="00933172"/>
    <w:rsid w:val="00941818"/>
    <w:rsid w:val="009423BB"/>
    <w:rsid w:val="00954F0B"/>
    <w:rsid w:val="009608CF"/>
    <w:rsid w:val="00971CDA"/>
    <w:rsid w:val="009924DA"/>
    <w:rsid w:val="00995C93"/>
    <w:rsid w:val="009A0E32"/>
    <w:rsid w:val="009B1DC8"/>
    <w:rsid w:val="009B387C"/>
    <w:rsid w:val="009C578A"/>
    <w:rsid w:val="009D09FF"/>
    <w:rsid w:val="009D373C"/>
    <w:rsid w:val="009D7A05"/>
    <w:rsid w:val="00A0124E"/>
    <w:rsid w:val="00A300B6"/>
    <w:rsid w:val="00A8124B"/>
    <w:rsid w:val="00A85EE3"/>
    <w:rsid w:val="00A905D7"/>
    <w:rsid w:val="00AD2C0B"/>
    <w:rsid w:val="00AF323F"/>
    <w:rsid w:val="00B203CA"/>
    <w:rsid w:val="00B32B20"/>
    <w:rsid w:val="00B35460"/>
    <w:rsid w:val="00B54D7B"/>
    <w:rsid w:val="00B571C8"/>
    <w:rsid w:val="00B75D1B"/>
    <w:rsid w:val="00BF14E1"/>
    <w:rsid w:val="00C046F3"/>
    <w:rsid w:val="00C165FD"/>
    <w:rsid w:val="00C24C8D"/>
    <w:rsid w:val="00C657C3"/>
    <w:rsid w:val="00C66AE6"/>
    <w:rsid w:val="00C75D6F"/>
    <w:rsid w:val="00C80E8A"/>
    <w:rsid w:val="00C87673"/>
    <w:rsid w:val="00C93481"/>
    <w:rsid w:val="00CA1C15"/>
    <w:rsid w:val="00CA27C5"/>
    <w:rsid w:val="00CC2786"/>
    <w:rsid w:val="00CD30A5"/>
    <w:rsid w:val="00CD77DA"/>
    <w:rsid w:val="00D12347"/>
    <w:rsid w:val="00D27F12"/>
    <w:rsid w:val="00D3382B"/>
    <w:rsid w:val="00D44DCE"/>
    <w:rsid w:val="00D67F5B"/>
    <w:rsid w:val="00D81CB6"/>
    <w:rsid w:val="00DA26E4"/>
    <w:rsid w:val="00DA46E3"/>
    <w:rsid w:val="00DB5126"/>
    <w:rsid w:val="00DC1B80"/>
    <w:rsid w:val="00DD75C5"/>
    <w:rsid w:val="00DE3B5B"/>
    <w:rsid w:val="00DF47DE"/>
    <w:rsid w:val="00E22245"/>
    <w:rsid w:val="00E33288"/>
    <w:rsid w:val="00E4553A"/>
    <w:rsid w:val="00E45CAF"/>
    <w:rsid w:val="00E560C6"/>
    <w:rsid w:val="00E87291"/>
    <w:rsid w:val="00EA377C"/>
    <w:rsid w:val="00EA6D4C"/>
    <w:rsid w:val="00ED6D06"/>
    <w:rsid w:val="00F01D79"/>
    <w:rsid w:val="00F44EDB"/>
    <w:rsid w:val="00F5343A"/>
    <w:rsid w:val="00FF0E5E"/>
    <w:rsid w:val="00FF418F"/>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59EB0"/>
  <w15:docId w15:val="{776932CC-69B5-EA43-893C-7A6D38BFF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9BD"/>
    <w:rPr>
      <w:lang w:val="fr-BE"/>
    </w:rPr>
  </w:style>
  <w:style w:type="paragraph" w:styleId="Titre4">
    <w:name w:val="heading 4"/>
    <w:basedOn w:val="Normal"/>
    <w:next w:val="Normal"/>
    <w:link w:val="Titre4Car"/>
    <w:semiHidden/>
    <w:unhideWhenUsed/>
    <w:qFormat/>
    <w:rsid w:val="00CC2786"/>
    <w:pPr>
      <w:keepNext/>
      <w:suppressAutoHyphens/>
      <w:spacing w:before="240" w:after="60" w:line="240" w:lineRule="auto"/>
      <w:ind w:left="2880" w:hanging="360"/>
      <w:outlineLvl w:val="3"/>
    </w:pPr>
    <w:rPr>
      <w:rFonts w:ascii="Calibri" w:eastAsia="Times New Roman" w:hAnsi="Calibri" w:cs="Times New Roman"/>
      <w:b/>
      <w:bCs/>
      <w:kern w:val="2"/>
      <w:sz w:val="28"/>
      <w:szCs w:val="28"/>
      <w:lang w:val="fr-FR" w:eastAsia="ar-SA"/>
    </w:rPr>
  </w:style>
  <w:style w:type="paragraph" w:styleId="Titre5">
    <w:name w:val="heading 5"/>
    <w:basedOn w:val="Normal"/>
    <w:next w:val="Normal"/>
    <w:link w:val="Titre5Car"/>
    <w:semiHidden/>
    <w:unhideWhenUsed/>
    <w:qFormat/>
    <w:rsid w:val="00CC2786"/>
    <w:pPr>
      <w:suppressAutoHyphens/>
      <w:spacing w:before="240" w:after="60" w:line="240" w:lineRule="auto"/>
      <w:ind w:left="3600" w:hanging="360"/>
      <w:outlineLvl w:val="4"/>
    </w:pPr>
    <w:rPr>
      <w:rFonts w:ascii="Calibri" w:eastAsia="Times New Roman" w:hAnsi="Calibri" w:cs="Times New Roman"/>
      <w:b/>
      <w:bCs/>
      <w:i/>
      <w:iCs/>
      <w:kern w:val="2"/>
      <w:sz w:val="26"/>
      <w:szCs w:val="26"/>
      <w:lang w:val="fr-FR"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1"/>
    <w:uiPriority w:val="99"/>
    <w:semiHidden/>
    <w:unhideWhenUsed/>
    <w:rsid w:val="007B234E"/>
    <w:pPr>
      <w:spacing w:after="0" w:line="240" w:lineRule="auto"/>
    </w:pPr>
    <w:rPr>
      <w:rFonts w:ascii="Lucida Grande" w:hAnsi="Lucida Grande" w:cs="Lucida Grande"/>
      <w:sz w:val="18"/>
      <w:szCs w:val="18"/>
    </w:rPr>
  </w:style>
  <w:style w:type="character" w:customStyle="1" w:styleId="TextedebullesCar">
    <w:name w:val="Texte de bulles Car"/>
    <w:basedOn w:val="Policepardfaut"/>
    <w:uiPriority w:val="99"/>
    <w:semiHidden/>
    <w:rsid w:val="00392E06"/>
    <w:rPr>
      <w:rFonts w:ascii="Lucida Grande" w:hAnsi="Lucida Grande"/>
      <w:sz w:val="18"/>
      <w:szCs w:val="18"/>
    </w:rPr>
  </w:style>
  <w:style w:type="paragraph" w:styleId="Corpsdetexte">
    <w:name w:val="Body Text"/>
    <w:basedOn w:val="Normal"/>
    <w:link w:val="CorpsdetexteCar"/>
    <w:rsid w:val="00D3382B"/>
    <w:pPr>
      <w:keepNext/>
      <w:keepLines/>
      <w:widowControl w:val="0"/>
      <w:tabs>
        <w:tab w:val="left" w:pos="-720"/>
      </w:tabs>
      <w:suppressAutoHyphens/>
      <w:spacing w:after="0" w:line="240" w:lineRule="auto"/>
      <w:jc w:val="both"/>
    </w:pPr>
    <w:rPr>
      <w:rFonts w:ascii="Times New Roman" w:eastAsia="Times New Roman" w:hAnsi="Times New Roman" w:cs="Times New Roman"/>
      <w:snapToGrid w:val="0"/>
      <w:spacing w:val="-3"/>
      <w:sz w:val="24"/>
      <w:szCs w:val="20"/>
      <w:lang w:val="fr-FR" w:eastAsia="fr-FR"/>
    </w:rPr>
  </w:style>
  <w:style w:type="character" w:customStyle="1" w:styleId="CorpsdetexteCar">
    <w:name w:val="Corps de texte Car"/>
    <w:basedOn w:val="Policepardfaut"/>
    <w:link w:val="Corpsdetexte"/>
    <w:rsid w:val="00D3382B"/>
    <w:rPr>
      <w:rFonts w:ascii="Times New Roman" w:eastAsia="Times New Roman" w:hAnsi="Times New Roman" w:cs="Times New Roman"/>
      <w:snapToGrid w:val="0"/>
      <w:spacing w:val="-3"/>
      <w:sz w:val="24"/>
      <w:szCs w:val="20"/>
      <w:lang w:eastAsia="fr-FR"/>
    </w:rPr>
  </w:style>
  <w:style w:type="paragraph" w:customStyle="1" w:styleId="Default">
    <w:name w:val="Default"/>
    <w:rsid w:val="00933172"/>
    <w:pPr>
      <w:autoSpaceDE w:val="0"/>
      <w:autoSpaceDN w:val="0"/>
      <w:adjustRightInd w:val="0"/>
      <w:spacing w:after="0" w:line="240" w:lineRule="auto"/>
    </w:pPr>
    <w:rPr>
      <w:rFonts w:ascii="Frutiger LT Std 55 Roman" w:eastAsia="Times New Roman" w:hAnsi="Frutiger LT Std 55 Roman" w:cs="Times New Roman"/>
      <w:color w:val="000000"/>
      <w:sz w:val="24"/>
      <w:szCs w:val="24"/>
      <w:lang w:eastAsia="fr-FR"/>
    </w:rPr>
  </w:style>
  <w:style w:type="paragraph" w:styleId="Paragraphedeliste">
    <w:name w:val="List Paragraph"/>
    <w:basedOn w:val="Normal"/>
    <w:uiPriority w:val="99"/>
    <w:qFormat/>
    <w:rsid w:val="009A0E32"/>
    <w:pPr>
      <w:ind w:left="720"/>
      <w:contextualSpacing/>
    </w:pPr>
  </w:style>
  <w:style w:type="paragraph" w:styleId="Retraitcorpsdetexte">
    <w:name w:val="Body Text Indent"/>
    <w:basedOn w:val="Normal"/>
    <w:link w:val="RetraitcorpsdetexteCar"/>
    <w:uiPriority w:val="99"/>
    <w:unhideWhenUsed/>
    <w:rsid w:val="00710FE0"/>
    <w:pPr>
      <w:spacing w:after="120"/>
      <w:ind w:left="283"/>
    </w:pPr>
  </w:style>
  <w:style w:type="character" w:customStyle="1" w:styleId="RetraitcorpsdetexteCar">
    <w:name w:val="Retrait corps de texte Car"/>
    <w:basedOn w:val="Policepardfaut"/>
    <w:link w:val="Retraitcorpsdetexte"/>
    <w:uiPriority w:val="99"/>
    <w:rsid w:val="00710FE0"/>
    <w:rPr>
      <w:lang w:val="fr-BE"/>
    </w:rPr>
  </w:style>
  <w:style w:type="paragraph" w:styleId="En-tte">
    <w:name w:val="header"/>
    <w:basedOn w:val="Normal"/>
    <w:link w:val="En-tteCar"/>
    <w:uiPriority w:val="99"/>
    <w:unhideWhenUsed/>
    <w:rsid w:val="005D0C6F"/>
    <w:pPr>
      <w:tabs>
        <w:tab w:val="center" w:pos="4536"/>
        <w:tab w:val="right" w:pos="9072"/>
      </w:tabs>
      <w:spacing w:after="0" w:line="240" w:lineRule="auto"/>
    </w:pPr>
  </w:style>
  <w:style w:type="character" w:customStyle="1" w:styleId="En-tteCar">
    <w:name w:val="En-tête Car"/>
    <w:basedOn w:val="Policepardfaut"/>
    <w:link w:val="En-tte"/>
    <w:uiPriority w:val="99"/>
    <w:rsid w:val="005D0C6F"/>
    <w:rPr>
      <w:lang w:val="fr-BE"/>
    </w:rPr>
  </w:style>
  <w:style w:type="paragraph" w:styleId="Pieddepage">
    <w:name w:val="footer"/>
    <w:basedOn w:val="Normal"/>
    <w:link w:val="PieddepageCar"/>
    <w:uiPriority w:val="99"/>
    <w:unhideWhenUsed/>
    <w:qFormat/>
    <w:rsid w:val="005D0C6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0C6F"/>
    <w:rPr>
      <w:lang w:val="fr-BE"/>
    </w:rPr>
  </w:style>
  <w:style w:type="character" w:customStyle="1" w:styleId="TextedebullesCar1">
    <w:name w:val="Texte de bulles Car1"/>
    <w:basedOn w:val="Policepardfaut"/>
    <w:link w:val="Textedebulles"/>
    <w:uiPriority w:val="99"/>
    <w:semiHidden/>
    <w:rsid w:val="007B234E"/>
    <w:rPr>
      <w:rFonts w:ascii="Lucida Grande" w:hAnsi="Lucida Grande" w:cs="Lucida Grande"/>
      <w:sz w:val="18"/>
      <w:szCs w:val="18"/>
      <w:lang w:val="fr-BE"/>
    </w:rPr>
  </w:style>
  <w:style w:type="character" w:styleId="Lienhypertexte">
    <w:name w:val="Hyperlink"/>
    <w:rsid w:val="007339DA"/>
    <w:rPr>
      <w:color w:val="0000FF"/>
      <w:u w:val="single"/>
    </w:rPr>
  </w:style>
  <w:style w:type="paragraph" w:customStyle="1" w:styleId="Titre1">
    <w:name w:val="Titre1"/>
    <w:basedOn w:val="Normal"/>
    <w:uiPriority w:val="1"/>
    <w:unhideWhenUsed/>
    <w:qFormat/>
    <w:rsid w:val="007339DA"/>
    <w:pPr>
      <w:keepNext/>
      <w:keepLines/>
      <w:spacing w:before="200" w:after="0" w:line="276" w:lineRule="auto"/>
      <w:textAlignment w:val="top"/>
    </w:pPr>
    <w:rPr>
      <w:rFonts w:ascii="Arial" w:eastAsia="Calibri" w:hAnsi="Arial" w:cs="Arial"/>
      <w:b/>
      <w:color w:val="000000"/>
      <w:sz w:val="18"/>
      <w:szCs w:val="18"/>
      <w:lang w:val="da-DK"/>
    </w:rPr>
  </w:style>
  <w:style w:type="character" w:customStyle="1" w:styleId="Titre4Car">
    <w:name w:val="Titre 4 Car"/>
    <w:basedOn w:val="Policepardfaut"/>
    <w:link w:val="Titre4"/>
    <w:semiHidden/>
    <w:rsid w:val="00CC2786"/>
    <w:rPr>
      <w:rFonts w:ascii="Calibri" w:eastAsia="Times New Roman" w:hAnsi="Calibri" w:cs="Times New Roman"/>
      <w:b/>
      <w:bCs/>
      <w:kern w:val="2"/>
      <w:sz w:val="28"/>
      <w:szCs w:val="28"/>
      <w:lang w:eastAsia="ar-SA"/>
    </w:rPr>
  </w:style>
  <w:style w:type="character" w:customStyle="1" w:styleId="Titre5Car">
    <w:name w:val="Titre 5 Car"/>
    <w:basedOn w:val="Policepardfaut"/>
    <w:link w:val="Titre5"/>
    <w:semiHidden/>
    <w:rsid w:val="00CC2786"/>
    <w:rPr>
      <w:rFonts w:ascii="Calibri" w:eastAsia="Times New Roman" w:hAnsi="Calibri" w:cs="Times New Roman"/>
      <w:b/>
      <w:bCs/>
      <w:i/>
      <w:iCs/>
      <w:kern w:val="2"/>
      <w:sz w:val="26"/>
      <w:szCs w:val="26"/>
      <w:lang w:eastAsia="ar-SA"/>
    </w:rPr>
  </w:style>
  <w:style w:type="character" w:customStyle="1" w:styleId="field-text">
    <w:name w:val="field-text"/>
    <w:rsid w:val="00CC2786"/>
  </w:style>
  <w:style w:type="paragraph" w:styleId="Sansinterligne">
    <w:name w:val="No Spacing"/>
    <w:uiPriority w:val="36"/>
    <w:qFormat/>
    <w:rsid w:val="00CC2786"/>
    <w:pPr>
      <w:spacing w:after="0" w:line="240" w:lineRule="auto"/>
    </w:pPr>
    <w:rPr>
      <w:lang w:val="fr-BE"/>
    </w:rPr>
  </w:style>
  <w:style w:type="paragraph" w:styleId="Titre">
    <w:name w:val="Title"/>
    <w:basedOn w:val="Normal"/>
    <w:next w:val="Normal"/>
    <w:link w:val="TitreCar"/>
    <w:uiPriority w:val="1"/>
    <w:qFormat/>
    <w:rsid w:val="003722C3"/>
    <w:pPr>
      <w:spacing w:after="720" w:line="204" w:lineRule="auto"/>
      <w:contextualSpacing/>
    </w:pPr>
    <w:rPr>
      <w:rFonts w:asciiTheme="majorHAnsi" w:eastAsiaTheme="majorEastAsia" w:hAnsiTheme="majorHAnsi" w:cstheme="majorBidi"/>
      <w:b/>
      <w:bCs/>
      <w:caps/>
      <w:color w:val="2E74B5" w:themeColor="accent1" w:themeShade="BF"/>
      <w:spacing w:val="-10"/>
      <w:kern w:val="28"/>
      <w:sz w:val="104"/>
      <w:szCs w:val="20"/>
      <w:lang w:val="fr-FR" w:eastAsia="fr-FR"/>
    </w:rPr>
  </w:style>
  <w:style w:type="character" w:customStyle="1" w:styleId="TitreCar">
    <w:name w:val="Titre Car"/>
    <w:basedOn w:val="Policepardfaut"/>
    <w:link w:val="Titre"/>
    <w:uiPriority w:val="1"/>
    <w:rsid w:val="003722C3"/>
    <w:rPr>
      <w:rFonts w:asciiTheme="majorHAnsi" w:eastAsiaTheme="majorEastAsia" w:hAnsiTheme="majorHAnsi" w:cstheme="majorBidi"/>
      <w:b/>
      <w:bCs/>
      <w:caps/>
      <w:color w:val="2E74B5" w:themeColor="accent1" w:themeShade="BF"/>
      <w:spacing w:val="-10"/>
      <w:kern w:val="28"/>
      <w:sz w:val="104"/>
      <w:szCs w:val="20"/>
      <w:lang w:eastAsia="fr-FR"/>
    </w:rPr>
  </w:style>
  <w:style w:type="paragraph" w:styleId="Listepuces">
    <w:name w:val="List Bullet"/>
    <w:basedOn w:val="Normal"/>
    <w:uiPriority w:val="1"/>
    <w:unhideWhenUsed/>
    <w:qFormat/>
    <w:rsid w:val="003722C3"/>
    <w:pPr>
      <w:numPr>
        <w:numId w:val="3"/>
      </w:numPr>
      <w:spacing w:after="200" w:line="288" w:lineRule="auto"/>
    </w:pPr>
    <w:rPr>
      <w:color w:val="50637D" w:themeColor="text2" w:themeTint="E6"/>
      <w:sz w:val="20"/>
      <w:szCs w:val="20"/>
      <w:lang w:val="fr-FR" w:eastAsia="fr-FR"/>
    </w:rPr>
  </w:style>
  <w:style w:type="paragraph" w:styleId="Lgende">
    <w:name w:val="caption"/>
    <w:basedOn w:val="Normal"/>
    <w:next w:val="Normal"/>
    <w:uiPriority w:val="2"/>
    <w:unhideWhenUsed/>
    <w:qFormat/>
    <w:rsid w:val="003722C3"/>
    <w:pPr>
      <w:spacing w:after="0" w:line="240" w:lineRule="auto"/>
    </w:pPr>
    <w:rPr>
      <w:i/>
      <w:iCs/>
      <w:color w:val="50637D" w:themeColor="text2" w:themeTint="E6"/>
      <w:sz w:val="16"/>
      <w:szCs w:val="20"/>
      <w:lang w:val="fr-FR" w:eastAsia="fr-FR"/>
    </w:rPr>
  </w:style>
  <w:style w:type="paragraph" w:customStyle="1" w:styleId="Socit">
    <w:name w:val="Société"/>
    <w:basedOn w:val="Normal"/>
    <w:uiPriority w:val="4"/>
    <w:qFormat/>
    <w:rsid w:val="003722C3"/>
    <w:pPr>
      <w:spacing w:after="0" w:line="240" w:lineRule="auto"/>
    </w:pPr>
    <w:rPr>
      <w:rFonts w:asciiTheme="majorHAnsi" w:eastAsiaTheme="majorEastAsia" w:hAnsiTheme="majorHAnsi" w:cstheme="majorBidi"/>
      <w:b/>
      <w:bCs/>
      <w:caps/>
      <w:color w:val="2E74B5" w:themeColor="accent1" w:themeShade="BF"/>
      <w:sz w:val="20"/>
      <w:szCs w:val="20"/>
      <w:lang w:val="fr-FR" w:eastAsia="fr-FR"/>
    </w:rPr>
  </w:style>
  <w:style w:type="paragraph" w:styleId="Date">
    <w:name w:val="Date"/>
    <w:basedOn w:val="Normal"/>
    <w:next w:val="Normal"/>
    <w:link w:val="DateCar"/>
    <w:uiPriority w:val="3"/>
    <w:unhideWhenUsed/>
    <w:qFormat/>
    <w:rsid w:val="003722C3"/>
    <w:pPr>
      <w:spacing w:before="720" w:after="0" w:line="216" w:lineRule="auto"/>
    </w:pPr>
    <w:rPr>
      <w:rFonts w:asciiTheme="majorHAnsi" w:eastAsiaTheme="majorEastAsia" w:hAnsiTheme="majorHAnsi" w:cstheme="majorBidi"/>
      <w:color w:val="2E74B5" w:themeColor="accent1" w:themeShade="BF"/>
      <w:sz w:val="52"/>
      <w:szCs w:val="20"/>
      <w:lang w:val="fr-FR" w:eastAsia="fr-FR"/>
    </w:rPr>
  </w:style>
  <w:style w:type="character" w:customStyle="1" w:styleId="DateCar">
    <w:name w:val="Date Car"/>
    <w:basedOn w:val="Policepardfaut"/>
    <w:link w:val="Date"/>
    <w:uiPriority w:val="3"/>
    <w:rsid w:val="003722C3"/>
    <w:rPr>
      <w:rFonts w:asciiTheme="majorHAnsi" w:eastAsiaTheme="majorEastAsia" w:hAnsiTheme="majorHAnsi" w:cstheme="majorBidi"/>
      <w:color w:val="2E74B5" w:themeColor="accent1" w:themeShade="BF"/>
      <w:sz w:val="52"/>
      <w:szCs w:val="20"/>
      <w:lang w:eastAsia="fr-FR"/>
    </w:rPr>
  </w:style>
  <w:style w:type="paragraph" w:customStyle="1" w:styleId="Adresse">
    <w:name w:val="Adresse"/>
    <w:basedOn w:val="Normal"/>
    <w:uiPriority w:val="4"/>
    <w:qFormat/>
    <w:rsid w:val="003722C3"/>
    <w:pPr>
      <w:spacing w:after="0" w:line="240" w:lineRule="auto"/>
    </w:pPr>
    <w:rPr>
      <w:color w:val="50637D" w:themeColor="text2" w:themeTint="E6"/>
      <w:sz w:val="40"/>
      <w:szCs w:val="20"/>
      <w:lang w:val="fr-FR" w:eastAsia="fr-FR"/>
    </w:rPr>
  </w:style>
  <w:style w:type="paragraph" w:styleId="NormalWeb">
    <w:name w:val="Normal (Web)"/>
    <w:basedOn w:val="Normal"/>
    <w:uiPriority w:val="99"/>
    <w:semiHidden/>
    <w:unhideWhenUsed/>
    <w:rsid w:val="009D373C"/>
    <w:pPr>
      <w:spacing w:before="100" w:beforeAutospacing="1" w:after="100" w:afterAutospacing="1" w:line="240" w:lineRule="auto"/>
    </w:pPr>
    <w:rPr>
      <w:rFonts w:ascii="Times New Roman" w:eastAsiaTheme="minorEastAsia" w:hAnsi="Times New Roman" w:cs="Times New Roman"/>
      <w:sz w:val="24"/>
      <w:szCs w:val="24"/>
      <w:lang w:val="fr-FR" w:eastAsia="fr-FR"/>
    </w:rPr>
  </w:style>
  <w:style w:type="character" w:styleId="Marquedecommentaire">
    <w:name w:val="annotation reference"/>
    <w:basedOn w:val="Policepardfaut"/>
    <w:uiPriority w:val="99"/>
    <w:semiHidden/>
    <w:unhideWhenUsed/>
    <w:rsid w:val="00E22245"/>
    <w:rPr>
      <w:sz w:val="18"/>
      <w:szCs w:val="18"/>
    </w:rPr>
  </w:style>
  <w:style w:type="paragraph" w:styleId="Commentaire">
    <w:name w:val="annotation text"/>
    <w:basedOn w:val="Normal"/>
    <w:link w:val="CommentaireCar"/>
    <w:uiPriority w:val="99"/>
    <w:semiHidden/>
    <w:unhideWhenUsed/>
    <w:rsid w:val="00E22245"/>
    <w:pPr>
      <w:spacing w:line="240" w:lineRule="auto"/>
    </w:pPr>
    <w:rPr>
      <w:sz w:val="24"/>
      <w:szCs w:val="24"/>
    </w:rPr>
  </w:style>
  <w:style w:type="character" w:customStyle="1" w:styleId="CommentaireCar">
    <w:name w:val="Commentaire Car"/>
    <w:basedOn w:val="Policepardfaut"/>
    <w:link w:val="Commentaire"/>
    <w:uiPriority w:val="99"/>
    <w:semiHidden/>
    <w:rsid w:val="00E22245"/>
    <w:rPr>
      <w:sz w:val="24"/>
      <w:szCs w:val="24"/>
      <w:lang w:val="fr-BE"/>
    </w:rPr>
  </w:style>
  <w:style w:type="paragraph" w:styleId="Objetducommentaire">
    <w:name w:val="annotation subject"/>
    <w:basedOn w:val="Commentaire"/>
    <w:next w:val="Commentaire"/>
    <w:link w:val="ObjetducommentaireCar"/>
    <w:uiPriority w:val="99"/>
    <w:semiHidden/>
    <w:unhideWhenUsed/>
    <w:rsid w:val="00E22245"/>
    <w:rPr>
      <w:b/>
      <w:bCs/>
      <w:sz w:val="20"/>
      <w:szCs w:val="20"/>
    </w:rPr>
  </w:style>
  <w:style w:type="character" w:customStyle="1" w:styleId="ObjetducommentaireCar">
    <w:name w:val="Objet du commentaire Car"/>
    <w:basedOn w:val="CommentaireCar"/>
    <w:link w:val="Objetducommentaire"/>
    <w:uiPriority w:val="99"/>
    <w:semiHidden/>
    <w:rsid w:val="00E22245"/>
    <w:rPr>
      <w:b/>
      <w:bCs/>
      <w:sz w:val="20"/>
      <w:szCs w:val="20"/>
      <w:lang w:val="fr-BE"/>
    </w:rPr>
  </w:style>
  <w:style w:type="character" w:styleId="Lienhypertextesuivivisit">
    <w:name w:val="FollowedHyperlink"/>
    <w:basedOn w:val="Policepardfaut"/>
    <w:uiPriority w:val="99"/>
    <w:semiHidden/>
    <w:unhideWhenUsed/>
    <w:rsid w:val="00274D6B"/>
    <w:rPr>
      <w:color w:val="954F72" w:themeColor="followedHyperlink"/>
      <w:u w:val="single"/>
    </w:rPr>
  </w:style>
  <w:style w:type="paragraph" w:styleId="Notedebasdepage">
    <w:name w:val="footnote text"/>
    <w:basedOn w:val="Normal"/>
    <w:link w:val="NotedebasdepageCar"/>
    <w:uiPriority w:val="99"/>
    <w:unhideWhenUsed/>
    <w:rsid w:val="00F44EDB"/>
    <w:pPr>
      <w:spacing w:after="0" w:line="240" w:lineRule="auto"/>
    </w:pPr>
    <w:rPr>
      <w:sz w:val="24"/>
      <w:szCs w:val="24"/>
    </w:rPr>
  </w:style>
  <w:style w:type="character" w:customStyle="1" w:styleId="NotedebasdepageCar">
    <w:name w:val="Note de bas de page Car"/>
    <w:basedOn w:val="Policepardfaut"/>
    <w:link w:val="Notedebasdepage"/>
    <w:uiPriority w:val="99"/>
    <w:rsid w:val="00F44EDB"/>
    <w:rPr>
      <w:sz w:val="24"/>
      <w:szCs w:val="24"/>
      <w:lang w:val="fr-BE"/>
    </w:rPr>
  </w:style>
  <w:style w:type="character" w:styleId="Appelnotedebasdep">
    <w:name w:val="footnote reference"/>
    <w:basedOn w:val="Policepardfaut"/>
    <w:uiPriority w:val="99"/>
    <w:unhideWhenUsed/>
    <w:rsid w:val="00F44EDB"/>
    <w:rPr>
      <w:vertAlign w:val="superscript"/>
    </w:rPr>
  </w:style>
  <w:style w:type="character" w:customStyle="1" w:styleId="Mentionnonrsolue1">
    <w:name w:val="Mention non résolue1"/>
    <w:basedOn w:val="Policepardfaut"/>
    <w:uiPriority w:val="99"/>
    <w:semiHidden/>
    <w:unhideWhenUsed/>
    <w:rsid w:val="00366019"/>
    <w:rPr>
      <w:color w:val="808080"/>
      <w:shd w:val="clear" w:color="auto" w:fill="E6E6E6"/>
    </w:rPr>
  </w:style>
  <w:style w:type="character" w:customStyle="1" w:styleId="journal">
    <w:name w:val="journal"/>
    <w:rsid w:val="00DA46E3"/>
  </w:style>
  <w:style w:type="character" w:customStyle="1" w:styleId="journalnumber">
    <w:name w:val="journalnumber"/>
    <w:rsid w:val="00DA46E3"/>
  </w:style>
  <w:style w:type="character" w:customStyle="1" w:styleId="pages">
    <w:name w:val="pages"/>
    <w:rsid w:val="00DA4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114153">
      <w:bodyDiv w:val="1"/>
      <w:marLeft w:val="0"/>
      <w:marRight w:val="0"/>
      <w:marTop w:val="0"/>
      <w:marBottom w:val="0"/>
      <w:divBdr>
        <w:top w:val="none" w:sz="0" w:space="0" w:color="auto"/>
        <w:left w:val="none" w:sz="0" w:space="0" w:color="auto"/>
        <w:bottom w:val="none" w:sz="0" w:space="0" w:color="auto"/>
        <w:right w:val="none" w:sz="0" w:space="0" w:color="auto"/>
      </w:divBdr>
    </w:div>
    <w:div w:id="1161626830">
      <w:bodyDiv w:val="1"/>
      <w:marLeft w:val="0"/>
      <w:marRight w:val="0"/>
      <w:marTop w:val="0"/>
      <w:marBottom w:val="0"/>
      <w:divBdr>
        <w:top w:val="none" w:sz="0" w:space="0" w:color="auto"/>
        <w:left w:val="none" w:sz="0" w:space="0" w:color="auto"/>
        <w:bottom w:val="none" w:sz="0" w:space="0" w:color="auto"/>
        <w:right w:val="none" w:sz="0" w:space="0" w:color="auto"/>
      </w:divBdr>
    </w:div>
    <w:div w:id="185993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law.leiden.edu/organisation/private-law/child-law/25yearscrc/" TargetMode="External"/><Relationship Id="rId39" Type="http://schemas.openxmlformats.org/officeDocument/2006/relationships/hyperlink" Target="https://directory.unamur.be/research/publications/55df857e-fa25-4f43-98a4-176516ec5462" TargetMode="External"/><Relationship Id="rId21" Type="http://schemas.openxmlformats.org/officeDocument/2006/relationships/hyperlink" Target="http://www.lecide.be" TargetMode="External"/><Relationship Id="rId34" Type="http://schemas.openxmlformats.org/officeDocument/2006/relationships/hyperlink" Target="https://directory.unamur.be/research/publications/cecfe71b-519b-4a8b-ae42-af6ee3911166" TargetMode="External"/><Relationship Id="rId42" Type="http://schemas.openxmlformats.org/officeDocument/2006/relationships/hyperlink" Target="https://directory.unamur.be/research/publications/b9749493-fd44-42a8-b3ae-21f027335e8a"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ieb-eib.org/fr/document/le-droit-de-connaitre-ses-origines-un-droit-fondamental-457.html" TargetMode="External"/><Relationship Id="rId11" Type="http://schemas.openxmlformats.org/officeDocument/2006/relationships/image" Target="media/image3.jpeg"/><Relationship Id="rId24" Type="http://schemas.openxmlformats.org/officeDocument/2006/relationships/hyperlink" Target="https://pure.fundp.ac.be/admin/workspace.xhtml?openEditorId=cdd075cc-aaa7-4f08-b0ec-a17884d3a0bf&amp;family=researchoutput" TargetMode="External"/><Relationship Id="rId32" Type="http://schemas.openxmlformats.org/officeDocument/2006/relationships/hyperlink" Target="http://www.mallien-bourry.be" TargetMode="External"/><Relationship Id="rId37" Type="http://schemas.openxmlformats.org/officeDocument/2006/relationships/hyperlink" Target="http://directory.unamur.be/research/publications/b4d586f6-22a3-4b86-ade1-8fe4b462b9f9" TargetMode="External"/><Relationship Id="rId40" Type="http://schemas.openxmlformats.org/officeDocument/2006/relationships/hyperlink" Target="https://directory.unamur.be/research/publications/447667ae-4fae-4b10-b4d1-805ccb7a604e" TargetMode="External"/><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irectory.unamur.be/research/publications/41744327-d835-4a42-a610-9f64a2965603" TargetMode="External"/><Relationship Id="rId28" Type="http://schemas.openxmlformats.org/officeDocument/2006/relationships/hyperlink" Target="http://www.lecide.be" TargetMode="External"/><Relationship Id="rId36" Type="http://schemas.openxmlformats.org/officeDocument/2006/relationships/hyperlink" Target="https://directory.unamur.be/research/publications/5b05093d-8001-4f42-94f4-fed5b89083a0" TargetMode="External"/><Relationship Id="rId49" Type="http://schemas.microsoft.com/office/2016/09/relationships/commentsIds" Target="commentsIds.xml"/><Relationship Id="rId10" Type="http://schemas.openxmlformats.org/officeDocument/2006/relationships/footer" Target="footer2.xml"/><Relationship Id="rId19" Type="http://schemas.openxmlformats.org/officeDocument/2006/relationships/hyperlink" Target="http://www.lecide.be" TargetMode="External"/><Relationship Id="rId31" Type="http://schemas.openxmlformats.org/officeDocument/2006/relationships/image" Target="media/image13.jpeg"/><Relationship Id="rId44" Type="http://schemas.openxmlformats.org/officeDocument/2006/relationships/hyperlink" Target="http://www.lecide.b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s://pure.fundp.ac.be/admin/workspace.xhtml?openEditorId=f1e3d615-9c2b-468f-b4e2-6e7607e6bc1d&amp;family=researchoutput" TargetMode="External"/><Relationship Id="rId27" Type="http://schemas.openxmlformats.org/officeDocument/2006/relationships/hyperlink" Target="http://www.dei-belgique.be" TargetMode="External"/><Relationship Id="rId30" Type="http://schemas.openxmlformats.org/officeDocument/2006/relationships/hyperlink" Target="http://www.ieb-eib.org/fr/pdf/20160608-etude-anonymat.pdf" TargetMode="External"/><Relationship Id="rId35" Type="http://schemas.openxmlformats.org/officeDocument/2006/relationships/image" Target="media/image15.jpeg"/><Relationship Id="rId43" Type="http://schemas.openxmlformats.org/officeDocument/2006/relationships/image" Target="media/image17.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image" Target="media/image19.jpeg"/><Relationship Id="rId20" Type="http://schemas.openxmlformats.org/officeDocument/2006/relationships/image" Target="media/image11.jpeg"/><Relationship Id="rId41" Type="http://schemas.openxmlformats.org/officeDocument/2006/relationships/hyperlink" Target="https://directory.unamur.be/research/publications/a84a666b-ea6b-4fee-b6d0-2be206ca2d24"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0C2DB-B51A-45F0-B916-9108E9D27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10644</Words>
  <Characters>58543</Characters>
  <Application>Microsoft Office Word</Application>
  <DocSecurity>0</DocSecurity>
  <Lines>487</Lines>
  <Paragraphs>138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UNamur</Company>
  <LinksUpToDate>false</LinksUpToDate>
  <CharactersWithSpaces>69049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Fierens</dc:creator>
  <cp:keywords/>
  <dc:description/>
  <cp:lastModifiedBy>Jacques Fierens</cp:lastModifiedBy>
  <cp:revision>2</cp:revision>
  <dcterms:created xsi:type="dcterms:W3CDTF">2019-02-04T16:36:00Z</dcterms:created>
  <dcterms:modified xsi:type="dcterms:W3CDTF">2019-02-04T16:36:00Z</dcterms:modified>
</cp:coreProperties>
</file>